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C7B9" w14:textId="77777777" w:rsidR="00C86A19" w:rsidRPr="00C86A19" w:rsidRDefault="00C86A19" w:rsidP="00C86A19">
      <w:pPr>
        <w:spacing w:line="259" w:lineRule="auto"/>
        <w:jc w:val="center"/>
        <w:rPr>
          <w:rFonts w:ascii="Arial" w:eastAsia="Calibri" w:hAnsi="Arial" w:cs="Arial"/>
          <w:b/>
          <w:kern w:val="0"/>
          <w:sz w:val="22"/>
          <w:szCs w:val="22"/>
          <w:lang w:val="fr-FR"/>
        </w:rPr>
      </w:pPr>
      <w:r w:rsidRPr="00C86A19">
        <w:rPr>
          <w:rFonts w:ascii="Arial" w:eastAsia="Calibri" w:hAnsi="Arial" w:cs="Arial"/>
          <w:b/>
          <w:noProof/>
          <w:kern w:val="0"/>
          <w:sz w:val="22"/>
          <w:szCs w:val="22"/>
          <w:lang w:val="fr-FR"/>
        </w:rPr>
        <w:drawing>
          <wp:inline distT="0" distB="0" distL="0" distR="0" wp14:anchorId="30759CA6" wp14:editId="59CBA540">
            <wp:extent cx="4084955" cy="1463040"/>
            <wp:effectExtent l="0" t="0" r="0" b="3810"/>
            <wp:docPr id="888090547" name="Image 1" descr="Une image contenant Police, logo,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90547" name="Image 1" descr="Une image contenant Police, logo, Graphique, conceptio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4955" cy="1463040"/>
                    </a:xfrm>
                    <a:prstGeom prst="rect">
                      <a:avLst/>
                    </a:prstGeom>
                    <a:noFill/>
                  </pic:spPr>
                </pic:pic>
              </a:graphicData>
            </a:graphic>
          </wp:inline>
        </w:drawing>
      </w:r>
    </w:p>
    <w:p w14:paraId="0CFDED09" w14:textId="77777777" w:rsidR="00C86A19" w:rsidRPr="00C86A19" w:rsidRDefault="00C86A19" w:rsidP="00C86A19">
      <w:pPr>
        <w:spacing w:line="259" w:lineRule="auto"/>
        <w:jc w:val="center"/>
        <w:rPr>
          <w:rFonts w:ascii="Calibri" w:eastAsia="Calibri" w:hAnsi="Calibri" w:cs="Calibri"/>
          <w:b/>
          <w:noProof/>
          <w:kern w:val="0"/>
          <w:sz w:val="28"/>
          <w:szCs w:val="28"/>
          <w:lang w:eastAsia="fr-BE"/>
          <w14:ligatures w14:val="none"/>
        </w:rPr>
      </w:pPr>
      <w:r w:rsidRPr="00C86A19">
        <w:rPr>
          <w:rFonts w:ascii="Calibri" w:eastAsia="Calibri" w:hAnsi="Calibri" w:cs="Calibri"/>
          <w:b/>
          <w:noProof/>
          <w:kern w:val="0"/>
          <w:sz w:val="28"/>
          <w:szCs w:val="28"/>
          <w:lang w:eastAsia="fr-BE"/>
          <w14:ligatures w14:val="none"/>
        </w:rPr>
        <w:t>Agence wallonne de la Santé, de la Protection sociale, du Handicap et des Familles</w:t>
      </w:r>
    </w:p>
    <w:p w14:paraId="047B2A3F" w14:textId="77777777" w:rsidR="00C86A19" w:rsidRPr="00C86A19" w:rsidRDefault="00C86A19" w:rsidP="00C86A19">
      <w:pPr>
        <w:spacing w:line="259" w:lineRule="auto"/>
        <w:jc w:val="center"/>
        <w:rPr>
          <w:rFonts w:ascii="Calibri" w:eastAsia="Calibri" w:hAnsi="Calibri" w:cs="Calibri"/>
          <w:b/>
          <w:noProof/>
          <w:kern w:val="0"/>
          <w:sz w:val="28"/>
          <w:szCs w:val="28"/>
          <w:lang w:eastAsia="fr-BE"/>
          <w14:ligatures w14:val="none"/>
        </w:rPr>
      </w:pPr>
      <w:r w:rsidRPr="00C86A19">
        <w:rPr>
          <w:rFonts w:ascii="Calibri" w:eastAsia="Calibri" w:hAnsi="Calibri" w:cs="Calibri"/>
          <w:b/>
          <w:noProof/>
          <w:kern w:val="0"/>
          <w:sz w:val="28"/>
          <w:szCs w:val="28"/>
          <w:lang w:eastAsia="fr-BE"/>
          <w14:ligatures w14:val="none"/>
        </w:rPr>
        <w:t>Département Santé</w:t>
      </w:r>
    </w:p>
    <w:p w14:paraId="7861FC7E" w14:textId="77777777" w:rsidR="00C86A19" w:rsidRPr="00C86A19" w:rsidRDefault="00C86A19" w:rsidP="00C86A19">
      <w:pPr>
        <w:spacing w:line="259" w:lineRule="auto"/>
        <w:jc w:val="both"/>
        <w:rPr>
          <w:rFonts w:ascii="Arial" w:eastAsia="Calibri" w:hAnsi="Arial" w:cs="Arial"/>
          <w:b/>
          <w:kern w:val="0"/>
          <w:sz w:val="22"/>
          <w:szCs w:val="22"/>
          <w:lang w:val="fr-FR"/>
        </w:rPr>
      </w:pPr>
    </w:p>
    <w:p w14:paraId="622072C6" w14:textId="77777777" w:rsidR="00C86A19" w:rsidRPr="00C86A19" w:rsidRDefault="00C86A19" w:rsidP="00C86A19">
      <w:pPr>
        <w:spacing w:line="259" w:lineRule="auto"/>
        <w:jc w:val="both"/>
        <w:rPr>
          <w:rFonts w:ascii="Arial" w:eastAsia="Calibri" w:hAnsi="Arial" w:cs="Arial"/>
          <w:b/>
          <w:kern w:val="0"/>
          <w:sz w:val="22"/>
          <w:szCs w:val="22"/>
          <w:lang w:val="fr-FR"/>
        </w:rPr>
      </w:pPr>
    </w:p>
    <w:p w14:paraId="11DFF039" w14:textId="77777777" w:rsidR="00C86A19" w:rsidRPr="00C86A19" w:rsidRDefault="00C86A19" w:rsidP="00C86A19">
      <w:pPr>
        <w:spacing w:line="259" w:lineRule="auto"/>
        <w:jc w:val="both"/>
        <w:rPr>
          <w:rFonts w:ascii="Arial" w:eastAsia="Calibri" w:hAnsi="Arial" w:cs="Arial"/>
          <w:b/>
          <w:kern w:val="0"/>
          <w:sz w:val="22"/>
          <w:szCs w:val="22"/>
          <w:lang w:val="fr-FR"/>
        </w:rPr>
      </w:pPr>
    </w:p>
    <w:p w14:paraId="570F6976" w14:textId="77777777" w:rsidR="00C86A19" w:rsidRPr="00C86A19" w:rsidRDefault="00C86A19" w:rsidP="00C86A19">
      <w:pPr>
        <w:spacing w:line="259" w:lineRule="auto"/>
        <w:jc w:val="both"/>
        <w:rPr>
          <w:rFonts w:ascii="Arial" w:eastAsia="Calibri" w:hAnsi="Arial" w:cs="Arial"/>
          <w:b/>
          <w:kern w:val="0"/>
          <w:sz w:val="22"/>
          <w:szCs w:val="22"/>
          <w:lang w:val="fr-FR"/>
        </w:rPr>
      </w:pPr>
    </w:p>
    <w:p w14:paraId="054DBAE6" w14:textId="77777777" w:rsidR="00C86A19" w:rsidRPr="00C86A19" w:rsidRDefault="00C86A19" w:rsidP="00C86A19">
      <w:pPr>
        <w:spacing w:line="259" w:lineRule="auto"/>
        <w:jc w:val="both"/>
        <w:rPr>
          <w:rFonts w:ascii="Arial" w:eastAsia="Calibri" w:hAnsi="Arial" w:cs="Arial"/>
          <w:b/>
          <w:kern w:val="0"/>
          <w:sz w:val="22"/>
          <w:szCs w:val="22"/>
          <w:lang w:val="fr-FR"/>
        </w:rPr>
      </w:pPr>
    </w:p>
    <w:p w14:paraId="1207B3AB" w14:textId="77777777" w:rsidR="00C86A19" w:rsidRPr="00C86A19" w:rsidRDefault="00C86A19" w:rsidP="00C86A19">
      <w:pPr>
        <w:pBdr>
          <w:top w:val="single" w:sz="4" w:space="1" w:color="auto"/>
          <w:left w:val="single" w:sz="4" w:space="4" w:color="auto"/>
          <w:bottom w:val="single" w:sz="4" w:space="1" w:color="auto"/>
          <w:right w:val="single" w:sz="4" w:space="4" w:color="auto"/>
        </w:pBdr>
        <w:shd w:val="clear" w:color="auto" w:fill="D5DCE4"/>
        <w:spacing w:after="0" w:line="259" w:lineRule="auto"/>
        <w:jc w:val="both"/>
        <w:rPr>
          <w:rFonts w:ascii="Calibri" w:eastAsia="Calibri" w:hAnsi="Calibri" w:cs="Calibri"/>
          <w:b/>
          <w:bCs/>
          <w:smallCaps/>
          <w:color w:val="1F3864"/>
          <w:kern w:val="0"/>
          <w:sz w:val="28"/>
          <w:szCs w:val="28"/>
          <w:lang w:val="fr-FR"/>
        </w:rPr>
      </w:pPr>
    </w:p>
    <w:p w14:paraId="4C845DBE" w14:textId="77777777" w:rsidR="00C86A19" w:rsidRPr="00C86A19" w:rsidRDefault="00C86A19" w:rsidP="00C86A19">
      <w:pPr>
        <w:pBdr>
          <w:top w:val="single" w:sz="4" w:space="1" w:color="auto"/>
          <w:left w:val="single" w:sz="4" w:space="4" w:color="auto"/>
          <w:bottom w:val="single" w:sz="4" w:space="1" w:color="auto"/>
          <w:right w:val="single" w:sz="4" w:space="4" w:color="auto"/>
        </w:pBdr>
        <w:shd w:val="clear" w:color="auto" w:fill="D5DCE4"/>
        <w:spacing w:after="0" w:line="259" w:lineRule="auto"/>
        <w:jc w:val="center"/>
        <w:rPr>
          <w:rFonts w:ascii="Calibri" w:eastAsia="Calibri" w:hAnsi="Calibri" w:cs="Calibri"/>
          <w:b/>
          <w:bCs/>
          <w:smallCaps/>
          <w:color w:val="1F3864"/>
          <w:kern w:val="0"/>
          <w:sz w:val="28"/>
          <w:szCs w:val="28"/>
          <w:lang w:val="fr-FR"/>
        </w:rPr>
      </w:pPr>
      <w:r w:rsidRPr="00C86A19">
        <w:rPr>
          <w:rFonts w:ascii="Calibri" w:eastAsia="Calibri" w:hAnsi="Calibri" w:cs="Calibri"/>
          <w:b/>
          <w:bCs/>
          <w:smallCaps/>
          <w:color w:val="1F3864"/>
          <w:kern w:val="0"/>
          <w:sz w:val="28"/>
          <w:szCs w:val="28"/>
          <w:lang w:val="fr-FR"/>
        </w:rPr>
        <w:t>rapport annuel de la fonction de médiation droits du patient</w:t>
      </w:r>
    </w:p>
    <w:p w14:paraId="0D0D2BD3" w14:textId="77777777" w:rsidR="00C86A19" w:rsidRPr="00C86A19" w:rsidRDefault="00C86A19" w:rsidP="00C86A19">
      <w:pPr>
        <w:pBdr>
          <w:top w:val="single" w:sz="4" w:space="1" w:color="auto"/>
          <w:left w:val="single" w:sz="4" w:space="4" w:color="auto"/>
          <w:bottom w:val="single" w:sz="4" w:space="1" w:color="auto"/>
          <w:right w:val="single" w:sz="4" w:space="4" w:color="auto"/>
        </w:pBdr>
        <w:shd w:val="clear" w:color="auto" w:fill="D5DCE4"/>
        <w:spacing w:after="0" w:line="259" w:lineRule="auto"/>
        <w:jc w:val="both"/>
        <w:rPr>
          <w:rFonts w:ascii="Calibri" w:eastAsia="Calibri" w:hAnsi="Calibri" w:cs="Calibri"/>
          <w:b/>
          <w:bCs/>
          <w:smallCaps/>
          <w:color w:val="1F3864"/>
          <w:kern w:val="0"/>
          <w:sz w:val="28"/>
          <w:szCs w:val="28"/>
          <w:lang w:val="fr-FR"/>
        </w:rPr>
      </w:pPr>
    </w:p>
    <w:p w14:paraId="4D570369" w14:textId="77777777" w:rsidR="00C86A19" w:rsidRPr="00C86A19" w:rsidRDefault="00C86A19" w:rsidP="00C86A19">
      <w:pPr>
        <w:spacing w:line="259" w:lineRule="auto"/>
        <w:jc w:val="both"/>
        <w:rPr>
          <w:rFonts w:ascii="Calibri" w:eastAsia="Times New Roman" w:hAnsi="Calibri" w:cs="Calibri"/>
          <w:color w:val="0A2F41" w:themeColor="accent1" w:themeShade="80"/>
          <w:kern w:val="0"/>
          <w:sz w:val="22"/>
          <w:szCs w:val="22"/>
          <w:u w:val="single"/>
          <w:lang w:val="fr-FR" w:eastAsia="fr-FR"/>
          <w14:ligatures w14:val="none"/>
        </w:rPr>
      </w:pPr>
    </w:p>
    <w:p w14:paraId="1E2AB11B" w14:textId="77777777" w:rsidR="00C86A19" w:rsidRPr="00C86A19" w:rsidRDefault="00C86A19" w:rsidP="00C86A19">
      <w:pPr>
        <w:spacing w:line="259" w:lineRule="auto"/>
        <w:jc w:val="both"/>
        <w:rPr>
          <w:rFonts w:ascii="Calibri" w:eastAsia="Times New Roman" w:hAnsi="Calibri" w:cs="Calibri"/>
          <w:color w:val="0A2F41" w:themeColor="accent1" w:themeShade="80"/>
          <w:kern w:val="0"/>
          <w:sz w:val="22"/>
          <w:szCs w:val="22"/>
          <w:u w:val="single"/>
          <w:lang w:val="fr-FR" w:eastAsia="fr-FR"/>
          <w14:ligatures w14:val="none"/>
        </w:rPr>
      </w:pPr>
    </w:p>
    <w:p w14:paraId="66D92A1B" w14:textId="77777777" w:rsidR="00C86A19" w:rsidRPr="00C86A19" w:rsidRDefault="00C86A19" w:rsidP="00C86A19">
      <w:pPr>
        <w:spacing w:line="259" w:lineRule="auto"/>
        <w:jc w:val="both"/>
        <w:rPr>
          <w:rFonts w:ascii="Calibri" w:eastAsia="Times New Roman" w:hAnsi="Calibri" w:cs="Calibri"/>
          <w:color w:val="0A2F41" w:themeColor="accent1" w:themeShade="80"/>
          <w:kern w:val="0"/>
          <w:sz w:val="22"/>
          <w:szCs w:val="22"/>
          <w:u w:val="single"/>
          <w:lang w:val="fr-FR" w:eastAsia="fr-FR"/>
          <w14:ligatures w14:val="none"/>
        </w:rPr>
      </w:pPr>
    </w:p>
    <w:p w14:paraId="34312AB9" w14:textId="77777777" w:rsidR="00C86A19" w:rsidRPr="00C86A19" w:rsidRDefault="00C86A19" w:rsidP="00C86A19">
      <w:pPr>
        <w:spacing w:line="259" w:lineRule="auto"/>
        <w:jc w:val="both"/>
        <w:rPr>
          <w:rFonts w:ascii="Calibri" w:eastAsia="Times New Roman" w:hAnsi="Calibri" w:cs="Calibri"/>
          <w:color w:val="0A2F41" w:themeColor="accent1" w:themeShade="80"/>
          <w:kern w:val="0"/>
          <w:sz w:val="22"/>
          <w:szCs w:val="22"/>
          <w:u w:val="single"/>
          <w:lang w:val="fr-FR" w:eastAsia="fr-FR"/>
          <w14:ligatures w14:val="none"/>
        </w:rPr>
      </w:pPr>
    </w:p>
    <w:p w14:paraId="5D40B7AC" w14:textId="77777777" w:rsidR="00C86A19" w:rsidRPr="00C86A19" w:rsidRDefault="00C86A19" w:rsidP="00C86A19">
      <w:pPr>
        <w:spacing w:before="240" w:after="0" w:line="240" w:lineRule="auto"/>
        <w:jc w:val="both"/>
        <w:rPr>
          <w:rFonts w:ascii="Calibri" w:eastAsia="Calibri" w:hAnsi="Calibri" w:cs="Arial"/>
          <w:b/>
          <w:bCs/>
          <w:color w:val="1F3864"/>
          <w:kern w:val="0"/>
          <w:lang w:val="fr-FR"/>
        </w:rPr>
      </w:pPr>
      <w:r w:rsidRPr="00C86A19">
        <w:rPr>
          <w:rFonts w:ascii="Calibri" w:eastAsia="Calibri" w:hAnsi="Calibri" w:cs="Arial"/>
          <w:b/>
          <w:bCs/>
          <w:color w:val="1F3864"/>
          <w:kern w:val="0"/>
          <w:lang w:val="fr-FR"/>
        </w:rPr>
        <w:t xml:space="preserve">Institution : </w:t>
      </w:r>
      <w:sdt>
        <w:sdtPr>
          <w:rPr>
            <w:rFonts w:ascii="Calibri" w:eastAsia="Calibri" w:hAnsi="Calibri" w:cs="Arial"/>
            <w:kern w:val="0"/>
            <w:lang w:val="fr-FR"/>
          </w:rPr>
          <w:id w:val="-476456625"/>
          <w:placeholder>
            <w:docPart w:val="5B57D950DB7643E5BD8835F5C8AC6BD2"/>
          </w:placeholder>
          <w:showingPlcHdr/>
        </w:sdtPr>
        <w:sdtEndPr/>
        <w:sdtContent>
          <w:r w:rsidRPr="00C86A19">
            <w:rPr>
              <w:rFonts w:ascii="Calibri" w:eastAsia="Calibri" w:hAnsi="Calibri" w:cs="Arial"/>
              <w:color w:val="808080"/>
              <w:kern w:val="0"/>
              <w:lang w:val="fr-FR"/>
            </w:rPr>
            <w:t>Cliquez ou appuyez ici pour entrer du texte.</w:t>
          </w:r>
        </w:sdtContent>
      </w:sdt>
    </w:p>
    <w:p w14:paraId="16D331BB" w14:textId="77777777" w:rsidR="00C86A19" w:rsidRPr="00C86A19" w:rsidRDefault="00C86A19" w:rsidP="00C86A19">
      <w:pPr>
        <w:spacing w:before="240" w:line="240" w:lineRule="auto"/>
        <w:jc w:val="both"/>
        <w:rPr>
          <w:rFonts w:ascii="Calibri" w:eastAsia="Calibri" w:hAnsi="Calibri" w:cs="Arial"/>
          <w:b/>
          <w:bCs/>
          <w:color w:val="1F3864"/>
          <w:kern w:val="0"/>
          <w:lang w:val="fr-FR"/>
        </w:rPr>
      </w:pPr>
      <w:r w:rsidRPr="00C86A19">
        <w:rPr>
          <w:rFonts w:ascii="Calibri" w:eastAsia="Calibri" w:hAnsi="Calibri" w:cs="Arial"/>
          <w:b/>
          <w:bCs/>
          <w:color w:val="1F3864"/>
          <w:kern w:val="0"/>
          <w:lang w:val="fr-FR"/>
        </w:rPr>
        <w:t xml:space="preserve">Numéro d’agrément : </w:t>
      </w:r>
      <w:sdt>
        <w:sdtPr>
          <w:rPr>
            <w:rFonts w:ascii="Calibri" w:eastAsia="Calibri" w:hAnsi="Calibri" w:cs="Arial"/>
            <w:kern w:val="0"/>
            <w:lang w:val="fr-FR"/>
          </w:rPr>
          <w:id w:val="-1032951766"/>
          <w:placeholder>
            <w:docPart w:val="1C7032BCEE514BD39D33021D17ED4B1C"/>
          </w:placeholder>
          <w:showingPlcHdr/>
        </w:sdtPr>
        <w:sdtEndPr/>
        <w:sdtContent>
          <w:r w:rsidRPr="00C86A19">
            <w:rPr>
              <w:rFonts w:ascii="Calibri" w:eastAsia="Calibri" w:hAnsi="Calibri" w:cs="Arial"/>
              <w:color w:val="808080"/>
              <w:kern w:val="0"/>
              <w:lang w:val="fr-FR"/>
            </w:rPr>
            <w:t>Cliquez ou appuyez ici pour entrer du texte.</w:t>
          </w:r>
        </w:sdtContent>
      </w:sdt>
    </w:p>
    <w:p w14:paraId="3F278A28" w14:textId="77777777" w:rsidR="00C86A19" w:rsidRPr="00C86A19" w:rsidRDefault="00C86A19" w:rsidP="00C86A19">
      <w:pPr>
        <w:spacing w:before="240" w:line="240" w:lineRule="auto"/>
        <w:jc w:val="both"/>
        <w:rPr>
          <w:rFonts w:ascii="Calibri" w:eastAsia="Calibri" w:hAnsi="Calibri" w:cs="Arial"/>
          <w:b/>
          <w:bCs/>
          <w:color w:val="1F3864"/>
          <w:kern w:val="0"/>
          <w:lang w:val="fr-FR"/>
        </w:rPr>
      </w:pPr>
      <w:r w:rsidRPr="00C86A19">
        <w:rPr>
          <w:rFonts w:ascii="Calibri" w:eastAsia="Calibri" w:hAnsi="Calibri" w:cs="Arial"/>
          <w:b/>
          <w:bCs/>
          <w:color w:val="1F3864"/>
          <w:kern w:val="0"/>
          <w:lang w:val="fr-FR"/>
        </w:rPr>
        <w:t>Année :</w:t>
      </w:r>
      <w:r w:rsidRPr="00C86A19">
        <w:rPr>
          <w:rFonts w:ascii="Calibri" w:eastAsia="Calibri" w:hAnsi="Calibri" w:cs="Arial"/>
          <w:color w:val="1F3864"/>
          <w:kern w:val="0"/>
          <w:lang w:val="fr-FR"/>
        </w:rPr>
        <w:t xml:space="preserve"> </w:t>
      </w:r>
      <w:sdt>
        <w:sdtPr>
          <w:rPr>
            <w:rFonts w:ascii="Calibri" w:eastAsia="Calibri" w:hAnsi="Calibri" w:cs="Arial"/>
            <w:color w:val="1F3864"/>
            <w:kern w:val="0"/>
            <w:sz w:val="22"/>
            <w:szCs w:val="22"/>
            <w:lang w:val="fr-FR"/>
          </w:rPr>
          <w:alias w:val="Année du rapport"/>
          <w:tag w:val="Année du rapport"/>
          <w:id w:val="1426766963"/>
          <w:placeholder>
            <w:docPart w:val="399CC86F78164D0480E46D59CB39E444"/>
          </w:placeholder>
          <w:showingPlcHdr/>
          <w:comboBox>
            <w:listItem w:value="Choisissez un élément."/>
            <w:listItem w:displayText="2022" w:value="2022"/>
            <w:listItem w:displayText="2023" w:value="2023"/>
            <w:listItem w:displayText="2024" w:value="2024"/>
            <w:listItem w:displayText="2025" w:value="2025"/>
            <w:listItem w:displayText="2026" w:value="2026"/>
            <w:listItem w:displayText="2027" w:value="2027"/>
          </w:comboBox>
        </w:sdtPr>
        <w:sdtEndPr/>
        <w:sdtContent>
          <w:r w:rsidRPr="00C86A19">
            <w:rPr>
              <w:rFonts w:ascii="Calibri" w:eastAsia="Calibri" w:hAnsi="Calibri" w:cs="Arial"/>
              <w:color w:val="808080"/>
              <w:kern w:val="0"/>
              <w:lang w:val="fr-FR"/>
            </w:rPr>
            <w:t>Choisissez un élément.</w:t>
          </w:r>
        </w:sdtContent>
      </w:sdt>
    </w:p>
    <w:p w14:paraId="6AEBF559" w14:textId="748F7079" w:rsidR="00C86A19" w:rsidRDefault="00C86A19">
      <w:pPr>
        <w:rPr>
          <w:rFonts w:ascii="Calibri" w:eastAsia="Times New Roman" w:hAnsi="Calibri" w:cs="Calibri"/>
          <w:color w:val="0A2F41" w:themeColor="accent1" w:themeShade="80"/>
          <w:kern w:val="0"/>
          <w:sz w:val="22"/>
          <w:szCs w:val="22"/>
          <w:u w:val="single"/>
          <w:lang w:val="fr-FR" w:eastAsia="fr-FR"/>
          <w14:ligatures w14:val="none"/>
        </w:rPr>
      </w:pPr>
      <w:r>
        <w:rPr>
          <w:rFonts w:ascii="Calibri" w:eastAsia="Times New Roman" w:hAnsi="Calibri" w:cs="Calibri"/>
          <w:color w:val="0A2F41" w:themeColor="accent1" w:themeShade="80"/>
          <w:kern w:val="0"/>
          <w:sz w:val="22"/>
          <w:szCs w:val="22"/>
          <w:u w:val="single"/>
          <w:lang w:val="fr-FR" w:eastAsia="fr-FR"/>
          <w14:ligatures w14:val="none"/>
        </w:rPr>
        <w:br w:type="page"/>
      </w:r>
    </w:p>
    <w:sdt>
      <w:sdtPr>
        <w:id w:val="1245222710"/>
        <w:docPartObj>
          <w:docPartGallery w:val="Table of Contents"/>
          <w:docPartUnique/>
        </w:docPartObj>
      </w:sdtPr>
      <w:sdtEndPr>
        <w:rPr>
          <w:b/>
          <w:bCs/>
          <w:lang w:val="fr-FR"/>
        </w:rPr>
      </w:sdtEndPr>
      <w:sdtContent>
        <w:p w14:paraId="5D48B43A" w14:textId="23DE602D" w:rsidR="00C86A19" w:rsidRDefault="00C86A19" w:rsidP="00C86A19">
          <w:r>
            <w:t>Table des matières</w:t>
          </w:r>
        </w:p>
        <w:p w14:paraId="7A2219CD" w14:textId="4251FE10" w:rsidR="000C6C17" w:rsidRDefault="00C86A19">
          <w:pPr>
            <w:pStyle w:val="TM1"/>
            <w:tabs>
              <w:tab w:val="left" w:pos="480"/>
              <w:tab w:val="right" w:leader="dot" w:pos="9062"/>
            </w:tabs>
            <w:rPr>
              <w:rFonts w:eastAsiaTheme="minorEastAsia"/>
              <w:noProof/>
              <w:lang w:eastAsia="fr-BE"/>
            </w:rPr>
          </w:pPr>
          <w:r>
            <w:fldChar w:fldCharType="begin"/>
          </w:r>
          <w:r>
            <w:instrText xml:space="preserve"> TOC \o "1-3" \h \z \u </w:instrText>
          </w:r>
          <w:r>
            <w:fldChar w:fldCharType="separate"/>
          </w:r>
          <w:hyperlink w:anchor="_Toc201673008" w:history="1">
            <w:r w:rsidR="000C6C17" w:rsidRPr="00BA0431">
              <w:rPr>
                <w:rStyle w:val="Lienhypertexte"/>
                <w:noProof/>
              </w:rPr>
              <w:t>1.</w:t>
            </w:r>
            <w:r w:rsidR="000C6C17">
              <w:rPr>
                <w:rFonts w:eastAsiaTheme="minorEastAsia"/>
                <w:noProof/>
                <w:lang w:eastAsia="fr-BE"/>
              </w:rPr>
              <w:tab/>
            </w:r>
            <w:r w:rsidR="000C6C17" w:rsidRPr="00BA0431">
              <w:rPr>
                <w:rStyle w:val="Lienhypertexte"/>
                <w:noProof/>
              </w:rPr>
              <w:t>INFORMATIONS GENERALES</w:t>
            </w:r>
            <w:r w:rsidR="000C6C17">
              <w:rPr>
                <w:noProof/>
                <w:webHidden/>
              </w:rPr>
              <w:tab/>
            </w:r>
            <w:r w:rsidR="000C6C17">
              <w:rPr>
                <w:noProof/>
                <w:webHidden/>
              </w:rPr>
              <w:fldChar w:fldCharType="begin"/>
            </w:r>
            <w:r w:rsidR="000C6C17">
              <w:rPr>
                <w:noProof/>
                <w:webHidden/>
              </w:rPr>
              <w:instrText xml:space="preserve"> PAGEREF _Toc201673008 \h </w:instrText>
            </w:r>
            <w:r w:rsidR="000C6C17">
              <w:rPr>
                <w:noProof/>
                <w:webHidden/>
              </w:rPr>
            </w:r>
            <w:r w:rsidR="000C6C17">
              <w:rPr>
                <w:noProof/>
                <w:webHidden/>
              </w:rPr>
              <w:fldChar w:fldCharType="separate"/>
            </w:r>
            <w:r w:rsidR="000C6C17">
              <w:rPr>
                <w:noProof/>
                <w:webHidden/>
              </w:rPr>
              <w:t>3</w:t>
            </w:r>
            <w:r w:rsidR="000C6C17">
              <w:rPr>
                <w:noProof/>
                <w:webHidden/>
              </w:rPr>
              <w:fldChar w:fldCharType="end"/>
            </w:r>
          </w:hyperlink>
        </w:p>
        <w:p w14:paraId="0944C00B" w14:textId="6C7E9BB8" w:rsidR="000C6C17" w:rsidRDefault="000C6C17">
          <w:pPr>
            <w:pStyle w:val="TM1"/>
            <w:tabs>
              <w:tab w:val="left" w:pos="480"/>
              <w:tab w:val="right" w:leader="dot" w:pos="9062"/>
            </w:tabs>
            <w:rPr>
              <w:rFonts w:eastAsiaTheme="minorEastAsia"/>
              <w:noProof/>
              <w:lang w:eastAsia="fr-BE"/>
            </w:rPr>
          </w:pPr>
          <w:hyperlink w:anchor="_Toc201673009" w:history="1">
            <w:r w:rsidRPr="00BA0431">
              <w:rPr>
                <w:rStyle w:val="Lienhypertexte"/>
                <w:noProof/>
              </w:rPr>
              <w:t>2.</w:t>
            </w:r>
            <w:r>
              <w:rPr>
                <w:rFonts w:eastAsiaTheme="minorEastAsia"/>
                <w:noProof/>
                <w:lang w:eastAsia="fr-BE"/>
              </w:rPr>
              <w:tab/>
            </w:r>
            <w:r w:rsidRPr="00BA0431">
              <w:rPr>
                <w:rStyle w:val="Lienhypertexte"/>
                <w:noProof/>
              </w:rPr>
              <w:t>MISSIONS DU MEDIATEUR</w:t>
            </w:r>
            <w:r>
              <w:rPr>
                <w:noProof/>
                <w:webHidden/>
              </w:rPr>
              <w:tab/>
            </w:r>
            <w:r>
              <w:rPr>
                <w:noProof/>
                <w:webHidden/>
              </w:rPr>
              <w:fldChar w:fldCharType="begin"/>
            </w:r>
            <w:r>
              <w:rPr>
                <w:noProof/>
                <w:webHidden/>
              </w:rPr>
              <w:instrText xml:space="preserve"> PAGEREF _Toc201673009 \h </w:instrText>
            </w:r>
            <w:r>
              <w:rPr>
                <w:noProof/>
                <w:webHidden/>
              </w:rPr>
            </w:r>
            <w:r>
              <w:rPr>
                <w:noProof/>
                <w:webHidden/>
              </w:rPr>
              <w:fldChar w:fldCharType="separate"/>
            </w:r>
            <w:r>
              <w:rPr>
                <w:noProof/>
                <w:webHidden/>
              </w:rPr>
              <w:t>4</w:t>
            </w:r>
            <w:r>
              <w:rPr>
                <w:noProof/>
                <w:webHidden/>
              </w:rPr>
              <w:fldChar w:fldCharType="end"/>
            </w:r>
          </w:hyperlink>
        </w:p>
        <w:p w14:paraId="2D880F22" w14:textId="1ED01995" w:rsidR="000C6C17" w:rsidRDefault="000C6C17">
          <w:pPr>
            <w:pStyle w:val="TM2"/>
            <w:tabs>
              <w:tab w:val="right" w:leader="dot" w:pos="9062"/>
            </w:tabs>
            <w:rPr>
              <w:rFonts w:eastAsiaTheme="minorEastAsia"/>
              <w:noProof/>
              <w:lang w:eastAsia="fr-BE"/>
            </w:rPr>
          </w:pPr>
          <w:hyperlink w:anchor="_Toc201673010" w:history="1">
            <w:r w:rsidRPr="00BA0431">
              <w:rPr>
                <w:rStyle w:val="Lienhypertexte"/>
                <w:noProof/>
              </w:rPr>
              <w:t>2.1 Visibilité de la médiation au sein de l’institution</w:t>
            </w:r>
            <w:r>
              <w:rPr>
                <w:noProof/>
                <w:webHidden/>
              </w:rPr>
              <w:tab/>
            </w:r>
            <w:r>
              <w:rPr>
                <w:noProof/>
                <w:webHidden/>
              </w:rPr>
              <w:fldChar w:fldCharType="begin"/>
            </w:r>
            <w:r>
              <w:rPr>
                <w:noProof/>
                <w:webHidden/>
              </w:rPr>
              <w:instrText xml:space="preserve"> PAGEREF _Toc201673010 \h </w:instrText>
            </w:r>
            <w:r>
              <w:rPr>
                <w:noProof/>
                <w:webHidden/>
              </w:rPr>
            </w:r>
            <w:r>
              <w:rPr>
                <w:noProof/>
                <w:webHidden/>
              </w:rPr>
              <w:fldChar w:fldCharType="separate"/>
            </w:r>
            <w:r>
              <w:rPr>
                <w:noProof/>
                <w:webHidden/>
              </w:rPr>
              <w:t>4</w:t>
            </w:r>
            <w:r>
              <w:rPr>
                <w:noProof/>
                <w:webHidden/>
              </w:rPr>
              <w:fldChar w:fldCharType="end"/>
            </w:r>
          </w:hyperlink>
        </w:p>
        <w:p w14:paraId="57B95A7A" w14:textId="530FB04F" w:rsidR="000C6C17" w:rsidRDefault="000C6C17">
          <w:pPr>
            <w:pStyle w:val="TM2"/>
            <w:tabs>
              <w:tab w:val="right" w:leader="dot" w:pos="9062"/>
            </w:tabs>
            <w:rPr>
              <w:rFonts w:eastAsiaTheme="minorEastAsia"/>
              <w:noProof/>
              <w:lang w:eastAsia="fr-BE"/>
            </w:rPr>
          </w:pPr>
          <w:hyperlink w:anchor="_Toc201673011" w:history="1">
            <w:r w:rsidRPr="00BA0431">
              <w:rPr>
                <w:rStyle w:val="Lienhypertexte"/>
                <w:noProof/>
              </w:rPr>
              <w:t>2.2 Le Règlement d’Ordre Intérieur (ROI)</w:t>
            </w:r>
            <w:r>
              <w:rPr>
                <w:noProof/>
                <w:webHidden/>
              </w:rPr>
              <w:tab/>
            </w:r>
            <w:r>
              <w:rPr>
                <w:noProof/>
                <w:webHidden/>
              </w:rPr>
              <w:fldChar w:fldCharType="begin"/>
            </w:r>
            <w:r>
              <w:rPr>
                <w:noProof/>
                <w:webHidden/>
              </w:rPr>
              <w:instrText xml:space="preserve"> PAGEREF _Toc201673011 \h </w:instrText>
            </w:r>
            <w:r>
              <w:rPr>
                <w:noProof/>
                <w:webHidden/>
              </w:rPr>
            </w:r>
            <w:r>
              <w:rPr>
                <w:noProof/>
                <w:webHidden/>
              </w:rPr>
              <w:fldChar w:fldCharType="separate"/>
            </w:r>
            <w:r>
              <w:rPr>
                <w:noProof/>
                <w:webHidden/>
              </w:rPr>
              <w:t>4</w:t>
            </w:r>
            <w:r>
              <w:rPr>
                <w:noProof/>
                <w:webHidden/>
              </w:rPr>
              <w:fldChar w:fldCharType="end"/>
            </w:r>
          </w:hyperlink>
        </w:p>
        <w:p w14:paraId="7CD0CCF6" w14:textId="65BC77C4" w:rsidR="000C6C17" w:rsidRDefault="000C6C17">
          <w:pPr>
            <w:pStyle w:val="TM2"/>
            <w:tabs>
              <w:tab w:val="right" w:leader="dot" w:pos="9062"/>
            </w:tabs>
            <w:rPr>
              <w:rFonts w:eastAsiaTheme="minorEastAsia"/>
              <w:noProof/>
              <w:lang w:eastAsia="fr-BE"/>
            </w:rPr>
          </w:pPr>
          <w:hyperlink w:anchor="_Toc201673012" w:history="1">
            <w:r w:rsidRPr="00BA0431">
              <w:rPr>
                <w:rStyle w:val="Lienhypertexte"/>
                <w:noProof/>
              </w:rPr>
              <w:t>2.3 Prévention des plaintes</w:t>
            </w:r>
            <w:r>
              <w:rPr>
                <w:noProof/>
                <w:webHidden/>
              </w:rPr>
              <w:tab/>
            </w:r>
            <w:r>
              <w:rPr>
                <w:noProof/>
                <w:webHidden/>
              </w:rPr>
              <w:fldChar w:fldCharType="begin"/>
            </w:r>
            <w:r>
              <w:rPr>
                <w:noProof/>
                <w:webHidden/>
              </w:rPr>
              <w:instrText xml:space="preserve"> PAGEREF _Toc201673012 \h </w:instrText>
            </w:r>
            <w:r>
              <w:rPr>
                <w:noProof/>
                <w:webHidden/>
              </w:rPr>
            </w:r>
            <w:r>
              <w:rPr>
                <w:noProof/>
                <w:webHidden/>
              </w:rPr>
              <w:fldChar w:fldCharType="separate"/>
            </w:r>
            <w:r>
              <w:rPr>
                <w:noProof/>
                <w:webHidden/>
              </w:rPr>
              <w:t>5</w:t>
            </w:r>
            <w:r>
              <w:rPr>
                <w:noProof/>
                <w:webHidden/>
              </w:rPr>
              <w:fldChar w:fldCharType="end"/>
            </w:r>
          </w:hyperlink>
        </w:p>
        <w:p w14:paraId="715406FB" w14:textId="4B102A35" w:rsidR="000C6C17" w:rsidRDefault="000C6C17">
          <w:pPr>
            <w:pStyle w:val="TM2"/>
            <w:tabs>
              <w:tab w:val="right" w:leader="dot" w:pos="9062"/>
            </w:tabs>
            <w:rPr>
              <w:rFonts w:eastAsiaTheme="minorEastAsia"/>
              <w:noProof/>
              <w:lang w:eastAsia="fr-BE"/>
            </w:rPr>
          </w:pPr>
          <w:hyperlink w:anchor="_Toc201673013" w:history="1">
            <w:r w:rsidRPr="00BA0431">
              <w:rPr>
                <w:rStyle w:val="Lienhypertexte"/>
                <w:noProof/>
              </w:rPr>
              <w:t>2.4 Médiation concernant les plaintes</w:t>
            </w:r>
            <w:r>
              <w:rPr>
                <w:noProof/>
                <w:webHidden/>
              </w:rPr>
              <w:tab/>
            </w:r>
            <w:r>
              <w:rPr>
                <w:noProof/>
                <w:webHidden/>
              </w:rPr>
              <w:fldChar w:fldCharType="begin"/>
            </w:r>
            <w:r>
              <w:rPr>
                <w:noProof/>
                <w:webHidden/>
              </w:rPr>
              <w:instrText xml:space="preserve"> PAGEREF _Toc201673013 \h </w:instrText>
            </w:r>
            <w:r>
              <w:rPr>
                <w:noProof/>
                <w:webHidden/>
              </w:rPr>
            </w:r>
            <w:r>
              <w:rPr>
                <w:noProof/>
                <w:webHidden/>
              </w:rPr>
              <w:fldChar w:fldCharType="separate"/>
            </w:r>
            <w:r>
              <w:rPr>
                <w:noProof/>
                <w:webHidden/>
              </w:rPr>
              <w:t>5</w:t>
            </w:r>
            <w:r>
              <w:rPr>
                <w:noProof/>
                <w:webHidden/>
              </w:rPr>
              <w:fldChar w:fldCharType="end"/>
            </w:r>
          </w:hyperlink>
        </w:p>
        <w:p w14:paraId="3F9CB0B6" w14:textId="2A65C81B" w:rsidR="000C6C17" w:rsidRDefault="000C6C17">
          <w:pPr>
            <w:pStyle w:val="TM3"/>
            <w:tabs>
              <w:tab w:val="right" w:leader="dot" w:pos="9062"/>
            </w:tabs>
            <w:rPr>
              <w:rFonts w:eastAsiaTheme="minorEastAsia"/>
              <w:noProof/>
              <w:lang w:eastAsia="fr-BE"/>
            </w:rPr>
          </w:pPr>
          <w:hyperlink w:anchor="_Toc201673014" w:history="1">
            <w:r w:rsidRPr="00BA0431">
              <w:rPr>
                <w:rStyle w:val="Lienhypertexte"/>
                <w:rFonts w:eastAsia="Times New Roman"/>
                <w:noProof/>
                <w:lang w:eastAsia="fr-FR"/>
              </w:rPr>
              <w:t>2.4.1 Plaintes relatives aux droits du patient</w:t>
            </w:r>
            <w:r>
              <w:rPr>
                <w:noProof/>
                <w:webHidden/>
              </w:rPr>
              <w:tab/>
            </w:r>
            <w:r>
              <w:rPr>
                <w:noProof/>
                <w:webHidden/>
              </w:rPr>
              <w:fldChar w:fldCharType="begin"/>
            </w:r>
            <w:r>
              <w:rPr>
                <w:noProof/>
                <w:webHidden/>
              </w:rPr>
              <w:instrText xml:space="preserve"> PAGEREF _Toc201673014 \h </w:instrText>
            </w:r>
            <w:r>
              <w:rPr>
                <w:noProof/>
                <w:webHidden/>
              </w:rPr>
            </w:r>
            <w:r>
              <w:rPr>
                <w:noProof/>
                <w:webHidden/>
              </w:rPr>
              <w:fldChar w:fldCharType="separate"/>
            </w:r>
            <w:r>
              <w:rPr>
                <w:noProof/>
                <w:webHidden/>
              </w:rPr>
              <w:t>5</w:t>
            </w:r>
            <w:r>
              <w:rPr>
                <w:noProof/>
                <w:webHidden/>
              </w:rPr>
              <w:fldChar w:fldCharType="end"/>
            </w:r>
          </w:hyperlink>
        </w:p>
        <w:p w14:paraId="793414C0" w14:textId="2842261A" w:rsidR="000C6C17" w:rsidRDefault="000C6C17">
          <w:pPr>
            <w:pStyle w:val="TM3"/>
            <w:tabs>
              <w:tab w:val="right" w:leader="dot" w:pos="9062"/>
            </w:tabs>
            <w:rPr>
              <w:rFonts w:eastAsiaTheme="minorEastAsia"/>
              <w:noProof/>
              <w:lang w:eastAsia="fr-BE"/>
            </w:rPr>
          </w:pPr>
          <w:hyperlink w:anchor="_Toc201673015" w:history="1">
            <w:r w:rsidRPr="00BA0431">
              <w:rPr>
                <w:rStyle w:val="Lienhypertexte"/>
                <w:rFonts w:eastAsia="Times New Roman"/>
                <w:noProof/>
                <w:lang w:eastAsia="fr-FR"/>
              </w:rPr>
              <w:t>2.4.2 Résultats de la médiation relative aux droits du patient</w:t>
            </w:r>
            <w:r>
              <w:rPr>
                <w:noProof/>
                <w:webHidden/>
              </w:rPr>
              <w:tab/>
            </w:r>
            <w:r>
              <w:rPr>
                <w:noProof/>
                <w:webHidden/>
              </w:rPr>
              <w:fldChar w:fldCharType="begin"/>
            </w:r>
            <w:r>
              <w:rPr>
                <w:noProof/>
                <w:webHidden/>
              </w:rPr>
              <w:instrText xml:space="preserve"> PAGEREF _Toc201673015 \h </w:instrText>
            </w:r>
            <w:r>
              <w:rPr>
                <w:noProof/>
                <w:webHidden/>
              </w:rPr>
            </w:r>
            <w:r>
              <w:rPr>
                <w:noProof/>
                <w:webHidden/>
              </w:rPr>
              <w:fldChar w:fldCharType="separate"/>
            </w:r>
            <w:r>
              <w:rPr>
                <w:noProof/>
                <w:webHidden/>
              </w:rPr>
              <w:t>6</w:t>
            </w:r>
            <w:r>
              <w:rPr>
                <w:noProof/>
                <w:webHidden/>
              </w:rPr>
              <w:fldChar w:fldCharType="end"/>
            </w:r>
          </w:hyperlink>
        </w:p>
        <w:p w14:paraId="5E0CF366" w14:textId="70F486A9" w:rsidR="000C6C17" w:rsidRDefault="000C6C17">
          <w:pPr>
            <w:pStyle w:val="TM3"/>
            <w:tabs>
              <w:tab w:val="right" w:leader="dot" w:pos="9062"/>
            </w:tabs>
            <w:rPr>
              <w:rFonts w:eastAsiaTheme="minorEastAsia"/>
              <w:noProof/>
              <w:lang w:eastAsia="fr-BE"/>
            </w:rPr>
          </w:pPr>
          <w:hyperlink w:anchor="_Toc201673016" w:history="1">
            <w:r w:rsidRPr="00BA0431">
              <w:rPr>
                <w:rStyle w:val="Lienhypertexte"/>
                <w:rFonts w:eastAsia="Times New Roman"/>
                <w:noProof/>
                <w:lang w:eastAsia="fr-FR"/>
              </w:rPr>
              <w:t>2.4.3 Autres plaintes qui ne relèvent pas de la loi sur les droits du patient</w:t>
            </w:r>
            <w:r>
              <w:rPr>
                <w:noProof/>
                <w:webHidden/>
              </w:rPr>
              <w:tab/>
            </w:r>
            <w:r>
              <w:rPr>
                <w:noProof/>
                <w:webHidden/>
              </w:rPr>
              <w:fldChar w:fldCharType="begin"/>
            </w:r>
            <w:r>
              <w:rPr>
                <w:noProof/>
                <w:webHidden/>
              </w:rPr>
              <w:instrText xml:space="preserve"> PAGEREF _Toc201673016 \h </w:instrText>
            </w:r>
            <w:r>
              <w:rPr>
                <w:noProof/>
                <w:webHidden/>
              </w:rPr>
            </w:r>
            <w:r>
              <w:rPr>
                <w:noProof/>
                <w:webHidden/>
              </w:rPr>
              <w:fldChar w:fldCharType="separate"/>
            </w:r>
            <w:r>
              <w:rPr>
                <w:noProof/>
                <w:webHidden/>
              </w:rPr>
              <w:t>7</w:t>
            </w:r>
            <w:r>
              <w:rPr>
                <w:noProof/>
                <w:webHidden/>
              </w:rPr>
              <w:fldChar w:fldCharType="end"/>
            </w:r>
          </w:hyperlink>
        </w:p>
        <w:p w14:paraId="31E26E64" w14:textId="31A99E52" w:rsidR="000C6C17" w:rsidRDefault="000C6C17">
          <w:pPr>
            <w:pStyle w:val="TM1"/>
            <w:tabs>
              <w:tab w:val="left" w:pos="480"/>
              <w:tab w:val="right" w:leader="dot" w:pos="9062"/>
            </w:tabs>
            <w:rPr>
              <w:rFonts w:eastAsiaTheme="minorEastAsia"/>
              <w:noProof/>
              <w:lang w:eastAsia="fr-BE"/>
            </w:rPr>
          </w:pPr>
          <w:hyperlink w:anchor="_Toc201673017" w:history="1">
            <w:r w:rsidRPr="00BA0431">
              <w:rPr>
                <w:rStyle w:val="Lienhypertexte"/>
                <w:noProof/>
              </w:rPr>
              <w:t>3.</w:t>
            </w:r>
            <w:r>
              <w:rPr>
                <w:rFonts w:eastAsiaTheme="minorEastAsia"/>
                <w:noProof/>
                <w:lang w:eastAsia="fr-BE"/>
              </w:rPr>
              <w:tab/>
            </w:r>
            <w:r w:rsidRPr="00BA0431">
              <w:rPr>
                <w:rStyle w:val="Lienhypertexte"/>
                <w:noProof/>
              </w:rPr>
              <w:t>CONDITIONS D'EXCERCICE DE LA FONCTION DE MEDIATION</w:t>
            </w:r>
            <w:r>
              <w:rPr>
                <w:noProof/>
                <w:webHidden/>
              </w:rPr>
              <w:tab/>
            </w:r>
            <w:r>
              <w:rPr>
                <w:noProof/>
                <w:webHidden/>
              </w:rPr>
              <w:fldChar w:fldCharType="begin"/>
            </w:r>
            <w:r>
              <w:rPr>
                <w:noProof/>
                <w:webHidden/>
              </w:rPr>
              <w:instrText xml:space="preserve"> PAGEREF _Toc201673017 \h </w:instrText>
            </w:r>
            <w:r>
              <w:rPr>
                <w:noProof/>
                <w:webHidden/>
              </w:rPr>
            </w:r>
            <w:r>
              <w:rPr>
                <w:noProof/>
                <w:webHidden/>
              </w:rPr>
              <w:fldChar w:fldCharType="separate"/>
            </w:r>
            <w:r>
              <w:rPr>
                <w:noProof/>
                <w:webHidden/>
              </w:rPr>
              <w:t>7</w:t>
            </w:r>
            <w:r>
              <w:rPr>
                <w:noProof/>
                <w:webHidden/>
              </w:rPr>
              <w:fldChar w:fldCharType="end"/>
            </w:r>
          </w:hyperlink>
        </w:p>
        <w:p w14:paraId="56B1C01A" w14:textId="435CC4F4" w:rsidR="000C6C17" w:rsidRDefault="000C6C17">
          <w:pPr>
            <w:pStyle w:val="TM1"/>
            <w:tabs>
              <w:tab w:val="left" w:pos="480"/>
              <w:tab w:val="right" w:leader="dot" w:pos="9062"/>
            </w:tabs>
            <w:rPr>
              <w:rFonts w:eastAsiaTheme="minorEastAsia"/>
              <w:noProof/>
              <w:lang w:eastAsia="fr-BE"/>
            </w:rPr>
          </w:pPr>
          <w:hyperlink w:anchor="_Toc201673018" w:history="1">
            <w:r w:rsidRPr="00BA0431">
              <w:rPr>
                <w:rStyle w:val="Lienhypertexte"/>
                <w:noProof/>
              </w:rPr>
              <w:t>4.</w:t>
            </w:r>
            <w:r>
              <w:rPr>
                <w:rFonts w:eastAsiaTheme="minorEastAsia"/>
                <w:noProof/>
                <w:lang w:eastAsia="fr-BE"/>
              </w:rPr>
              <w:tab/>
            </w:r>
            <w:r w:rsidRPr="00BA0431">
              <w:rPr>
                <w:rStyle w:val="Lienhypertexte"/>
                <w:noProof/>
              </w:rPr>
              <w:t>RECOMMANDATIONS ET REFLEXIONS</w:t>
            </w:r>
            <w:r>
              <w:rPr>
                <w:noProof/>
                <w:webHidden/>
              </w:rPr>
              <w:tab/>
            </w:r>
            <w:r>
              <w:rPr>
                <w:noProof/>
                <w:webHidden/>
              </w:rPr>
              <w:fldChar w:fldCharType="begin"/>
            </w:r>
            <w:r>
              <w:rPr>
                <w:noProof/>
                <w:webHidden/>
              </w:rPr>
              <w:instrText xml:space="preserve"> PAGEREF _Toc201673018 \h </w:instrText>
            </w:r>
            <w:r>
              <w:rPr>
                <w:noProof/>
                <w:webHidden/>
              </w:rPr>
            </w:r>
            <w:r>
              <w:rPr>
                <w:noProof/>
                <w:webHidden/>
              </w:rPr>
              <w:fldChar w:fldCharType="separate"/>
            </w:r>
            <w:r>
              <w:rPr>
                <w:noProof/>
                <w:webHidden/>
              </w:rPr>
              <w:t>9</w:t>
            </w:r>
            <w:r>
              <w:rPr>
                <w:noProof/>
                <w:webHidden/>
              </w:rPr>
              <w:fldChar w:fldCharType="end"/>
            </w:r>
          </w:hyperlink>
        </w:p>
        <w:p w14:paraId="7C23941C" w14:textId="683BEFC0" w:rsidR="000C6C17" w:rsidRDefault="000C6C17">
          <w:pPr>
            <w:pStyle w:val="TM1"/>
            <w:tabs>
              <w:tab w:val="left" w:pos="480"/>
              <w:tab w:val="right" w:leader="dot" w:pos="9062"/>
            </w:tabs>
            <w:rPr>
              <w:rFonts w:eastAsiaTheme="minorEastAsia"/>
              <w:noProof/>
              <w:lang w:eastAsia="fr-BE"/>
            </w:rPr>
          </w:pPr>
          <w:hyperlink w:anchor="_Toc201673019" w:history="1">
            <w:r w:rsidRPr="00BA0431">
              <w:rPr>
                <w:rStyle w:val="Lienhypertexte"/>
                <w:noProof/>
              </w:rPr>
              <w:t>5.</w:t>
            </w:r>
            <w:r>
              <w:rPr>
                <w:rFonts w:eastAsiaTheme="minorEastAsia"/>
                <w:noProof/>
                <w:lang w:eastAsia="fr-BE"/>
              </w:rPr>
              <w:tab/>
            </w:r>
            <w:r w:rsidRPr="00BA0431">
              <w:rPr>
                <w:rStyle w:val="Lienhypertexte"/>
                <w:noProof/>
              </w:rPr>
              <w:t>LEXIQUE</w:t>
            </w:r>
            <w:r>
              <w:rPr>
                <w:noProof/>
                <w:webHidden/>
              </w:rPr>
              <w:tab/>
            </w:r>
            <w:r>
              <w:rPr>
                <w:noProof/>
                <w:webHidden/>
              </w:rPr>
              <w:fldChar w:fldCharType="begin"/>
            </w:r>
            <w:r>
              <w:rPr>
                <w:noProof/>
                <w:webHidden/>
              </w:rPr>
              <w:instrText xml:space="preserve"> PAGEREF _Toc201673019 \h </w:instrText>
            </w:r>
            <w:r>
              <w:rPr>
                <w:noProof/>
                <w:webHidden/>
              </w:rPr>
            </w:r>
            <w:r>
              <w:rPr>
                <w:noProof/>
                <w:webHidden/>
              </w:rPr>
              <w:fldChar w:fldCharType="separate"/>
            </w:r>
            <w:r>
              <w:rPr>
                <w:noProof/>
                <w:webHidden/>
              </w:rPr>
              <w:t>10</w:t>
            </w:r>
            <w:r>
              <w:rPr>
                <w:noProof/>
                <w:webHidden/>
              </w:rPr>
              <w:fldChar w:fldCharType="end"/>
            </w:r>
          </w:hyperlink>
        </w:p>
        <w:p w14:paraId="493702D7" w14:textId="7BF6013C" w:rsidR="00C86A19" w:rsidRDefault="00C86A19">
          <w:r>
            <w:rPr>
              <w:b/>
              <w:bCs/>
              <w:lang w:val="fr-FR"/>
            </w:rPr>
            <w:fldChar w:fldCharType="end"/>
          </w:r>
        </w:p>
      </w:sdtContent>
    </w:sdt>
    <w:p w14:paraId="3DDAC532" w14:textId="77777777" w:rsidR="00C86A19" w:rsidRPr="00C86A19" w:rsidRDefault="00C86A19" w:rsidP="00C86A19">
      <w:pPr>
        <w:spacing w:line="259" w:lineRule="auto"/>
        <w:jc w:val="both"/>
        <w:rPr>
          <w:rFonts w:ascii="Calibri" w:eastAsia="Times New Roman" w:hAnsi="Calibri" w:cs="Calibri"/>
          <w:color w:val="0A2F41" w:themeColor="accent1" w:themeShade="80"/>
          <w:kern w:val="0"/>
          <w:sz w:val="22"/>
          <w:szCs w:val="22"/>
          <w:u w:val="single"/>
          <w:lang w:val="fr-FR" w:eastAsia="fr-FR"/>
          <w14:ligatures w14:val="none"/>
        </w:rPr>
      </w:pPr>
    </w:p>
    <w:p w14:paraId="793048D8" w14:textId="77777777" w:rsidR="00C86A19" w:rsidRPr="00C86A19" w:rsidRDefault="00C86A19" w:rsidP="00C86A19">
      <w:pPr>
        <w:spacing w:line="259" w:lineRule="auto"/>
        <w:jc w:val="both"/>
        <w:rPr>
          <w:rFonts w:ascii="Calibri" w:eastAsia="Times New Roman" w:hAnsi="Calibri" w:cs="Calibri"/>
          <w:color w:val="0A2F41" w:themeColor="accent1" w:themeShade="80"/>
          <w:kern w:val="0"/>
          <w:sz w:val="22"/>
          <w:szCs w:val="22"/>
          <w:u w:val="single"/>
          <w:lang w:val="fr-FR" w:eastAsia="fr-FR"/>
          <w14:ligatures w14:val="none"/>
        </w:rPr>
      </w:pPr>
      <w:r w:rsidRPr="00C86A19">
        <w:rPr>
          <w:rFonts w:ascii="Calibri" w:eastAsia="Times New Roman" w:hAnsi="Calibri" w:cs="Calibri"/>
          <w:color w:val="E84C22"/>
          <w:kern w:val="0"/>
          <w:sz w:val="22"/>
          <w:szCs w:val="22"/>
          <w:u w:val="single"/>
          <w:lang w:val="fr-FR" w:eastAsia="fr-FR"/>
          <w14:ligatures w14:val="none"/>
        </w:rPr>
        <w:br w:type="page"/>
      </w:r>
    </w:p>
    <w:p w14:paraId="4C678DDD" w14:textId="3BFF70D9" w:rsidR="00C86A19" w:rsidRPr="00C86A19" w:rsidRDefault="00C86A19" w:rsidP="00C86A19">
      <w:pPr>
        <w:pStyle w:val="Titre1"/>
      </w:pPr>
      <w:bookmarkStart w:id="0" w:name="_Toc201673008"/>
      <w:r w:rsidRPr="00C86A19">
        <w:lastRenderedPageBreak/>
        <w:t>INFORMATIONS GENERALES</w:t>
      </w:r>
      <w:bookmarkEnd w:id="0"/>
    </w:p>
    <w:p w14:paraId="7248DB4B" w14:textId="77777777" w:rsidR="00C86A19" w:rsidRPr="00C86A19" w:rsidRDefault="00C86A19" w:rsidP="00C86A19">
      <w:pPr>
        <w:spacing w:after="0" w:line="240" w:lineRule="auto"/>
        <w:ind w:left="792"/>
        <w:jc w:val="both"/>
        <w:textAlignment w:val="center"/>
        <w:rPr>
          <w:rFonts w:ascii="Calibri" w:eastAsia="Times New Roman" w:hAnsi="Calibri" w:cs="Calibri"/>
          <w:b/>
          <w:bCs/>
          <w:kern w:val="0"/>
          <w:sz w:val="22"/>
          <w:szCs w:val="22"/>
          <w:lang w:eastAsia="fr-FR"/>
          <w14:ligatures w14:val="none"/>
        </w:rPr>
      </w:pPr>
    </w:p>
    <w:p w14:paraId="7011BA50" w14:textId="77777777" w:rsidR="00C86A19" w:rsidRDefault="00C86A19" w:rsidP="00C86A19">
      <w:pPr>
        <w:numPr>
          <w:ilvl w:val="0"/>
          <w:numId w:val="3"/>
        </w:numPr>
        <w:spacing w:after="0" w:line="240" w:lineRule="auto"/>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 xml:space="preserve">Adresse </w:t>
      </w:r>
      <w:proofErr w:type="gramStart"/>
      <w:r w:rsidRPr="00C86A19">
        <w:rPr>
          <w:rFonts w:ascii="Calibri" w:eastAsia="Times New Roman" w:hAnsi="Calibri" w:cs="Calibri"/>
          <w:kern w:val="0"/>
          <w:sz w:val="22"/>
          <w:szCs w:val="22"/>
          <w:lang w:eastAsia="fr-FR"/>
          <w14:ligatures w14:val="none"/>
        </w:rPr>
        <w:t>mail</w:t>
      </w:r>
      <w:proofErr w:type="gramEnd"/>
      <w:r w:rsidRPr="00C86A19">
        <w:rPr>
          <w:rFonts w:ascii="Calibri" w:eastAsia="Times New Roman" w:hAnsi="Calibri" w:cs="Calibri"/>
          <w:kern w:val="0"/>
          <w:sz w:val="22"/>
          <w:szCs w:val="22"/>
          <w:lang w:eastAsia="fr-FR"/>
          <w14:ligatures w14:val="none"/>
        </w:rPr>
        <w:t xml:space="preserve"> générique de la médiation :</w:t>
      </w:r>
    </w:p>
    <w:p w14:paraId="750C874A" w14:textId="77777777" w:rsidR="00C86A19" w:rsidRPr="00C86A19" w:rsidRDefault="00C86A19" w:rsidP="00C86A19">
      <w:pPr>
        <w:spacing w:after="0" w:line="240" w:lineRule="auto"/>
        <w:ind w:left="720"/>
        <w:contextualSpacing/>
        <w:jc w:val="both"/>
        <w:textAlignment w:val="center"/>
        <w:rPr>
          <w:rFonts w:ascii="Calibri" w:eastAsia="Times New Roman" w:hAnsi="Calibri" w:cs="Calibri"/>
          <w:kern w:val="0"/>
          <w:sz w:val="22"/>
          <w:szCs w:val="22"/>
          <w:lang w:eastAsia="fr-FR"/>
          <w14:ligatures w14:val="none"/>
        </w:rPr>
      </w:pPr>
    </w:p>
    <w:p w14:paraId="732588D1" w14:textId="77777777" w:rsidR="00C86A19" w:rsidRPr="00C86A19" w:rsidRDefault="00C86A19" w:rsidP="00C86A19">
      <w:pPr>
        <w:spacing w:after="0" w:line="240" w:lineRule="auto"/>
        <w:ind w:left="1072"/>
        <w:jc w:val="both"/>
        <w:textAlignment w:val="center"/>
        <w:rPr>
          <w:rFonts w:ascii="Calibri" w:eastAsia="Times New Roman" w:hAnsi="Calibri" w:cs="Calibri"/>
          <w:kern w:val="0"/>
          <w:sz w:val="22"/>
          <w:szCs w:val="22"/>
          <w:lang w:eastAsia="fr-FR"/>
          <w14:ligatures w14:val="none"/>
        </w:rPr>
      </w:pPr>
    </w:p>
    <w:tbl>
      <w:tblPr>
        <w:tblStyle w:val="Grilledutableau1"/>
        <w:tblW w:w="9049" w:type="dxa"/>
        <w:tblLook w:val="04A0" w:firstRow="1" w:lastRow="0" w:firstColumn="1" w:lastColumn="0" w:noHBand="0" w:noVBand="1"/>
      </w:tblPr>
      <w:tblGrid>
        <w:gridCol w:w="2671"/>
        <w:gridCol w:w="2976"/>
        <w:gridCol w:w="3402"/>
      </w:tblGrid>
      <w:tr w:rsidR="00C86A19" w:rsidRPr="00C86A19" w14:paraId="60AD1893" w14:textId="77777777" w:rsidTr="00C86A19">
        <w:tc>
          <w:tcPr>
            <w:tcW w:w="2671" w:type="dxa"/>
            <w:tcBorders>
              <w:top w:val="single" w:sz="18" w:space="0" w:color="auto"/>
              <w:left w:val="single" w:sz="18" w:space="0" w:color="auto"/>
              <w:bottom w:val="single" w:sz="18" w:space="0" w:color="auto"/>
              <w:right w:val="single" w:sz="18" w:space="0" w:color="auto"/>
            </w:tcBorders>
            <w:shd w:val="clear" w:color="auto" w:fill="44546A"/>
          </w:tcPr>
          <w:p w14:paraId="01FEC093" w14:textId="77777777" w:rsidR="00C86A19" w:rsidRPr="00C86A19" w:rsidRDefault="00C86A19" w:rsidP="00C86A19">
            <w:pPr>
              <w:jc w:val="both"/>
              <w:rPr>
                <w:rFonts w:ascii="Calibri" w:eastAsia="Calibri" w:hAnsi="Calibri" w:cs="Arial"/>
                <w:b/>
                <w:bCs/>
                <w:color w:val="FFFFFF"/>
              </w:rPr>
            </w:pPr>
          </w:p>
        </w:tc>
        <w:tc>
          <w:tcPr>
            <w:tcW w:w="2976" w:type="dxa"/>
            <w:tcBorders>
              <w:top w:val="single" w:sz="18" w:space="0" w:color="auto"/>
              <w:left w:val="single" w:sz="18" w:space="0" w:color="auto"/>
              <w:bottom w:val="single" w:sz="18" w:space="0" w:color="auto"/>
              <w:right w:val="single" w:sz="18" w:space="0" w:color="auto"/>
            </w:tcBorders>
            <w:shd w:val="clear" w:color="auto" w:fill="44546A"/>
          </w:tcPr>
          <w:p w14:paraId="252E8A9D" w14:textId="77777777" w:rsidR="00C86A19" w:rsidRPr="00C86A19" w:rsidRDefault="00C86A19" w:rsidP="00C86A19">
            <w:pPr>
              <w:jc w:val="both"/>
              <w:rPr>
                <w:rFonts w:ascii="Calibri" w:eastAsia="Calibri" w:hAnsi="Calibri" w:cs="Arial"/>
                <w:b/>
                <w:bCs/>
                <w:color w:val="FFFFFF"/>
              </w:rPr>
            </w:pPr>
            <w:r w:rsidRPr="00C86A19">
              <w:rPr>
                <w:rFonts w:ascii="Calibri" w:eastAsia="Calibri" w:hAnsi="Calibri" w:cs="Arial"/>
                <w:b/>
                <w:bCs/>
                <w:color w:val="FFFFFF"/>
              </w:rPr>
              <w:t xml:space="preserve">Médiateur 1 </w:t>
            </w:r>
          </w:p>
        </w:tc>
        <w:tc>
          <w:tcPr>
            <w:tcW w:w="3402" w:type="dxa"/>
            <w:tcBorders>
              <w:top w:val="single" w:sz="18" w:space="0" w:color="auto"/>
              <w:left w:val="single" w:sz="18" w:space="0" w:color="auto"/>
              <w:bottom w:val="single" w:sz="18" w:space="0" w:color="auto"/>
              <w:right w:val="single" w:sz="18" w:space="0" w:color="auto"/>
            </w:tcBorders>
            <w:shd w:val="clear" w:color="auto" w:fill="44546A"/>
          </w:tcPr>
          <w:p w14:paraId="05888042" w14:textId="77777777" w:rsidR="00C86A19" w:rsidRPr="00C86A19" w:rsidRDefault="00C86A19" w:rsidP="00C86A19">
            <w:pPr>
              <w:jc w:val="both"/>
              <w:rPr>
                <w:rFonts w:ascii="Calibri" w:eastAsia="Calibri" w:hAnsi="Calibri" w:cs="Arial"/>
                <w:b/>
                <w:bCs/>
                <w:color w:val="FFFFFF"/>
              </w:rPr>
            </w:pPr>
            <w:r w:rsidRPr="00C86A19">
              <w:rPr>
                <w:rFonts w:ascii="Calibri" w:eastAsia="Calibri" w:hAnsi="Calibri" w:cs="Arial"/>
                <w:b/>
                <w:bCs/>
                <w:color w:val="FFFFFF"/>
              </w:rPr>
              <w:t>Médiateur 2</w:t>
            </w:r>
          </w:p>
        </w:tc>
      </w:tr>
      <w:tr w:rsidR="00C86A19" w:rsidRPr="00C86A19" w14:paraId="1E00BEF0" w14:textId="77777777" w:rsidTr="00C86A19">
        <w:tc>
          <w:tcPr>
            <w:tcW w:w="2671" w:type="dxa"/>
            <w:tcBorders>
              <w:top w:val="single" w:sz="18" w:space="0" w:color="auto"/>
              <w:left w:val="single" w:sz="18" w:space="0" w:color="auto"/>
              <w:right w:val="single" w:sz="18" w:space="0" w:color="auto"/>
            </w:tcBorders>
            <w:shd w:val="clear" w:color="auto" w:fill="D5DCE4"/>
          </w:tcPr>
          <w:p w14:paraId="6B94ACDF" w14:textId="77777777" w:rsidR="00C86A19" w:rsidRPr="00C86A19" w:rsidRDefault="00C86A19" w:rsidP="00C86A19">
            <w:pPr>
              <w:numPr>
                <w:ilvl w:val="0"/>
                <w:numId w:val="2"/>
              </w:numPr>
              <w:ind w:left="297" w:hanging="297"/>
              <w:contextualSpacing/>
              <w:jc w:val="both"/>
              <w:rPr>
                <w:rFonts w:ascii="Calibri" w:eastAsia="Calibri" w:hAnsi="Calibri" w:cs="Arial"/>
                <w:b/>
                <w:bCs/>
              </w:rPr>
            </w:pPr>
            <w:r w:rsidRPr="00C86A19">
              <w:rPr>
                <w:rFonts w:ascii="Calibri" w:eastAsia="Times New Roman" w:hAnsi="Calibri" w:cs="Calibri"/>
                <w:lang w:eastAsia="fr-FR"/>
              </w:rPr>
              <w:t>Nom prénom</w:t>
            </w:r>
          </w:p>
        </w:tc>
        <w:tc>
          <w:tcPr>
            <w:tcW w:w="2976" w:type="dxa"/>
            <w:tcBorders>
              <w:top w:val="single" w:sz="18" w:space="0" w:color="auto"/>
              <w:left w:val="single" w:sz="18" w:space="0" w:color="auto"/>
              <w:right w:val="single" w:sz="18" w:space="0" w:color="auto"/>
            </w:tcBorders>
            <w:shd w:val="clear" w:color="auto" w:fill="D5DCE4"/>
          </w:tcPr>
          <w:p w14:paraId="41B8CF50" w14:textId="77777777" w:rsidR="00C86A19" w:rsidRPr="00C86A19" w:rsidRDefault="00C86A19" w:rsidP="00C86A19">
            <w:pPr>
              <w:jc w:val="both"/>
              <w:rPr>
                <w:rFonts w:ascii="Calibri" w:eastAsia="Calibri" w:hAnsi="Calibri" w:cs="Arial"/>
              </w:rPr>
            </w:pPr>
          </w:p>
        </w:tc>
        <w:tc>
          <w:tcPr>
            <w:tcW w:w="3402" w:type="dxa"/>
            <w:tcBorders>
              <w:top w:val="single" w:sz="18" w:space="0" w:color="auto"/>
              <w:left w:val="single" w:sz="18" w:space="0" w:color="auto"/>
              <w:right w:val="single" w:sz="18" w:space="0" w:color="auto"/>
            </w:tcBorders>
            <w:shd w:val="clear" w:color="auto" w:fill="D5DCE4"/>
          </w:tcPr>
          <w:p w14:paraId="69F603E8" w14:textId="77777777" w:rsidR="00C86A19" w:rsidRPr="00C86A19" w:rsidRDefault="00C86A19" w:rsidP="00C86A19">
            <w:pPr>
              <w:jc w:val="both"/>
              <w:rPr>
                <w:rFonts w:ascii="Calibri" w:eastAsia="Calibri" w:hAnsi="Calibri" w:cs="Arial"/>
              </w:rPr>
            </w:pPr>
          </w:p>
        </w:tc>
      </w:tr>
      <w:tr w:rsidR="00C86A19" w:rsidRPr="00C86A19" w14:paraId="6775DB58" w14:textId="77777777" w:rsidTr="00C86A19">
        <w:tc>
          <w:tcPr>
            <w:tcW w:w="2671" w:type="dxa"/>
            <w:tcBorders>
              <w:top w:val="single" w:sz="18" w:space="0" w:color="auto"/>
              <w:left w:val="single" w:sz="18" w:space="0" w:color="auto"/>
              <w:right w:val="single" w:sz="18" w:space="0" w:color="auto"/>
            </w:tcBorders>
            <w:shd w:val="clear" w:color="auto" w:fill="D5DCE4"/>
          </w:tcPr>
          <w:p w14:paraId="1DA9C6FF" w14:textId="77777777" w:rsidR="00C86A19" w:rsidRPr="00C86A19" w:rsidRDefault="00C86A19" w:rsidP="00C86A19">
            <w:pPr>
              <w:numPr>
                <w:ilvl w:val="0"/>
                <w:numId w:val="2"/>
              </w:numPr>
              <w:ind w:left="297" w:hanging="297"/>
              <w:contextualSpacing/>
              <w:jc w:val="both"/>
              <w:rPr>
                <w:rFonts w:ascii="Calibri" w:eastAsia="Times New Roman" w:hAnsi="Calibri" w:cs="Calibri"/>
                <w:lang w:eastAsia="fr-FR"/>
              </w:rPr>
            </w:pPr>
            <w:r w:rsidRPr="00C86A19">
              <w:rPr>
                <w:rFonts w:ascii="Calibri" w:eastAsia="Times New Roman" w:hAnsi="Calibri" w:cs="Calibri"/>
                <w:lang w:eastAsia="fr-FR"/>
              </w:rPr>
              <w:t xml:space="preserve">Adresse </w:t>
            </w:r>
            <w:proofErr w:type="gramStart"/>
            <w:r w:rsidRPr="00C86A19">
              <w:rPr>
                <w:rFonts w:ascii="Calibri" w:eastAsia="Times New Roman" w:hAnsi="Calibri" w:cs="Calibri"/>
                <w:lang w:eastAsia="fr-FR"/>
              </w:rPr>
              <w:t>mail</w:t>
            </w:r>
            <w:proofErr w:type="gramEnd"/>
            <w:r w:rsidRPr="00C86A19">
              <w:rPr>
                <w:rFonts w:ascii="Calibri" w:eastAsia="Times New Roman" w:hAnsi="Calibri" w:cs="Calibri"/>
                <w:lang w:eastAsia="fr-FR"/>
              </w:rPr>
              <w:t xml:space="preserve"> interne</w:t>
            </w:r>
          </w:p>
        </w:tc>
        <w:tc>
          <w:tcPr>
            <w:tcW w:w="2976" w:type="dxa"/>
            <w:tcBorders>
              <w:top w:val="single" w:sz="18" w:space="0" w:color="auto"/>
              <w:left w:val="single" w:sz="18" w:space="0" w:color="auto"/>
              <w:right w:val="single" w:sz="18" w:space="0" w:color="auto"/>
            </w:tcBorders>
            <w:shd w:val="clear" w:color="auto" w:fill="D5DCE4"/>
          </w:tcPr>
          <w:p w14:paraId="1543D4E5" w14:textId="77777777" w:rsidR="00C86A19" w:rsidRPr="00C86A19" w:rsidRDefault="00C86A19" w:rsidP="00C86A19">
            <w:pPr>
              <w:jc w:val="both"/>
              <w:rPr>
                <w:rFonts w:ascii="Calibri" w:eastAsia="Calibri" w:hAnsi="Calibri" w:cs="Arial"/>
              </w:rPr>
            </w:pPr>
          </w:p>
        </w:tc>
        <w:tc>
          <w:tcPr>
            <w:tcW w:w="3402" w:type="dxa"/>
            <w:tcBorders>
              <w:top w:val="single" w:sz="18" w:space="0" w:color="auto"/>
              <w:left w:val="single" w:sz="18" w:space="0" w:color="auto"/>
              <w:right w:val="single" w:sz="18" w:space="0" w:color="auto"/>
            </w:tcBorders>
            <w:shd w:val="clear" w:color="auto" w:fill="D5DCE4"/>
          </w:tcPr>
          <w:p w14:paraId="664B07C4" w14:textId="77777777" w:rsidR="00C86A19" w:rsidRPr="00C86A19" w:rsidRDefault="00C86A19" w:rsidP="00C86A19">
            <w:pPr>
              <w:jc w:val="both"/>
              <w:rPr>
                <w:rFonts w:ascii="Calibri" w:eastAsia="Calibri" w:hAnsi="Calibri" w:cs="Arial"/>
              </w:rPr>
            </w:pPr>
          </w:p>
        </w:tc>
      </w:tr>
      <w:tr w:rsidR="00C86A19" w:rsidRPr="00C86A19" w14:paraId="159F6C84" w14:textId="77777777" w:rsidTr="00C86A19">
        <w:tc>
          <w:tcPr>
            <w:tcW w:w="2671" w:type="dxa"/>
            <w:tcBorders>
              <w:top w:val="single" w:sz="18" w:space="0" w:color="auto"/>
              <w:left w:val="single" w:sz="18" w:space="0" w:color="auto"/>
              <w:right w:val="single" w:sz="18" w:space="0" w:color="auto"/>
            </w:tcBorders>
            <w:shd w:val="clear" w:color="auto" w:fill="D5DCE4"/>
          </w:tcPr>
          <w:p w14:paraId="2F6CA373" w14:textId="77777777" w:rsidR="00C86A19" w:rsidRPr="00C86A19" w:rsidRDefault="00C86A19" w:rsidP="00C86A19">
            <w:pPr>
              <w:numPr>
                <w:ilvl w:val="0"/>
                <w:numId w:val="2"/>
              </w:numPr>
              <w:ind w:left="297" w:hanging="297"/>
              <w:contextualSpacing/>
              <w:jc w:val="both"/>
              <w:rPr>
                <w:rFonts w:ascii="Calibri" w:eastAsia="Times New Roman" w:hAnsi="Calibri" w:cs="Calibri"/>
                <w:lang w:eastAsia="fr-FR"/>
              </w:rPr>
            </w:pPr>
            <w:r w:rsidRPr="00C86A19">
              <w:rPr>
                <w:rFonts w:ascii="Calibri" w:eastAsia="Times New Roman" w:hAnsi="Calibri" w:cs="Calibri"/>
                <w:lang w:eastAsia="fr-FR"/>
              </w:rPr>
              <w:t>Numéro de téléphone interne</w:t>
            </w:r>
          </w:p>
        </w:tc>
        <w:tc>
          <w:tcPr>
            <w:tcW w:w="2976" w:type="dxa"/>
            <w:tcBorders>
              <w:top w:val="single" w:sz="18" w:space="0" w:color="auto"/>
              <w:left w:val="single" w:sz="18" w:space="0" w:color="auto"/>
              <w:right w:val="single" w:sz="18" w:space="0" w:color="auto"/>
            </w:tcBorders>
            <w:shd w:val="clear" w:color="auto" w:fill="D5DCE4"/>
          </w:tcPr>
          <w:p w14:paraId="75C73C81" w14:textId="77777777" w:rsidR="00C86A19" w:rsidRPr="00C86A19" w:rsidRDefault="00C86A19" w:rsidP="00C86A19">
            <w:pPr>
              <w:jc w:val="both"/>
              <w:rPr>
                <w:rFonts w:ascii="Calibri" w:eastAsia="Calibri" w:hAnsi="Calibri" w:cs="Arial"/>
              </w:rPr>
            </w:pPr>
          </w:p>
        </w:tc>
        <w:tc>
          <w:tcPr>
            <w:tcW w:w="3402" w:type="dxa"/>
            <w:tcBorders>
              <w:top w:val="single" w:sz="18" w:space="0" w:color="auto"/>
              <w:left w:val="single" w:sz="18" w:space="0" w:color="auto"/>
              <w:right w:val="single" w:sz="18" w:space="0" w:color="auto"/>
            </w:tcBorders>
            <w:shd w:val="clear" w:color="auto" w:fill="D5DCE4"/>
          </w:tcPr>
          <w:p w14:paraId="776916DF" w14:textId="77777777" w:rsidR="00C86A19" w:rsidRPr="00C86A19" w:rsidRDefault="00C86A19" w:rsidP="00C86A19">
            <w:pPr>
              <w:jc w:val="both"/>
              <w:rPr>
                <w:rFonts w:ascii="Calibri" w:eastAsia="Calibri" w:hAnsi="Calibri" w:cs="Arial"/>
              </w:rPr>
            </w:pPr>
          </w:p>
        </w:tc>
      </w:tr>
      <w:tr w:rsidR="00C86A19" w:rsidRPr="00C86A19" w14:paraId="7C1FAA09" w14:textId="77777777" w:rsidTr="00C86A19">
        <w:tc>
          <w:tcPr>
            <w:tcW w:w="2671" w:type="dxa"/>
            <w:tcBorders>
              <w:top w:val="single" w:sz="18" w:space="0" w:color="auto"/>
              <w:left w:val="single" w:sz="18" w:space="0" w:color="auto"/>
              <w:right w:val="single" w:sz="18" w:space="0" w:color="auto"/>
            </w:tcBorders>
            <w:shd w:val="clear" w:color="auto" w:fill="D5DCE4"/>
          </w:tcPr>
          <w:p w14:paraId="2012AF0A" w14:textId="77777777" w:rsidR="00C86A19" w:rsidRPr="00C86A19" w:rsidRDefault="00C86A19" w:rsidP="00C86A19">
            <w:pPr>
              <w:numPr>
                <w:ilvl w:val="0"/>
                <w:numId w:val="2"/>
              </w:numPr>
              <w:ind w:left="297" w:hanging="297"/>
              <w:contextualSpacing/>
              <w:jc w:val="both"/>
              <w:rPr>
                <w:rFonts w:ascii="Calibri" w:eastAsia="Times New Roman" w:hAnsi="Calibri" w:cs="Calibri"/>
                <w:lang w:eastAsia="fr-FR"/>
              </w:rPr>
            </w:pPr>
            <w:r w:rsidRPr="00C86A19">
              <w:rPr>
                <w:rFonts w:ascii="Calibri" w:eastAsia="Times New Roman" w:hAnsi="Calibri" w:cs="Calibri"/>
                <w:lang w:eastAsia="fr-FR"/>
              </w:rPr>
              <w:t xml:space="preserve">Date d’entrée en fonction </w:t>
            </w:r>
          </w:p>
        </w:tc>
        <w:tc>
          <w:tcPr>
            <w:tcW w:w="2976" w:type="dxa"/>
            <w:tcBorders>
              <w:top w:val="single" w:sz="18" w:space="0" w:color="auto"/>
              <w:left w:val="single" w:sz="18" w:space="0" w:color="auto"/>
              <w:right w:val="single" w:sz="18" w:space="0" w:color="auto"/>
            </w:tcBorders>
            <w:shd w:val="clear" w:color="auto" w:fill="D5DCE4"/>
          </w:tcPr>
          <w:p w14:paraId="07D1D71F" w14:textId="77777777" w:rsidR="00C86A19" w:rsidRPr="00C86A19" w:rsidRDefault="00C86A19" w:rsidP="00C86A19">
            <w:pPr>
              <w:jc w:val="both"/>
              <w:rPr>
                <w:rFonts w:ascii="Calibri" w:eastAsia="Calibri" w:hAnsi="Calibri" w:cs="Arial"/>
              </w:rPr>
            </w:pPr>
          </w:p>
        </w:tc>
        <w:tc>
          <w:tcPr>
            <w:tcW w:w="3402" w:type="dxa"/>
            <w:tcBorders>
              <w:top w:val="single" w:sz="18" w:space="0" w:color="auto"/>
              <w:left w:val="single" w:sz="18" w:space="0" w:color="auto"/>
              <w:right w:val="single" w:sz="18" w:space="0" w:color="auto"/>
            </w:tcBorders>
            <w:shd w:val="clear" w:color="auto" w:fill="D5DCE4"/>
          </w:tcPr>
          <w:p w14:paraId="1836747D" w14:textId="77777777" w:rsidR="00C86A19" w:rsidRPr="00C86A19" w:rsidRDefault="00C86A19" w:rsidP="00C86A19">
            <w:pPr>
              <w:jc w:val="both"/>
              <w:rPr>
                <w:rFonts w:ascii="Calibri" w:eastAsia="Calibri" w:hAnsi="Calibri" w:cs="Arial"/>
              </w:rPr>
            </w:pPr>
          </w:p>
        </w:tc>
      </w:tr>
      <w:tr w:rsidR="00C86A19" w:rsidRPr="00C86A19" w14:paraId="2E7EEDEF" w14:textId="77777777" w:rsidTr="00C86A19">
        <w:tc>
          <w:tcPr>
            <w:tcW w:w="2671" w:type="dxa"/>
            <w:tcBorders>
              <w:top w:val="single" w:sz="18" w:space="0" w:color="auto"/>
              <w:left w:val="single" w:sz="18" w:space="0" w:color="auto"/>
              <w:right w:val="single" w:sz="18" w:space="0" w:color="auto"/>
            </w:tcBorders>
            <w:shd w:val="clear" w:color="auto" w:fill="D5DCE4"/>
          </w:tcPr>
          <w:p w14:paraId="65CB182C" w14:textId="77777777" w:rsidR="00C86A19" w:rsidRPr="00C86A19" w:rsidRDefault="00C86A19" w:rsidP="00C86A19">
            <w:pPr>
              <w:numPr>
                <w:ilvl w:val="0"/>
                <w:numId w:val="2"/>
              </w:numPr>
              <w:ind w:left="297" w:hanging="297"/>
              <w:contextualSpacing/>
              <w:jc w:val="both"/>
              <w:rPr>
                <w:rFonts w:ascii="Calibri" w:eastAsia="Times New Roman" w:hAnsi="Calibri" w:cs="Calibri"/>
                <w:lang w:eastAsia="fr-FR"/>
              </w:rPr>
            </w:pPr>
            <w:r w:rsidRPr="00C86A19">
              <w:rPr>
                <w:rFonts w:ascii="Calibri" w:eastAsia="Times New Roman" w:hAnsi="Calibri" w:cs="Calibri"/>
                <w:lang w:eastAsia="fr-FR"/>
              </w:rPr>
              <w:t>Employeur</w:t>
            </w:r>
          </w:p>
        </w:tc>
        <w:tc>
          <w:tcPr>
            <w:tcW w:w="2976" w:type="dxa"/>
            <w:tcBorders>
              <w:top w:val="single" w:sz="18" w:space="0" w:color="auto"/>
              <w:left w:val="single" w:sz="18" w:space="0" w:color="auto"/>
              <w:right w:val="single" w:sz="18" w:space="0" w:color="auto"/>
            </w:tcBorders>
            <w:shd w:val="clear" w:color="auto" w:fill="D5DCE4"/>
          </w:tcPr>
          <w:p w14:paraId="3B6B4865" w14:textId="77777777" w:rsidR="00C86A19" w:rsidRPr="00C86A19" w:rsidRDefault="00C86A19" w:rsidP="00C86A19">
            <w:pPr>
              <w:jc w:val="both"/>
              <w:rPr>
                <w:rFonts w:ascii="Calibri" w:eastAsia="Calibri" w:hAnsi="Calibri" w:cs="Arial"/>
              </w:rPr>
            </w:pPr>
          </w:p>
        </w:tc>
        <w:tc>
          <w:tcPr>
            <w:tcW w:w="3402" w:type="dxa"/>
            <w:tcBorders>
              <w:top w:val="single" w:sz="18" w:space="0" w:color="auto"/>
              <w:left w:val="single" w:sz="18" w:space="0" w:color="auto"/>
              <w:right w:val="single" w:sz="18" w:space="0" w:color="auto"/>
            </w:tcBorders>
            <w:shd w:val="clear" w:color="auto" w:fill="D5DCE4"/>
          </w:tcPr>
          <w:p w14:paraId="1DC52090" w14:textId="77777777" w:rsidR="00C86A19" w:rsidRPr="00C86A19" w:rsidRDefault="00C86A19" w:rsidP="00C86A19">
            <w:pPr>
              <w:jc w:val="both"/>
              <w:rPr>
                <w:rFonts w:ascii="Calibri" w:eastAsia="Calibri" w:hAnsi="Calibri" w:cs="Arial"/>
              </w:rPr>
            </w:pPr>
          </w:p>
        </w:tc>
      </w:tr>
      <w:tr w:rsidR="00C86A19" w:rsidRPr="00C86A19" w14:paraId="12F6CCDF" w14:textId="77777777" w:rsidTr="00C86A19">
        <w:tc>
          <w:tcPr>
            <w:tcW w:w="2671" w:type="dxa"/>
            <w:tcBorders>
              <w:top w:val="single" w:sz="18" w:space="0" w:color="auto"/>
              <w:left w:val="single" w:sz="18" w:space="0" w:color="auto"/>
              <w:right w:val="single" w:sz="18" w:space="0" w:color="auto"/>
            </w:tcBorders>
            <w:shd w:val="clear" w:color="auto" w:fill="D5DCE4"/>
          </w:tcPr>
          <w:p w14:paraId="567AB773" w14:textId="77777777" w:rsidR="00C86A19" w:rsidRPr="00C86A19" w:rsidRDefault="00C86A19" w:rsidP="00C86A19">
            <w:pPr>
              <w:numPr>
                <w:ilvl w:val="0"/>
                <w:numId w:val="2"/>
              </w:numPr>
              <w:ind w:left="297" w:hanging="297"/>
              <w:contextualSpacing/>
              <w:jc w:val="both"/>
              <w:rPr>
                <w:rFonts w:ascii="Calibri" w:eastAsia="Times New Roman" w:hAnsi="Calibri" w:cs="Calibri"/>
                <w:lang w:eastAsia="fr-FR"/>
              </w:rPr>
            </w:pPr>
            <w:r w:rsidRPr="00C86A19">
              <w:rPr>
                <w:rFonts w:ascii="Calibri" w:eastAsia="Times New Roman" w:hAnsi="Calibri" w:cs="Calibri"/>
                <w:lang w:eastAsia="fr-FR"/>
              </w:rPr>
              <w:t>Quels sont vos diplômes (bachelier/master) ?</w:t>
            </w:r>
          </w:p>
        </w:tc>
        <w:tc>
          <w:tcPr>
            <w:tcW w:w="2976" w:type="dxa"/>
            <w:tcBorders>
              <w:top w:val="single" w:sz="18" w:space="0" w:color="auto"/>
              <w:left w:val="single" w:sz="18" w:space="0" w:color="auto"/>
              <w:right w:val="single" w:sz="18" w:space="0" w:color="auto"/>
            </w:tcBorders>
            <w:shd w:val="clear" w:color="auto" w:fill="D5DCE4"/>
          </w:tcPr>
          <w:p w14:paraId="3CDC9783" w14:textId="77777777" w:rsidR="00C86A19" w:rsidRPr="00C86A19" w:rsidRDefault="00C86A19" w:rsidP="00C86A19">
            <w:pPr>
              <w:jc w:val="both"/>
              <w:rPr>
                <w:rFonts w:ascii="Calibri" w:eastAsia="Calibri" w:hAnsi="Calibri" w:cs="Arial"/>
              </w:rPr>
            </w:pPr>
          </w:p>
        </w:tc>
        <w:tc>
          <w:tcPr>
            <w:tcW w:w="3402" w:type="dxa"/>
            <w:tcBorders>
              <w:top w:val="single" w:sz="18" w:space="0" w:color="auto"/>
              <w:left w:val="single" w:sz="18" w:space="0" w:color="auto"/>
              <w:right w:val="single" w:sz="18" w:space="0" w:color="auto"/>
            </w:tcBorders>
            <w:shd w:val="clear" w:color="auto" w:fill="D5DCE4"/>
          </w:tcPr>
          <w:p w14:paraId="75AD432B" w14:textId="77777777" w:rsidR="00C86A19" w:rsidRPr="00C86A19" w:rsidRDefault="00C86A19" w:rsidP="00C86A19">
            <w:pPr>
              <w:jc w:val="both"/>
              <w:rPr>
                <w:rFonts w:ascii="Calibri" w:eastAsia="Calibri" w:hAnsi="Calibri" w:cs="Arial"/>
              </w:rPr>
            </w:pPr>
          </w:p>
        </w:tc>
      </w:tr>
      <w:tr w:rsidR="00C86A19" w:rsidRPr="00C86A19" w14:paraId="1BB4E617" w14:textId="77777777" w:rsidTr="00C86A19">
        <w:tc>
          <w:tcPr>
            <w:tcW w:w="2671" w:type="dxa"/>
            <w:tcBorders>
              <w:top w:val="single" w:sz="18" w:space="0" w:color="auto"/>
              <w:left w:val="single" w:sz="18" w:space="0" w:color="auto"/>
              <w:right w:val="single" w:sz="18" w:space="0" w:color="auto"/>
            </w:tcBorders>
            <w:shd w:val="clear" w:color="auto" w:fill="D5DCE4"/>
          </w:tcPr>
          <w:p w14:paraId="211E516B" w14:textId="77777777" w:rsidR="00C86A19" w:rsidRPr="00C86A19" w:rsidRDefault="00C86A19" w:rsidP="00C86A19">
            <w:pPr>
              <w:numPr>
                <w:ilvl w:val="0"/>
                <w:numId w:val="2"/>
              </w:numPr>
              <w:ind w:left="297" w:hanging="297"/>
              <w:contextualSpacing/>
              <w:jc w:val="both"/>
              <w:rPr>
                <w:rFonts w:ascii="Calibri" w:eastAsia="Times New Roman" w:hAnsi="Calibri" w:cs="Calibri"/>
                <w:lang w:eastAsia="fr-FR"/>
              </w:rPr>
            </w:pPr>
            <w:r w:rsidRPr="00C86A19">
              <w:rPr>
                <w:rFonts w:ascii="Calibri" w:eastAsia="Times New Roman" w:hAnsi="Calibri" w:cs="Calibri"/>
                <w:lang w:eastAsia="fr-FR"/>
              </w:rPr>
              <w:t xml:space="preserve">Avez-vous un certificat de médiation ? </w:t>
            </w:r>
          </w:p>
        </w:tc>
        <w:tc>
          <w:tcPr>
            <w:tcW w:w="2976" w:type="dxa"/>
            <w:tcBorders>
              <w:top w:val="single" w:sz="18" w:space="0" w:color="auto"/>
              <w:left w:val="single" w:sz="18" w:space="0" w:color="auto"/>
              <w:right w:val="single" w:sz="18" w:space="0" w:color="auto"/>
            </w:tcBorders>
            <w:shd w:val="clear" w:color="auto" w:fill="D5DCE4"/>
          </w:tcPr>
          <w:p w14:paraId="23263783" w14:textId="77777777" w:rsidR="00C86A19" w:rsidRPr="00C86A19" w:rsidRDefault="00C86A19" w:rsidP="00C86A19">
            <w:pPr>
              <w:jc w:val="both"/>
              <w:rPr>
                <w:rFonts w:ascii="Calibri" w:eastAsia="Calibri" w:hAnsi="Calibri" w:cs="Arial"/>
              </w:rPr>
            </w:pPr>
          </w:p>
        </w:tc>
        <w:tc>
          <w:tcPr>
            <w:tcW w:w="3402" w:type="dxa"/>
            <w:tcBorders>
              <w:top w:val="single" w:sz="18" w:space="0" w:color="auto"/>
              <w:left w:val="single" w:sz="18" w:space="0" w:color="auto"/>
              <w:right w:val="single" w:sz="18" w:space="0" w:color="auto"/>
            </w:tcBorders>
            <w:shd w:val="clear" w:color="auto" w:fill="D5DCE4"/>
          </w:tcPr>
          <w:p w14:paraId="0C2C5491" w14:textId="77777777" w:rsidR="00C86A19" w:rsidRPr="00C86A19" w:rsidRDefault="00C86A19" w:rsidP="00C86A19">
            <w:pPr>
              <w:jc w:val="both"/>
              <w:rPr>
                <w:rFonts w:ascii="Calibri" w:eastAsia="Calibri" w:hAnsi="Calibri" w:cs="Arial"/>
              </w:rPr>
            </w:pPr>
          </w:p>
        </w:tc>
      </w:tr>
      <w:tr w:rsidR="00C86A19" w:rsidRPr="00C86A19" w14:paraId="61B43F21" w14:textId="77777777" w:rsidTr="00C86A19">
        <w:tc>
          <w:tcPr>
            <w:tcW w:w="2671" w:type="dxa"/>
            <w:tcBorders>
              <w:top w:val="single" w:sz="18" w:space="0" w:color="auto"/>
              <w:left w:val="single" w:sz="18" w:space="0" w:color="auto"/>
              <w:right w:val="single" w:sz="18" w:space="0" w:color="auto"/>
            </w:tcBorders>
            <w:shd w:val="clear" w:color="auto" w:fill="D5DCE4"/>
          </w:tcPr>
          <w:p w14:paraId="05EBC8AA" w14:textId="77777777" w:rsidR="00C86A19" w:rsidRPr="00C86A19" w:rsidRDefault="00C86A19" w:rsidP="00C86A19">
            <w:pPr>
              <w:numPr>
                <w:ilvl w:val="0"/>
                <w:numId w:val="2"/>
              </w:numPr>
              <w:ind w:left="297" w:hanging="297"/>
              <w:contextualSpacing/>
              <w:jc w:val="both"/>
              <w:rPr>
                <w:rFonts w:ascii="Calibri" w:eastAsia="Times New Roman" w:hAnsi="Calibri" w:cs="Calibri"/>
                <w:lang w:eastAsia="fr-FR"/>
              </w:rPr>
            </w:pPr>
            <w:r w:rsidRPr="00C86A19">
              <w:rPr>
                <w:rFonts w:ascii="Calibri" w:eastAsia="Times New Roman" w:hAnsi="Calibri" w:cs="Calibri"/>
                <w:lang w:eastAsia="fr-FR"/>
              </w:rPr>
              <w:t>Avez-vous suivi une autre formation que le certificat de médiation ? Si oui, laquelle ?</w:t>
            </w:r>
          </w:p>
        </w:tc>
        <w:tc>
          <w:tcPr>
            <w:tcW w:w="2976" w:type="dxa"/>
            <w:tcBorders>
              <w:top w:val="single" w:sz="18" w:space="0" w:color="auto"/>
              <w:left w:val="single" w:sz="18" w:space="0" w:color="auto"/>
              <w:right w:val="single" w:sz="18" w:space="0" w:color="auto"/>
            </w:tcBorders>
            <w:shd w:val="clear" w:color="auto" w:fill="D5DCE4"/>
          </w:tcPr>
          <w:p w14:paraId="417DE019" w14:textId="77777777" w:rsidR="00C86A19" w:rsidRPr="00C86A19" w:rsidRDefault="00C86A19" w:rsidP="00C86A19">
            <w:pPr>
              <w:jc w:val="both"/>
              <w:rPr>
                <w:rFonts w:ascii="Calibri" w:eastAsia="Calibri" w:hAnsi="Calibri" w:cs="Arial"/>
                <w:sz w:val="16"/>
                <w:szCs w:val="16"/>
              </w:rPr>
            </w:pPr>
          </w:p>
        </w:tc>
        <w:tc>
          <w:tcPr>
            <w:tcW w:w="3402" w:type="dxa"/>
            <w:tcBorders>
              <w:top w:val="single" w:sz="18" w:space="0" w:color="auto"/>
              <w:left w:val="single" w:sz="18" w:space="0" w:color="auto"/>
              <w:right w:val="single" w:sz="18" w:space="0" w:color="auto"/>
            </w:tcBorders>
            <w:shd w:val="clear" w:color="auto" w:fill="D5DCE4"/>
          </w:tcPr>
          <w:p w14:paraId="150AFDB8" w14:textId="77777777" w:rsidR="00C86A19" w:rsidRPr="00C86A19" w:rsidRDefault="00C86A19" w:rsidP="00C86A19">
            <w:pPr>
              <w:jc w:val="both"/>
              <w:rPr>
                <w:rFonts w:ascii="Calibri" w:eastAsia="Calibri" w:hAnsi="Calibri" w:cs="Arial"/>
              </w:rPr>
            </w:pPr>
          </w:p>
        </w:tc>
      </w:tr>
      <w:tr w:rsidR="00C86A19" w:rsidRPr="00C86A19" w14:paraId="4BF1212D" w14:textId="77777777" w:rsidTr="00C86A19">
        <w:tc>
          <w:tcPr>
            <w:tcW w:w="2671" w:type="dxa"/>
            <w:tcBorders>
              <w:top w:val="single" w:sz="18" w:space="0" w:color="auto"/>
              <w:left w:val="single" w:sz="18" w:space="0" w:color="auto"/>
              <w:right w:val="single" w:sz="18" w:space="0" w:color="auto"/>
            </w:tcBorders>
            <w:shd w:val="clear" w:color="auto" w:fill="D5DCE4"/>
          </w:tcPr>
          <w:p w14:paraId="5AE6B32C" w14:textId="77777777" w:rsidR="00C86A19" w:rsidRPr="00C86A19" w:rsidRDefault="00C86A19" w:rsidP="00C86A19">
            <w:pPr>
              <w:numPr>
                <w:ilvl w:val="0"/>
                <w:numId w:val="2"/>
              </w:numPr>
              <w:ind w:left="297" w:hanging="297"/>
              <w:contextualSpacing/>
              <w:jc w:val="both"/>
              <w:rPr>
                <w:rFonts w:ascii="Calibri" w:eastAsia="Times New Roman" w:hAnsi="Calibri" w:cs="Calibri"/>
                <w:lang w:eastAsia="fr-FR"/>
              </w:rPr>
            </w:pPr>
            <w:r w:rsidRPr="00C86A19">
              <w:rPr>
                <w:rFonts w:ascii="Calibri" w:eastAsia="Times New Roman" w:hAnsi="Calibri" w:cs="Calibri"/>
                <w:lang w:eastAsia="fr-FR"/>
              </w:rPr>
              <w:t xml:space="preserve">Avez-vous suivi une formation continue ? </w:t>
            </w:r>
          </w:p>
          <w:p w14:paraId="5F74852F" w14:textId="77777777" w:rsidR="00C86A19" w:rsidRPr="00C86A19" w:rsidRDefault="00C86A19" w:rsidP="00C86A19">
            <w:pPr>
              <w:ind w:left="297"/>
              <w:contextualSpacing/>
              <w:jc w:val="both"/>
              <w:rPr>
                <w:rFonts w:ascii="Calibri" w:eastAsia="Times New Roman" w:hAnsi="Calibri" w:cs="Calibri"/>
                <w:lang w:eastAsia="fr-FR"/>
              </w:rPr>
            </w:pPr>
            <w:r w:rsidRPr="00C86A19">
              <w:rPr>
                <w:rFonts w:ascii="Calibri" w:eastAsia="Times New Roman" w:hAnsi="Calibri" w:cs="Calibri"/>
                <w:lang w:eastAsia="fr-FR"/>
              </w:rPr>
              <w:t>Si oui, laquelle ?</w:t>
            </w:r>
          </w:p>
        </w:tc>
        <w:tc>
          <w:tcPr>
            <w:tcW w:w="2976" w:type="dxa"/>
            <w:tcBorders>
              <w:top w:val="single" w:sz="18" w:space="0" w:color="auto"/>
              <w:left w:val="single" w:sz="18" w:space="0" w:color="auto"/>
              <w:right w:val="single" w:sz="18" w:space="0" w:color="auto"/>
            </w:tcBorders>
            <w:shd w:val="clear" w:color="auto" w:fill="D5DCE4"/>
          </w:tcPr>
          <w:p w14:paraId="142652FD" w14:textId="77777777" w:rsidR="00C86A19" w:rsidRPr="00C86A19" w:rsidRDefault="00C86A19" w:rsidP="00C86A19">
            <w:pPr>
              <w:jc w:val="both"/>
              <w:rPr>
                <w:rFonts w:ascii="Calibri" w:eastAsia="Calibri" w:hAnsi="Calibri" w:cs="Arial"/>
              </w:rPr>
            </w:pPr>
          </w:p>
        </w:tc>
        <w:tc>
          <w:tcPr>
            <w:tcW w:w="3402" w:type="dxa"/>
            <w:tcBorders>
              <w:top w:val="single" w:sz="18" w:space="0" w:color="auto"/>
              <w:left w:val="single" w:sz="18" w:space="0" w:color="auto"/>
              <w:right w:val="single" w:sz="18" w:space="0" w:color="auto"/>
            </w:tcBorders>
            <w:shd w:val="clear" w:color="auto" w:fill="D5DCE4"/>
          </w:tcPr>
          <w:p w14:paraId="1D4A7181" w14:textId="77777777" w:rsidR="00C86A19" w:rsidRPr="00C86A19" w:rsidRDefault="00C86A19" w:rsidP="00C86A19">
            <w:pPr>
              <w:jc w:val="both"/>
              <w:rPr>
                <w:rFonts w:ascii="Calibri" w:eastAsia="Calibri" w:hAnsi="Calibri" w:cs="Arial"/>
              </w:rPr>
            </w:pPr>
          </w:p>
        </w:tc>
      </w:tr>
      <w:tr w:rsidR="00C86A19" w:rsidRPr="00C86A19" w14:paraId="356487E6" w14:textId="77777777" w:rsidTr="00C86A19">
        <w:tc>
          <w:tcPr>
            <w:tcW w:w="2671" w:type="dxa"/>
            <w:tcBorders>
              <w:top w:val="single" w:sz="18" w:space="0" w:color="auto"/>
              <w:left w:val="single" w:sz="18" w:space="0" w:color="auto"/>
              <w:right w:val="single" w:sz="18" w:space="0" w:color="auto"/>
            </w:tcBorders>
            <w:shd w:val="clear" w:color="auto" w:fill="D5DCE4"/>
          </w:tcPr>
          <w:p w14:paraId="7C92A7D7" w14:textId="77777777" w:rsidR="00C86A19" w:rsidRPr="00C86A19" w:rsidRDefault="00C86A19" w:rsidP="00C86A19">
            <w:pPr>
              <w:numPr>
                <w:ilvl w:val="0"/>
                <w:numId w:val="2"/>
              </w:numPr>
              <w:ind w:left="297" w:hanging="297"/>
              <w:contextualSpacing/>
              <w:jc w:val="both"/>
              <w:rPr>
                <w:rFonts w:ascii="Calibri" w:eastAsia="Times New Roman" w:hAnsi="Calibri" w:cs="Calibri"/>
                <w:lang w:eastAsia="fr-FR"/>
              </w:rPr>
            </w:pPr>
            <w:r w:rsidRPr="00C86A19">
              <w:rPr>
                <w:rFonts w:ascii="Calibri" w:eastAsia="Times New Roman" w:hAnsi="Calibri" w:cs="Calibri"/>
                <w:lang w:eastAsia="fr-FR"/>
              </w:rPr>
              <w:t>Combien d’ETP consacrez-vous à la fonction médiation dans l’institution ?</w:t>
            </w:r>
          </w:p>
        </w:tc>
        <w:tc>
          <w:tcPr>
            <w:tcW w:w="2976" w:type="dxa"/>
            <w:tcBorders>
              <w:top w:val="single" w:sz="18" w:space="0" w:color="auto"/>
              <w:left w:val="single" w:sz="18" w:space="0" w:color="auto"/>
              <w:right w:val="single" w:sz="18" w:space="0" w:color="auto"/>
            </w:tcBorders>
            <w:shd w:val="clear" w:color="auto" w:fill="D5DCE4"/>
          </w:tcPr>
          <w:p w14:paraId="213DE3E9" w14:textId="77777777" w:rsidR="00C86A19" w:rsidRPr="00C86A19" w:rsidRDefault="00C86A19" w:rsidP="00C86A19">
            <w:pPr>
              <w:jc w:val="both"/>
              <w:rPr>
                <w:rFonts w:ascii="Calibri" w:eastAsia="Calibri" w:hAnsi="Calibri" w:cs="Arial"/>
              </w:rPr>
            </w:pPr>
          </w:p>
        </w:tc>
        <w:tc>
          <w:tcPr>
            <w:tcW w:w="3402" w:type="dxa"/>
            <w:tcBorders>
              <w:top w:val="single" w:sz="18" w:space="0" w:color="auto"/>
              <w:left w:val="single" w:sz="18" w:space="0" w:color="auto"/>
              <w:right w:val="single" w:sz="18" w:space="0" w:color="auto"/>
            </w:tcBorders>
            <w:shd w:val="clear" w:color="auto" w:fill="D5DCE4"/>
          </w:tcPr>
          <w:p w14:paraId="5E5D1E69" w14:textId="77777777" w:rsidR="00C86A19" w:rsidRPr="00C86A19" w:rsidRDefault="00C86A19" w:rsidP="00C86A19">
            <w:pPr>
              <w:jc w:val="both"/>
              <w:rPr>
                <w:rFonts w:ascii="Calibri" w:eastAsia="Calibri" w:hAnsi="Calibri" w:cs="Arial"/>
              </w:rPr>
            </w:pPr>
          </w:p>
        </w:tc>
      </w:tr>
      <w:tr w:rsidR="00C86A19" w:rsidRPr="00C86A19" w14:paraId="60A5AF1A" w14:textId="77777777" w:rsidTr="00C86A19">
        <w:tc>
          <w:tcPr>
            <w:tcW w:w="2671" w:type="dxa"/>
            <w:tcBorders>
              <w:top w:val="single" w:sz="18" w:space="0" w:color="auto"/>
              <w:left w:val="single" w:sz="18" w:space="0" w:color="auto"/>
              <w:right w:val="single" w:sz="18" w:space="0" w:color="auto"/>
            </w:tcBorders>
            <w:shd w:val="clear" w:color="auto" w:fill="D5DCE4"/>
          </w:tcPr>
          <w:p w14:paraId="6CBE4FA7" w14:textId="77777777" w:rsidR="00C86A19" w:rsidRPr="00C86A19" w:rsidRDefault="00C86A19" w:rsidP="00C86A19">
            <w:pPr>
              <w:numPr>
                <w:ilvl w:val="0"/>
                <w:numId w:val="2"/>
              </w:numPr>
              <w:ind w:left="297" w:hanging="297"/>
              <w:contextualSpacing/>
              <w:jc w:val="both"/>
              <w:rPr>
                <w:rFonts w:ascii="Calibri" w:eastAsia="Times New Roman" w:hAnsi="Calibri" w:cs="Calibri"/>
                <w:lang w:eastAsia="fr-FR"/>
              </w:rPr>
            </w:pPr>
            <w:r w:rsidRPr="00C86A19">
              <w:rPr>
                <w:rFonts w:ascii="Calibri" w:eastAsia="Times New Roman" w:hAnsi="Calibri" w:cs="Calibri"/>
                <w:lang w:eastAsia="fr-FR"/>
              </w:rPr>
              <w:t>Exercez-vous une autre fonction que la médiation dans l’institution ? Si oui, laquelle ?</w:t>
            </w:r>
          </w:p>
        </w:tc>
        <w:tc>
          <w:tcPr>
            <w:tcW w:w="2976" w:type="dxa"/>
            <w:tcBorders>
              <w:top w:val="single" w:sz="18" w:space="0" w:color="auto"/>
              <w:left w:val="single" w:sz="18" w:space="0" w:color="auto"/>
              <w:right w:val="single" w:sz="18" w:space="0" w:color="auto"/>
            </w:tcBorders>
            <w:shd w:val="clear" w:color="auto" w:fill="D5DCE4"/>
          </w:tcPr>
          <w:p w14:paraId="5C02B659" w14:textId="77777777" w:rsidR="00C86A19" w:rsidRPr="00C86A19" w:rsidRDefault="00C86A19" w:rsidP="00C86A19">
            <w:pPr>
              <w:jc w:val="both"/>
              <w:rPr>
                <w:rFonts w:ascii="Calibri" w:eastAsia="Calibri" w:hAnsi="Calibri" w:cs="Arial"/>
              </w:rPr>
            </w:pPr>
          </w:p>
        </w:tc>
        <w:tc>
          <w:tcPr>
            <w:tcW w:w="3402" w:type="dxa"/>
            <w:tcBorders>
              <w:top w:val="single" w:sz="18" w:space="0" w:color="auto"/>
              <w:left w:val="single" w:sz="18" w:space="0" w:color="auto"/>
              <w:right w:val="single" w:sz="18" w:space="0" w:color="auto"/>
            </w:tcBorders>
            <w:shd w:val="clear" w:color="auto" w:fill="D5DCE4"/>
          </w:tcPr>
          <w:p w14:paraId="6F1A57C2" w14:textId="77777777" w:rsidR="00C86A19" w:rsidRPr="00C86A19" w:rsidRDefault="00C86A19" w:rsidP="00C86A19">
            <w:pPr>
              <w:jc w:val="both"/>
              <w:rPr>
                <w:rFonts w:ascii="Calibri" w:eastAsia="Calibri" w:hAnsi="Calibri" w:cs="Arial"/>
              </w:rPr>
            </w:pPr>
          </w:p>
        </w:tc>
      </w:tr>
      <w:tr w:rsidR="00C86A19" w:rsidRPr="00C86A19" w14:paraId="11C0B82C" w14:textId="77777777" w:rsidTr="00C86A19">
        <w:tc>
          <w:tcPr>
            <w:tcW w:w="2671" w:type="dxa"/>
            <w:tcBorders>
              <w:top w:val="single" w:sz="18" w:space="0" w:color="auto"/>
              <w:left w:val="single" w:sz="18" w:space="0" w:color="auto"/>
              <w:right w:val="single" w:sz="18" w:space="0" w:color="auto"/>
            </w:tcBorders>
            <w:shd w:val="clear" w:color="auto" w:fill="D5DCE4"/>
          </w:tcPr>
          <w:p w14:paraId="4F3B5B93" w14:textId="77777777" w:rsidR="00C86A19" w:rsidRPr="00C86A19" w:rsidRDefault="00C86A19" w:rsidP="00C86A19">
            <w:pPr>
              <w:numPr>
                <w:ilvl w:val="0"/>
                <w:numId w:val="2"/>
              </w:numPr>
              <w:ind w:left="297" w:hanging="297"/>
              <w:contextualSpacing/>
              <w:jc w:val="both"/>
              <w:rPr>
                <w:rFonts w:ascii="Calibri" w:eastAsia="Times New Roman" w:hAnsi="Calibri" w:cs="Calibri"/>
                <w:lang w:eastAsia="fr-FR"/>
              </w:rPr>
            </w:pPr>
            <w:r w:rsidRPr="00C86A19">
              <w:rPr>
                <w:rFonts w:ascii="Calibri" w:eastAsia="Times New Roman" w:hAnsi="Calibri" w:cs="Calibri"/>
                <w:lang w:eastAsia="fr-FR"/>
              </w:rPr>
              <w:t>Exercez-vous une autre fonction que la médiation hors de l’institution ? Si oui, laquelle ?</w:t>
            </w:r>
          </w:p>
        </w:tc>
        <w:tc>
          <w:tcPr>
            <w:tcW w:w="2976" w:type="dxa"/>
            <w:tcBorders>
              <w:top w:val="single" w:sz="18" w:space="0" w:color="auto"/>
              <w:left w:val="single" w:sz="18" w:space="0" w:color="auto"/>
              <w:right w:val="single" w:sz="18" w:space="0" w:color="auto"/>
            </w:tcBorders>
            <w:shd w:val="clear" w:color="auto" w:fill="D5DCE4"/>
          </w:tcPr>
          <w:p w14:paraId="3334FC28" w14:textId="77777777" w:rsidR="00C86A19" w:rsidRPr="00C86A19" w:rsidRDefault="00C86A19" w:rsidP="00C86A19">
            <w:pPr>
              <w:jc w:val="both"/>
              <w:rPr>
                <w:rFonts w:ascii="Calibri" w:eastAsia="Calibri" w:hAnsi="Calibri" w:cs="Arial"/>
              </w:rPr>
            </w:pPr>
          </w:p>
        </w:tc>
        <w:tc>
          <w:tcPr>
            <w:tcW w:w="3402" w:type="dxa"/>
            <w:tcBorders>
              <w:top w:val="single" w:sz="18" w:space="0" w:color="auto"/>
              <w:left w:val="single" w:sz="18" w:space="0" w:color="auto"/>
              <w:right w:val="single" w:sz="18" w:space="0" w:color="auto"/>
            </w:tcBorders>
            <w:shd w:val="clear" w:color="auto" w:fill="D5DCE4"/>
          </w:tcPr>
          <w:p w14:paraId="12BA57A3" w14:textId="77777777" w:rsidR="00C86A19" w:rsidRPr="00C86A19" w:rsidRDefault="00C86A19" w:rsidP="00C86A19">
            <w:pPr>
              <w:jc w:val="both"/>
              <w:rPr>
                <w:rFonts w:ascii="Calibri" w:eastAsia="Calibri" w:hAnsi="Calibri" w:cs="Arial"/>
              </w:rPr>
            </w:pPr>
          </w:p>
        </w:tc>
      </w:tr>
    </w:tbl>
    <w:p w14:paraId="29662D0D" w14:textId="77777777" w:rsidR="00C86A19" w:rsidRPr="00C86A19" w:rsidRDefault="00C86A19" w:rsidP="00C86A19">
      <w:pPr>
        <w:spacing w:after="0" w:line="240" w:lineRule="auto"/>
        <w:jc w:val="both"/>
        <w:textAlignment w:val="center"/>
        <w:rPr>
          <w:rFonts w:ascii="Calibri" w:eastAsia="Times New Roman" w:hAnsi="Calibri" w:cs="Calibri"/>
          <w:kern w:val="0"/>
          <w:sz w:val="22"/>
          <w:szCs w:val="22"/>
          <w:lang w:eastAsia="fr-FR"/>
          <w14:ligatures w14:val="none"/>
        </w:rPr>
      </w:pPr>
    </w:p>
    <w:p w14:paraId="4FDB26FC" w14:textId="77777777" w:rsidR="00C86A19" w:rsidRPr="00C86A19" w:rsidRDefault="00C86A19" w:rsidP="00C86A19">
      <w:pPr>
        <w:spacing w:after="0" w:line="240" w:lineRule="auto"/>
        <w:jc w:val="both"/>
        <w:textAlignment w:val="center"/>
        <w:rPr>
          <w:rFonts w:ascii="Calibri" w:eastAsia="Times New Roman" w:hAnsi="Calibri" w:cs="Calibri"/>
          <w:kern w:val="0"/>
          <w:sz w:val="22"/>
          <w:szCs w:val="22"/>
          <w:lang w:eastAsia="fr-FR"/>
          <w14:ligatures w14:val="none"/>
        </w:rPr>
      </w:pPr>
    </w:p>
    <w:p w14:paraId="25737487" w14:textId="77777777" w:rsidR="00C86A19" w:rsidRPr="00C86A19" w:rsidRDefault="00C86A19" w:rsidP="00C86A19">
      <w:pPr>
        <w:spacing w:after="0" w:line="240" w:lineRule="auto"/>
        <w:jc w:val="both"/>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 </w:t>
      </w:r>
    </w:p>
    <w:p w14:paraId="594A36DC" w14:textId="77777777" w:rsidR="00C86A19" w:rsidRPr="00C86A19" w:rsidRDefault="00C86A19" w:rsidP="00C86A19">
      <w:pPr>
        <w:spacing w:line="259" w:lineRule="auto"/>
        <w:jc w:val="both"/>
        <w:rPr>
          <w:rFonts w:ascii="Calibri" w:eastAsia="Times New Roman" w:hAnsi="Calibri" w:cs="Calibri"/>
          <w:b/>
          <w:bCs/>
          <w:color w:val="0A2F41" w:themeColor="accent1" w:themeShade="80"/>
          <w:kern w:val="0"/>
          <w:sz w:val="22"/>
          <w:szCs w:val="22"/>
          <w:u w:val="single"/>
          <w:lang w:eastAsia="fr-FR"/>
          <w14:ligatures w14:val="none"/>
        </w:rPr>
      </w:pPr>
      <w:r w:rsidRPr="00C86A19">
        <w:rPr>
          <w:rFonts w:ascii="Calibri" w:eastAsia="Times New Roman" w:hAnsi="Calibri" w:cs="Calibri"/>
          <w:b/>
          <w:bCs/>
          <w:color w:val="E84C22"/>
          <w:kern w:val="0"/>
          <w:sz w:val="22"/>
          <w:szCs w:val="22"/>
          <w:u w:val="single"/>
          <w:lang w:eastAsia="fr-FR"/>
          <w14:ligatures w14:val="none"/>
        </w:rPr>
        <w:br w:type="page"/>
      </w:r>
    </w:p>
    <w:p w14:paraId="0F276B45" w14:textId="77777777" w:rsidR="00C86A19" w:rsidRPr="00C86A19" w:rsidRDefault="00C86A19" w:rsidP="00C86A19">
      <w:pPr>
        <w:pStyle w:val="Titre1"/>
      </w:pPr>
      <w:bookmarkStart w:id="1" w:name="_Toc201673009"/>
      <w:r w:rsidRPr="00C86A19">
        <w:lastRenderedPageBreak/>
        <w:t>MISSIONS DU MEDIATEUR</w:t>
      </w:r>
      <w:r w:rsidRPr="00C86A19">
        <w:rPr>
          <w:vertAlign w:val="superscript"/>
        </w:rPr>
        <w:footnoteReference w:id="1"/>
      </w:r>
      <w:bookmarkEnd w:id="1"/>
    </w:p>
    <w:p w14:paraId="764AE545" w14:textId="77777777" w:rsidR="00C86A19" w:rsidRPr="00C86A19" w:rsidRDefault="00C86A19" w:rsidP="00C86A19">
      <w:pPr>
        <w:spacing w:line="240" w:lineRule="auto"/>
        <w:ind w:left="360"/>
        <w:contextualSpacing/>
        <w:jc w:val="both"/>
        <w:textAlignment w:val="center"/>
        <w:rPr>
          <w:rFonts w:ascii="Calibri" w:eastAsia="Times New Roman" w:hAnsi="Calibri" w:cs="Calibri"/>
          <w:b/>
          <w:bCs/>
          <w:color w:val="0A2F41" w:themeColor="accent1" w:themeShade="80"/>
          <w:kern w:val="0"/>
          <w:sz w:val="22"/>
          <w:szCs w:val="22"/>
          <w:u w:val="single"/>
          <w:lang w:eastAsia="fr-FR"/>
          <w14:ligatures w14:val="none"/>
        </w:rPr>
      </w:pPr>
    </w:p>
    <w:p w14:paraId="324A728A" w14:textId="16166AFB" w:rsidR="00C86A19" w:rsidRPr="00226671" w:rsidRDefault="00226671" w:rsidP="00226671">
      <w:pPr>
        <w:pStyle w:val="Titre2"/>
      </w:pPr>
      <w:bookmarkStart w:id="2" w:name="_Toc201671452"/>
      <w:bookmarkStart w:id="3" w:name="_Toc201673010"/>
      <w:r>
        <w:t xml:space="preserve">2.1 </w:t>
      </w:r>
      <w:r w:rsidR="00C86A19" w:rsidRPr="00226671">
        <w:t>Visibilité de la médiation au sein de l’institution</w:t>
      </w:r>
      <w:bookmarkEnd w:id="2"/>
      <w:bookmarkEnd w:id="3"/>
    </w:p>
    <w:p w14:paraId="07AD1A0E" w14:textId="77777777" w:rsidR="00226671" w:rsidRPr="00226671" w:rsidRDefault="00226671" w:rsidP="00226671"/>
    <w:p w14:paraId="035287A0" w14:textId="77777777" w:rsidR="00C86A19" w:rsidRDefault="00C86A19" w:rsidP="00C86A19">
      <w:pPr>
        <w:pStyle w:val="Paragraphedeliste"/>
        <w:numPr>
          <w:ilvl w:val="0"/>
          <w:numId w:val="3"/>
        </w:numPr>
        <w:spacing w:after="0" w:line="240" w:lineRule="auto"/>
        <w:jc w:val="both"/>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Comment les patients sont-ils informés de la fonction de médiation et des moyens pour y accéder (horaires, localisation, site internet, brochures) ?</w:t>
      </w:r>
    </w:p>
    <w:p w14:paraId="66E06FE5" w14:textId="77777777" w:rsidR="00C86A19" w:rsidRPr="00C86A19" w:rsidRDefault="00C86A19" w:rsidP="00C86A19">
      <w:pPr>
        <w:spacing w:after="0" w:line="240" w:lineRule="auto"/>
        <w:jc w:val="both"/>
        <w:rPr>
          <w:rFonts w:ascii="Calibri" w:eastAsia="Times New Roman" w:hAnsi="Calibri" w:cs="Calibri"/>
          <w:kern w:val="0"/>
          <w:sz w:val="22"/>
          <w:szCs w:val="22"/>
          <w:lang w:eastAsia="fr-FR"/>
          <w14:ligatures w14:val="none"/>
        </w:rPr>
      </w:pPr>
    </w:p>
    <w:p w14:paraId="5039A94C" w14:textId="709EE624" w:rsidR="00C86A19" w:rsidRPr="00C86A19" w:rsidRDefault="00C86A19" w:rsidP="00C86A19">
      <w:pPr>
        <w:pStyle w:val="Paragraphedeliste"/>
        <w:numPr>
          <w:ilvl w:val="0"/>
          <w:numId w:val="3"/>
        </w:numPr>
        <w:spacing w:after="0" w:line="240" w:lineRule="auto"/>
        <w:jc w:val="both"/>
        <w:rPr>
          <w:rFonts w:ascii="Calibri" w:eastAsia="Times New Roman" w:hAnsi="Calibri" w:cs="Calibri"/>
          <w:kern w:val="0"/>
          <w:sz w:val="22"/>
          <w:szCs w:val="22"/>
          <w:lang w:val="fr-FR" w:eastAsia="fr-FR"/>
          <w14:ligatures w14:val="none"/>
        </w:rPr>
      </w:pPr>
      <w:r w:rsidRPr="00C86A19">
        <w:rPr>
          <w:rFonts w:ascii="Calibri" w:eastAsia="Times New Roman" w:hAnsi="Calibri" w:cs="Calibri"/>
          <w:kern w:val="0"/>
          <w:sz w:val="22"/>
          <w:szCs w:val="22"/>
          <w:lang w:eastAsia="fr-FR"/>
          <w14:ligatures w14:val="none"/>
        </w:rPr>
        <w:t>Comment les patients sont-ils informés des droits du patient ?</w:t>
      </w:r>
    </w:p>
    <w:p w14:paraId="4F20B541" w14:textId="77777777" w:rsidR="00C86A19" w:rsidRPr="00C86A19" w:rsidRDefault="00C86A19" w:rsidP="00C86A19">
      <w:pPr>
        <w:spacing w:after="0" w:line="240" w:lineRule="auto"/>
        <w:ind w:left="1440"/>
        <w:contextualSpacing/>
        <w:jc w:val="both"/>
        <w:rPr>
          <w:rFonts w:ascii="Calibri" w:eastAsia="Times New Roman" w:hAnsi="Calibri" w:cs="Calibri"/>
          <w:kern w:val="0"/>
          <w:sz w:val="22"/>
          <w:szCs w:val="22"/>
          <w:lang w:val="fr-FR" w:eastAsia="fr-FR"/>
          <w14:ligatures w14:val="none"/>
        </w:rPr>
      </w:pPr>
    </w:p>
    <w:p w14:paraId="34D666FD" w14:textId="77777777" w:rsidR="00C86A19" w:rsidRPr="00C86A19" w:rsidRDefault="00C86A19" w:rsidP="00C86A19">
      <w:pPr>
        <w:pStyle w:val="Paragraphedeliste"/>
        <w:numPr>
          <w:ilvl w:val="0"/>
          <w:numId w:val="3"/>
        </w:numPr>
        <w:spacing w:after="0" w:line="240" w:lineRule="auto"/>
        <w:jc w:val="both"/>
        <w:rPr>
          <w:rFonts w:ascii="Calibri" w:eastAsia="Times New Roman" w:hAnsi="Calibri" w:cs="Calibri"/>
          <w:kern w:val="0"/>
          <w:sz w:val="22"/>
          <w:szCs w:val="22"/>
          <w:lang w:val="fr-FR" w:eastAsia="fr-FR"/>
          <w14:ligatures w14:val="none"/>
        </w:rPr>
      </w:pPr>
      <w:r w:rsidRPr="00C86A19">
        <w:rPr>
          <w:rFonts w:ascii="Calibri" w:eastAsia="Times New Roman" w:hAnsi="Calibri" w:cs="Calibri"/>
          <w:kern w:val="0"/>
          <w:sz w:val="22"/>
          <w:szCs w:val="22"/>
          <w:lang w:eastAsia="fr-FR"/>
          <w14:ligatures w14:val="none"/>
        </w:rPr>
        <w:t>Comment les professionnels des soins de santé sont-ils informés de la fonction de médiation ?</w:t>
      </w:r>
    </w:p>
    <w:p w14:paraId="2039D2BA" w14:textId="77777777" w:rsidR="00C86A19" w:rsidRPr="00C86A19" w:rsidRDefault="00C86A19" w:rsidP="00C86A19">
      <w:pPr>
        <w:spacing w:after="0" w:line="240" w:lineRule="auto"/>
        <w:ind w:left="1440"/>
        <w:contextualSpacing/>
        <w:jc w:val="both"/>
        <w:rPr>
          <w:rFonts w:ascii="Calibri" w:eastAsia="Times New Roman" w:hAnsi="Calibri" w:cs="Calibri"/>
          <w:kern w:val="0"/>
          <w:sz w:val="22"/>
          <w:szCs w:val="22"/>
          <w:lang w:val="fr-FR" w:eastAsia="fr-FR"/>
          <w14:ligatures w14:val="none"/>
        </w:rPr>
      </w:pPr>
    </w:p>
    <w:p w14:paraId="6555E2BD" w14:textId="77777777" w:rsidR="00C86A19" w:rsidRPr="00C86A19" w:rsidRDefault="00C86A19" w:rsidP="00C86A19">
      <w:pPr>
        <w:pStyle w:val="Paragraphedeliste"/>
        <w:numPr>
          <w:ilvl w:val="0"/>
          <w:numId w:val="3"/>
        </w:numPr>
        <w:spacing w:after="0" w:line="240" w:lineRule="auto"/>
        <w:jc w:val="both"/>
        <w:rPr>
          <w:rFonts w:ascii="Calibri" w:eastAsia="Times New Roman" w:hAnsi="Calibri" w:cs="Calibri"/>
          <w:kern w:val="0"/>
          <w:sz w:val="22"/>
          <w:szCs w:val="22"/>
          <w:lang w:val="fr-FR" w:eastAsia="fr-FR"/>
          <w14:ligatures w14:val="none"/>
        </w:rPr>
      </w:pPr>
      <w:r w:rsidRPr="00C86A19">
        <w:rPr>
          <w:rFonts w:ascii="Calibri" w:eastAsia="Times New Roman" w:hAnsi="Calibri" w:cs="Calibri"/>
          <w:kern w:val="0"/>
          <w:sz w:val="22"/>
          <w:szCs w:val="22"/>
          <w:lang w:eastAsia="fr-FR"/>
          <w14:ligatures w14:val="none"/>
        </w:rPr>
        <w:t>Comment les professionnels des soins de santé sont-ils informés des droits du patient ?</w:t>
      </w:r>
    </w:p>
    <w:p w14:paraId="2AE85D34" w14:textId="77777777" w:rsidR="00C86A19" w:rsidRPr="00C86A19" w:rsidRDefault="00C86A19" w:rsidP="00C86A19">
      <w:pPr>
        <w:spacing w:line="259" w:lineRule="auto"/>
        <w:ind w:left="720"/>
        <w:contextualSpacing/>
        <w:jc w:val="both"/>
        <w:rPr>
          <w:rFonts w:ascii="Calibri" w:eastAsia="Times New Roman" w:hAnsi="Calibri" w:cs="Calibri"/>
          <w:kern w:val="0"/>
          <w:sz w:val="22"/>
          <w:szCs w:val="22"/>
          <w:lang w:val="fr-FR" w:eastAsia="fr-FR"/>
          <w14:ligatures w14:val="none"/>
        </w:rPr>
      </w:pPr>
    </w:p>
    <w:p w14:paraId="2F4C66FD" w14:textId="77777777" w:rsidR="00C86A19" w:rsidRPr="00C86A19" w:rsidRDefault="00C86A19" w:rsidP="00C86A19">
      <w:pPr>
        <w:pStyle w:val="Paragraphedeliste"/>
        <w:numPr>
          <w:ilvl w:val="0"/>
          <w:numId w:val="3"/>
        </w:numPr>
        <w:spacing w:after="0" w:line="240" w:lineRule="auto"/>
        <w:jc w:val="both"/>
        <w:rPr>
          <w:rFonts w:ascii="Calibri" w:eastAsia="Times New Roman" w:hAnsi="Calibri" w:cs="Calibri"/>
          <w:kern w:val="0"/>
          <w:sz w:val="22"/>
          <w:szCs w:val="22"/>
          <w:lang w:val="fr-FR" w:eastAsia="fr-FR"/>
          <w14:ligatures w14:val="none"/>
        </w:rPr>
      </w:pPr>
      <w:r w:rsidRPr="00C86A19">
        <w:rPr>
          <w:rFonts w:ascii="Calibri" w:eastAsia="Times New Roman" w:hAnsi="Calibri" w:cs="Calibri"/>
          <w:kern w:val="0"/>
          <w:sz w:val="22"/>
          <w:szCs w:val="22"/>
          <w:lang w:val="fr-FR" w:eastAsia="fr-FR"/>
          <w14:ligatures w14:val="none"/>
        </w:rPr>
        <w:t>Avez-vous transmis des informations pour faire connaître votre fonction au sein de l’institution ? Si oui, à qui étaient-elles destinées et à quelles fréquences ont-elles été dispensées ?</w:t>
      </w:r>
    </w:p>
    <w:p w14:paraId="2117BC3F" w14:textId="77777777" w:rsidR="00C86A19" w:rsidRPr="00C86A19" w:rsidRDefault="00C86A19" w:rsidP="00C86A19">
      <w:pPr>
        <w:spacing w:after="0" w:line="240" w:lineRule="auto"/>
        <w:ind w:left="1440"/>
        <w:contextualSpacing/>
        <w:jc w:val="both"/>
        <w:rPr>
          <w:rFonts w:ascii="Calibri" w:eastAsia="Times New Roman" w:hAnsi="Calibri" w:cs="Calibri"/>
          <w:kern w:val="0"/>
          <w:sz w:val="22"/>
          <w:szCs w:val="22"/>
          <w:lang w:val="fr-FR" w:eastAsia="fr-FR"/>
          <w14:ligatures w14:val="none"/>
        </w:rPr>
      </w:pPr>
    </w:p>
    <w:p w14:paraId="269D898A" w14:textId="77777777" w:rsidR="00C86A19" w:rsidRPr="00C86A19" w:rsidRDefault="00C86A19" w:rsidP="00C86A19">
      <w:pPr>
        <w:pStyle w:val="Paragraphedeliste"/>
        <w:numPr>
          <w:ilvl w:val="0"/>
          <w:numId w:val="3"/>
        </w:numPr>
        <w:spacing w:after="0" w:line="240" w:lineRule="auto"/>
        <w:jc w:val="both"/>
        <w:rPr>
          <w:rFonts w:ascii="Calibri" w:eastAsia="Times New Roman" w:hAnsi="Calibri" w:cs="Calibri"/>
          <w:kern w:val="0"/>
          <w:sz w:val="22"/>
          <w:szCs w:val="22"/>
          <w:lang w:val="fr-FR" w:eastAsia="fr-FR"/>
          <w14:ligatures w14:val="none"/>
        </w:rPr>
      </w:pPr>
      <w:r w:rsidRPr="00C86A19">
        <w:rPr>
          <w:rFonts w:ascii="Calibri" w:eastAsia="Times New Roman" w:hAnsi="Calibri" w:cs="Calibri"/>
          <w:kern w:val="0"/>
          <w:sz w:val="22"/>
          <w:szCs w:val="22"/>
          <w:lang w:eastAsia="fr-FR"/>
          <w14:ligatures w14:val="none"/>
        </w:rPr>
        <w:t>Décrivez les plages horaires pendant lesquelles le service de médiation est accessible.</w:t>
      </w:r>
    </w:p>
    <w:p w14:paraId="04B24602" w14:textId="77777777" w:rsidR="00C86A19" w:rsidRPr="00C86A19" w:rsidRDefault="00C86A19" w:rsidP="00C86A19">
      <w:pPr>
        <w:spacing w:line="259" w:lineRule="auto"/>
        <w:rPr>
          <w:rFonts w:ascii="Calibri" w:eastAsia="Calibri" w:hAnsi="Calibri" w:cs="Arial"/>
          <w:kern w:val="0"/>
          <w:sz w:val="22"/>
          <w:szCs w:val="22"/>
          <w:lang w:val="fr-FR" w:eastAsia="fr-FR"/>
        </w:rPr>
      </w:pPr>
    </w:p>
    <w:p w14:paraId="46346A28" w14:textId="77777777" w:rsidR="00C86A19" w:rsidRPr="00C86A19" w:rsidRDefault="00C86A19" w:rsidP="00C86A19">
      <w:pPr>
        <w:numPr>
          <w:ilvl w:val="0"/>
          <w:numId w:val="6"/>
        </w:numPr>
        <w:spacing w:line="259" w:lineRule="auto"/>
        <w:contextualSpacing/>
        <w:rPr>
          <w:rFonts w:ascii="Calibri" w:eastAsia="Calibri" w:hAnsi="Calibri" w:cs="Arial"/>
          <w:kern w:val="0"/>
          <w:sz w:val="22"/>
          <w:szCs w:val="22"/>
          <w:lang w:val="fr-FR" w:eastAsia="fr-FR"/>
        </w:rPr>
      </w:pPr>
      <w:r w:rsidRPr="00C86A19">
        <w:rPr>
          <w:rFonts w:ascii="Calibri" w:eastAsia="Calibri" w:hAnsi="Calibri" w:cs="Arial"/>
          <w:kern w:val="0"/>
          <w:sz w:val="22"/>
          <w:szCs w:val="22"/>
          <w:lang w:val="fr-FR" w:eastAsia="fr-FR"/>
        </w:rPr>
        <w:t>Par téléphone ou mail</w:t>
      </w:r>
    </w:p>
    <w:p w14:paraId="63D9598B" w14:textId="77777777" w:rsidR="00C86A19" w:rsidRPr="00C86A19" w:rsidRDefault="00C86A19" w:rsidP="00C86A19">
      <w:pPr>
        <w:spacing w:line="259" w:lineRule="auto"/>
        <w:rPr>
          <w:rFonts w:ascii="Calibri" w:eastAsia="Calibri" w:hAnsi="Calibri" w:cs="Arial"/>
          <w:kern w:val="0"/>
          <w:sz w:val="22"/>
          <w:szCs w:val="22"/>
          <w:lang w:val="fr-FR" w:eastAsia="fr-FR"/>
        </w:rPr>
      </w:pPr>
    </w:p>
    <w:p w14:paraId="244D219C" w14:textId="77777777" w:rsidR="00C86A19" w:rsidRPr="00C86A19" w:rsidRDefault="00C86A19" w:rsidP="00C86A19">
      <w:pPr>
        <w:numPr>
          <w:ilvl w:val="0"/>
          <w:numId w:val="6"/>
        </w:numPr>
        <w:spacing w:line="259" w:lineRule="auto"/>
        <w:contextualSpacing/>
        <w:rPr>
          <w:rFonts w:ascii="Calibri" w:eastAsia="Calibri" w:hAnsi="Calibri" w:cs="Arial"/>
          <w:kern w:val="0"/>
          <w:sz w:val="22"/>
          <w:szCs w:val="22"/>
          <w:lang w:val="fr-FR" w:eastAsia="fr-FR"/>
        </w:rPr>
      </w:pPr>
      <w:r w:rsidRPr="00C86A19">
        <w:rPr>
          <w:rFonts w:ascii="Calibri" w:eastAsia="Calibri" w:hAnsi="Calibri" w:cs="Arial"/>
          <w:kern w:val="0"/>
          <w:sz w:val="22"/>
          <w:szCs w:val="22"/>
          <w:lang w:val="fr-FR" w:eastAsia="fr-FR"/>
        </w:rPr>
        <w:t>Sur place</w:t>
      </w:r>
    </w:p>
    <w:p w14:paraId="3AC8C29E" w14:textId="77777777" w:rsidR="00226671" w:rsidRDefault="00226671" w:rsidP="00226671">
      <w:pPr>
        <w:pStyle w:val="Titre2"/>
      </w:pPr>
      <w:bookmarkStart w:id="4" w:name="_Toc201671453"/>
    </w:p>
    <w:p w14:paraId="329A0E33" w14:textId="325D8544" w:rsidR="00C86A19" w:rsidRPr="00226671" w:rsidRDefault="00226671" w:rsidP="00226671">
      <w:pPr>
        <w:pStyle w:val="Titre2"/>
      </w:pPr>
      <w:bookmarkStart w:id="5" w:name="_Toc201673011"/>
      <w:r>
        <w:t xml:space="preserve">2.2 </w:t>
      </w:r>
      <w:r w:rsidR="00C86A19" w:rsidRPr="00226671">
        <w:t>Le Règlement d’Ordre Intérieur (ROI)</w:t>
      </w:r>
      <w:bookmarkEnd w:id="4"/>
      <w:r w:rsidRPr="00226671">
        <w:rPr>
          <w:rStyle w:val="Appelnotedebasdep"/>
          <w:vertAlign w:val="baseline"/>
        </w:rPr>
        <w:footnoteReference w:id="2"/>
      </w:r>
      <w:bookmarkEnd w:id="5"/>
    </w:p>
    <w:p w14:paraId="5B1F82FB" w14:textId="77777777" w:rsidR="00C86A19" w:rsidRPr="00C86A19" w:rsidRDefault="00C86A19" w:rsidP="00C86A19">
      <w:pPr>
        <w:spacing w:line="259" w:lineRule="auto"/>
        <w:jc w:val="both"/>
        <w:rPr>
          <w:rFonts w:ascii="Calibri" w:eastAsia="Calibri" w:hAnsi="Calibri" w:cs="Arial"/>
          <w:kern w:val="0"/>
          <w:sz w:val="22"/>
          <w:szCs w:val="22"/>
          <w:lang w:eastAsia="fr-FR"/>
        </w:rPr>
      </w:pPr>
    </w:p>
    <w:p w14:paraId="62F0C9D2" w14:textId="77777777" w:rsidR="00C86A19" w:rsidRPr="00226671" w:rsidRDefault="00C86A19" w:rsidP="00226671">
      <w:pPr>
        <w:pStyle w:val="Paragraphedeliste"/>
        <w:numPr>
          <w:ilvl w:val="0"/>
          <w:numId w:val="13"/>
        </w:numPr>
        <w:spacing w:before="240" w:after="0" w:line="240" w:lineRule="auto"/>
        <w:jc w:val="both"/>
        <w:textAlignment w:val="center"/>
        <w:rPr>
          <w:rFonts w:ascii="Calibri" w:eastAsia="Times New Roman" w:hAnsi="Calibri" w:cs="Calibri"/>
          <w:kern w:val="0"/>
          <w:sz w:val="22"/>
          <w:szCs w:val="22"/>
          <w:lang w:eastAsia="fr-FR"/>
          <w14:ligatures w14:val="none"/>
        </w:rPr>
      </w:pPr>
      <w:r w:rsidRPr="00226671">
        <w:rPr>
          <w:rFonts w:ascii="Calibri" w:eastAsia="Times New Roman" w:hAnsi="Calibri" w:cs="Calibri"/>
          <w:kern w:val="0"/>
          <w:sz w:val="22"/>
          <w:szCs w:val="22"/>
          <w:lang w:eastAsia="fr-FR"/>
          <w14:ligatures w14:val="none"/>
        </w:rPr>
        <w:t>Comment les patients et le personnel peuvent-ils consulter ce ROI ?</w:t>
      </w:r>
    </w:p>
    <w:p w14:paraId="4A7B7A0B" w14:textId="77777777" w:rsidR="00C86A19" w:rsidRPr="00C86A19" w:rsidRDefault="00C86A19" w:rsidP="00C86A19">
      <w:pPr>
        <w:spacing w:before="240" w:after="0" w:line="240" w:lineRule="auto"/>
        <w:ind w:left="1080"/>
        <w:contextualSpacing/>
        <w:jc w:val="both"/>
        <w:textAlignment w:val="center"/>
        <w:rPr>
          <w:rFonts w:ascii="Calibri" w:eastAsia="Times New Roman" w:hAnsi="Calibri" w:cs="Calibri"/>
          <w:kern w:val="0"/>
          <w:sz w:val="22"/>
          <w:szCs w:val="22"/>
          <w:lang w:eastAsia="fr-FR"/>
          <w14:ligatures w14:val="none"/>
        </w:rPr>
      </w:pPr>
    </w:p>
    <w:p w14:paraId="7E05E264" w14:textId="1356C62A" w:rsidR="00226671" w:rsidRPr="00226671" w:rsidRDefault="00C86A19" w:rsidP="00226671">
      <w:pPr>
        <w:pStyle w:val="Paragraphedeliste"/>
        <w:numPr>
          <w:ilvl w:val="0"/>
          <w:numId w:val="13"/>
        </w:numPr>
        <w:spacing w:before="240" w:after="0" w:line="240" w:lineRule="auto"/>
        <w:jc w:val="both"/>
        <w:textAlignment w:val="center"/>
        <w:rPr>
          <w:rFonts w:ascii="Calibri" w:eastAsia="Times New Roman" w:hAnsi="Calibri" w:cs="Calibri"/>
          <w:kern w:val="0"/>
          <w:sz w:val="22"/>
          <w:szCs w:val="22"/>
          <w:lang w:eastAsia="fr-FR"/>
          <w14:ligatures w14:val="none"/>
        </w:rPr>
      </w:pPr>
      <w:r w:rsidRPr="00226671">
        <w:rPr>
          <w:rFonts w:ascii="Calibri" w:eastAsia="Times New Roman" w:hAnsi="Calibri" w:cs="Calibri"/>
          <w:kern w:val="0"/>
          <w:sz w:val="22"/>
          <w:szCs w:val="22"/>
          <w:lang w:eastAsia="fr-FR"/>
          <w14:ligatures w14:val="none"/>
        </w:rPr>
        <w:t>Quelle est la date de la dernière actualisation du ROI ?</w:t>
      </w:r>
    </w:p>
    <w:p w14:paraId="2F84C3C2" w14:textId="0183BEDC" w:rsidR="00C86A19" w:rsidRPr="00226671" w:rsidRDefault="00226671" w:rsidP="00226671">
      <w:pPr>
        <w:rPr>
          <w:rFonts w:ascii="Calibri" w:eastAsia="Times New Roman" w:hAnsi="Calibri" w:cs="Calibri"/>
          <w:kern w:val="0"/>
          <w:sz w:val="22"/>
          <w:szCs w:val="22"/>
          <w:lang w:eastAsia="fr-FR"/>
          <w14:ligatures w14:val="none"/>
        </w:rPr>
      </w:pPr>
      <w:r>
        <w:rPr>
          <w:rFonts w:ascii="Calibri" w:eastAsia="Times New Roman" w:hAnsi="Calibri" w:cs="Calibri"/>
          <w:kern w:val="0"/>
          <w:sz w:val="22"/>
          <w:szCs w:val="22"/>
          <w:lang w:eastAsia="fr-FR"/>
          <w14:ligatures w14:val="none"/>
        </w:rPr>
        <w:br w:type="page"/>
      </w:r>
    </w:p>
    <w:p w14:paraId="03C4B5D0" w14:textId="26527404" w:rsidR="00C86A19" w:rsidRPr="00226671" w:rsidRDefault="00226671" w:rsidP="00226671">
      <w:pPr>
        <w:pStyle w:val="Titre2"/>
      </w:pPr>
      <w:bookmarkStart w:id="6" w:name="_Toc201671454"/>
      <w:bookmarkStart w:id="7" w:name="_Toc201673012"/>
      <w:r>
        <w:lastRenderedPageBreak/>
        <w:t xml:space="preserve">2.3 </w:t>
      </w:r>
      <w:r w:rsidR="00C86A19" w:rsidRPr="00226671">
        <w:t>Prévention des plaintes</w:t>
      </w:r>
      <w:bookmarkStart w:id="8" w:name="_Hlk163137597"/>
      <w:bookmarkEnd w:id="6"/>
      <w:bookmarkEnd w:id="7"/>
    </w:p>
    <w:bookmarkEnd w:id="8"/>
    <w:p w14:paraId="2C7FA177" w14:textId="77777777" w:rsidR="00C86A19" w:rsidRPr="00C86A19" w:rsidRDefault="00C86A19" w:rsidP="00C86A19">
      <w:pPr>
        <w:spacing w:after="0" w:line="240" w:lineRule="auto"/>
        <w:jc w:val="both"/>
        <w:rPr>
          <w:rFonts w:ascii="Calibri" w:eastAsia="Times New Roman" w:hAnsi="Calibri" w:cs="Calibri"/>
          <w:kern w:val="0"/>
          <w:sz w:val="22"/>
          <w:szCs w:val="22"/>
          <w:lang w:val="fr-FR" w:eastAsia="fr-FR"/>
          <w14:ligatures w14:val="none"/>
        </w:rPr>
      </w:pPr>
    </w:p>
    <w:p w14:paraId="1006634D" w14:textId="77777777" w:rsidR="00226671" w:rsidRDefault="00C86A19" w:rsidP="00226671">
      <w:pPr>
        <w:pStyle w:val="Paragraphedeliste"/>
        <w:numPr>
          <w:ilvl w:val="0"/>
          <w:numId w:val="14"/>
        </w:numPr>
        <w:spacing w:after="0" w:line="240" w:lineRule="auto"/>
        <w:jc w:val="both"/>
        <w:rPr>
          <w:rFonts w:ascii="Calibri" w:eastAsia="Times New Roman" w:hAnsi="Calibri" w:cs="Calibri"/>
          <w:kern w:val="0"/>
          <w:sz w:val="22"/>
          <w:szCs w:val="22"/>
          <w:lang w:val="fr-FR" w:eastAsia="fr-FR"/>
          <w14:ligatures w14:val="none"/>
        </w:rPr>
      </w:pPr>
      <w:r w:rsidRPr="00226671">
        <w:rPr>
          <w:rFonts w:ascii="Calibri" w:eastAsia="Times New Roman" w:hAnsi="Calibri" w:cs="Calibri"/>
          <w:kern w:val="0"/>
          <w:sz w:val="22"/>
          <w:szCs w:val="22"/>
          <w:lang w:val="fr-FR" w:eastAsia="fr-FR"/>
          <w14:ligatures w14:val="none"/>
        </w:rPr>
        <w:t>Avez-vous mis en place des actions préventives au cours de cette année à la suite d’une demande</w:t>
      </w:r>
      <w:r w:rsidRPr="00226671">
        <w:rPr>
          <w:rFonts w:ascii="Calibri" w:eastAsia="Times New Roman" w:hAnsi="Calibri" w:cs="Calibri"/>
          <w:kern w:val="0"/>
          <w:sz w:val="22"/>
          <w:szCs w:val="22"/>
          <w:lang w:eastAsia="fr-FR"/>
          <w14:ligatures w14:val="none"/>
        </w:rPr>
        <w:t xml:space="preserve"> des professionnels des soins de santé, des patients, de leurs familles ou de leurs proches</w:t>
      </w:r>
      <w:r w:rsidRPr="00226671">
        <w:rPr>
          <w:rFonts w:ascii="Calibri" w:eastAsia="Times New Roman" w:hAnsi="Calibri" w:cs="Calibri"/>
          <w:kern w:val="0"/>
          <w:sz w:val="22"/>
          <w:szCs w:val="22"/>
          <w:lang w:val="fr-FR" w:eastAsia="fr-FR"/>
          <w14:ligatures w14:val="none"/>
        </w:rPr>
        <w:t> ?</w:t>
      </w:r>
      <w:bookmarkStart w:id="9" w:name="_Hlk163138949"/>
    </w:p>
    <w:p w14:paraId="3892E93B" w14:textId="77777777" w:rsidR="00226671" w:rsidRDefault="00226671" w:rsidP="00226671">
      <w:pPr>
        <w:pStyle w:val="Paragraphedeliste"/>
        <w:spacing w:after="0" w:line="240" w:lineRule="auto"/>
        <w:jc w:val="both"/>
        <w:rPr>
          <w:rFonts w:ascii="Calibri" w:eastAsia="Times New Roman" w:hAnsi="Calibri" w:cs="Calibri"/>
          <w:kern w:val="0"/>
          <w:sz w:val="22"/>
          <w:szCs w:val="22"/>
          <w:lang w:val="fr-FR" w:eastAsia="fr-FR"/>
          <w14:ligatures w14:val="none"/>
        </w:rPr>
      </w:pPr>
    </w:p>
    <w:p w14:paraId="603288E8" w14:textId="77777777" w:rsidR="00226671" w:rsidRDefault="00226671" w:rsidP="00226671">
      <w:pPr>
        <w:pStyle w:val="Paragraphedeliste"/>
        <w:spacing w:after="0" w:line="240" w:lineRule="auto"/>
        <w:jc w:val="both"/>
        <w:rPr>
          <w:rFonts w:ascii="Calibri" w:eastAsia="Times New Roman" w:hAnsi="Calibri" w:cs="Calibri"/>
          <w:kern w:val="0"/>
          <w:sz w:val="22"/>
          <w:szCs w:val="22"/>
          <w:lang w:val="fr-FR" w:eastAsia="fr-FR"/>
          <w14:ligatures w14:val="none"/>
        </w:rPr>
      </w:pPr>
    </w:p>
    <w:p w14:paraId="60079623" w14:textId="77777777" w:rsidR="00226671" w:rsidRDefault="00C86A19" w:rsidP="00226671">
      <w:pPr>
        <w:pStyle w:val="Paragraphedeliste"/>
        <w:numPr>
          <w:ilvl w:val="0"/>
          <w:numId w:val="14"/>
        </w:numPr>
        <w:spacing w:after="0" w:line="240" w:lineRule="auto"/>
        <w:jc w:val="both"/>
        <w:rPr>
          <w:rFonts w:ascii="Calibri" w:eastAsia="Times New Roman" w:hAnsi="Calibri" w:cs="Calibri"/>
          <w:kern w:val="0"/>
          <w:sz w:val="22"/>
          <w:szCs w:val="22"/>
          <w:lang w:val="fr-FR" w:eastAsia="fr-FR"/>
          <w14:ligatures w14:val="none"/>
        </w:rPr>
      </w:pPr>
      <w:r w:rsidRPr="00226671">
        <w:rPr>
          <w:rFonts w:ascii="Calibri" w:eastAsia="Times New Roman" w:hAnsi="Calibri" w:cs="Calibri"/>
          <w:kern w:val="0"/>
          <w:sz w:val="22"/>
          <w:szCs w:val="22"/>
          <w:lang w:val="fr-FR" w:eastAsia="fr-FR"/>
          <w14:ligatures w14:val="none"/>
        </w:rPr>
        <w:t>Si oui, combien d’actions préventives avez-vous mises en place ?</w:t>
      </w:r>
      <w:bookmarkEnd w:id="9"/>
    </w:p>
    <w:p w14:paraId="0D758F0A" w14:textId="77777777" w:rsidR="00226671" w:rsidRDefault="00226671" w:rsidP="00226671">
      <w:pPr>
        <w:pStyle w:val="Paragraphedeliste"/>
        <w:spacing w:after="0" w:line="240" w:lineRule="auto"/>
        <w:jc w:val="both"/>
        <w:rPr>
          <w:rFonts w:ascii="Calibri" w:eastAsia="Times New Roman" w:hAnsi="Calibri" w:cs="Calibri"/>
          <w:kern w:val="0"/>
          <w:sz w:val="22"/>
          <w:szCs w:val="22"/>
          <w:lang w:val="fr-FR" w:eastAsia="fr-FR"/>
          <w14:ligatures w14:val="none"/>
        </w:rPr>
      </w:pPr>
    </w:p>
    <w:p w14:paraId="1B018B70" w14:textId="77777777" w:rsidR="00226671" w:rsidRDefault="00226671" w:rsidP="00226671">
      <w:pPr>
        <w:pStyle w:val="Paragraphedeliste"/>
        <w:spacing w:after="0" w:line="240" w:lineRule="auto"/>
        <w:jc w:val="both"/>
        <w:rPr>
          <w:rFonts w:ascii="Calibri" w:eastAsia="Times New Roman" w:hAnsi="Calibri" w:cs="Calibri"/>
          <w:kern w:val="0"/>
          <w:sz w:val="22"/>
          <w:szCs w:val="22"/>
          <w:lang w:val="fr-FR" w:eastAsia="fr-FR"/>
          <w14:ligatures w14:val="none"/>
        </w:rPr>
      </w:pPr>
    </w:p>
    <w:p w14:paraId="796D6D7B" w14:textId="71FD3C5C" w:rsidR="00C86A19" w:rsidRPr="00226671" w:rsidRDefault="00C86A19" w:rsidP="00226671">
      <w:pPr>
        <w:pStyle w:val="Paragraphedeliste"/>
        <w:numPr>
          <w:ilvl w:val="0"/>
          <w:numId w:val="14"/>
        </w:numPr>
        <w:spacing w:after="0" w:line="240" w:lineRule="auto"/>
        <w:jc w:val="both"/>
        <w:rPr>
          <w:rFonts w:ascii="Calibri" w:eastAsia="Times New Roman" w:hAnsi="Calibri" w:cs="Calibri"/>
          <w:kern w:val="0"/>
          <w:sz w:val="22"/>
          <w:szCs w:val="22"/>
          <w:lang w:val="fr-FR" w:eastAsia="fr-FR"/>
          <w14:ligatures w14:val="none"/>
        </w:rPr>
      </w:pPr>
      <w:r w:rsidRPr="00226671">
        <w:rPr>
          <w:rFonts w:ascii="Calibri" w:eastAsia="Times New Roman" w:hAnsi="Calibri" w:cs="Calibri"/>
          <w:kern w:val="0"/>
          <w:sz w:val="22"/>
          <w:szCs w:val="22"/>
          <w:lang w:val="fr-FR" w:eastAsia="fr-FR"/>
          <w14:ligatures w14:val="none"/>
        </w:rPr>
        <w:t>Veuillez les décrire synthétiquement.</w:t>
      </w:r>
    </w:p>
    <w:p w14:paraId="2D2EB2FE" w14:textId="77777777" w:rsidR="00226671" w:rsidRDefault="00226671" w:rsidP="00C86A19">
      <w:pPr>
        <w:numPr>
          <w:ilvl w:val="1"/>
          <w:numId w:val="0"/>
        </w:numPr>
        <w:spacing w:after="0" w:line="240" w:lineRule="auto"/>
        <w:ind w:left="720" w:hanging="360"/>
        <w:contextualSpacing/>
        <w:jc w:val="both"/>
        <w:textAlignment w:val="center"/>
        <w:outlineLvl w:val="1"/>
        <w:rPr>
          <w:rFonts w:ascii="Calibri" w:eastAsia="Times New Roman" w:hAnsi="Calibri" w:cs="Calibri"/>
          <w:kern w:val="0"/>
          <w:sz w:val="22"/>
          <w:szCs w:val="22"/>
          <w:lang w:val="fr-FR" w:eastAsia="fr-FR"/>
          <w14:ligatures w14:val="none"/>
        </w:rPr>
      </w:pPr>
      <w:bookmarkStart w:id="10" w:name="_Toc201671455"/>
    </w:p>
    <w:p w14:paraId="13F539C5" w14:textId="3091DF80" w:rsidR="00C86A19" w:rsidRPr="00226671" w:rsidRDefault="00226671" w:rsidP="00226671">
      <w:pPr>
        <w:pStyle w:val="Titre2"/>
      </w:pPr>
      <w:bookmarkStart w:id="11" w:name="_Toc201673013"/>
      <w:r>
        <w:t xml:space="preserve">2.4 </w:t>
      </w:r>
      <w:r w:rsidR="00C86A19" w:rsidRPr="00226671">
        <w:t>Médiation concernant les plaintes</w:t>
      </w:r>
      <w:bookmarkEnd w:id="10"/>
      <w:bookmarkEnd w:id="11"/>
      <w:r w:rsidR="00C86A19" w:rsidRPr="00226671">
        <w:t xml:space="preserve"> </w:t>
      </w:r>
    </w:p>
    <w:p w14:paraId="41B5E8F2" w14:textId="77777777" w:rsidR="00C86A19" w:rsidRPr="00C86A19" w:rsidRDefault="00C86A19" w:rsidP="00C86A19">
      <w:pPr>
        <w:spacing w:after="0" w:line="240" w:lineRule="auto"/>
        <w:jc w:val="both"/>
        <w:textAlignment w:val="center"/>
        <w:rPr>
          <w:rFonts w:ascii="Calibri" w:eastAsia="Times New Roman" w:hAnsi="Calibri" w:cs="Calibri"/>
          <w:kern w:val="0"/>
          <w:sz w:val="22"/>
          <w:szCs w:val="22"/>
          <w:lang w:eastAsia="fr-FR"/>
          <w14:ligatures w14:val="none"/>
        </w:rPr>
      </w:pPr>
    </w:p>
    <w:p w14:paraId="7AB67675" w14:textId="77777777" w:rsidR="00C86A19" w:rsidRPr="00C86A19" w:rsidRDefault="00C86A19" w:rsidP="00226671">
      <w:pPr>
        <w:pStyle w:val="Titre3"/>
        <w:rPr>
          <w:rFonts w:eastAsia="Times New Roman"/>
          <w:lang w:eastAsia="fr-FR"/>
        </w:rPr>
      </w:pPr>
      <w:bookmarkStart w:id="12" w:name="_Toc201671456"/>
      <w:bookmarkStart w:id="13" w:name="_Toc201673014"/>
      <w:r w:rsidRPr="00C86A19">
        <w:rPr>
          <w:rFonts w:eastAsia="Times New Roman"/>
          <w:lang w:eastAsia="fr-FR"/>
        </w:rPr>
        <w:t>2.4.1 Plaintes relatives aux droits du patient</w:t>
      </w:r>
      <w:bookmarkStart w:id="14" w:name="_Hlk163481973"/>
      <w:bookmarkEnd w:id="12"/>
      <w:bookmarkEnd w:id="13"/>
    </w:p>
    <w:bookmarkEnd w:id="14"/>
    <w:p w14:paraId="44EB71F2" w14:textId="77777777" w:rsidR="00C86A19" w:rsidRPr="00C86A19" w:rsidRDefault="00C86A19" w:rsidP="00C86A19">
      <w:pPr>
        <w:spacing w:after="0" w:line="240" w:lineRule="auto"/>
        <w:jc w:val="both"/>
        <w:textAlignment w:val="center"/>
        <w:rPr>
          <w:rFonts w:ascii="Calibri" w:eastAsia="Times New Roman" w:hAnsi="Calibri" w:cs="Calibri"/>
          <w:kern w:val="0"/>
          <w:sz w:val="22"/>
          <w:szCs w:val="22"/>
          <w:lang w:eastAsia="fr-FR"/>
          <w14:ligatures w14:val="none"/>
        </w:rPr>
      </w:pPr>
    </w:p>
    <w:p w14:paraId="177F2C1B" w14:textId="77777777" w:rsidR="00C86A19" w:rsidRPr="00C86A19" w:rsidRDefault="00C86A19" w:rsidP="00C86A19">
      <w:pPr>
        <w:numPr>
          <w:ilvl w:val="2"/>
          <w:numId w:val="0"/>
        </w:numPr>
        <w:spacing w:after="0" w:line="240" w:lineRule="auto"/>
        <w:ind w:left="1080" w:hanging="360"/>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A qui les patients adressent-ils leurs plaintes relatives aux droits du patient ? (Cf. Procédure plaintes internes)</w:t>
      </w:r>
    </w:p>
    <w:p w14:paraId="04CBBD76" w14:textId="77777777" w:rsidR="00C86A19" w:rsidRPr="00C86A19" w:rsidRDefault="00C86A19" w:rsidP="00C86A19">
      <w:pPr>
        <w:spacing w:after="0" w:line="240" w:lineRule="auto"/>
        <w:jc w:val="both"/>
        <w:textAlignment w:val="center"/>
        <w:rPr>
          <w:rFonts w:ascii="Calibri" w:eastAsia="Calibri" w:hAnsi="Calibri" w:cs="Arial"/>
          <w:kern w:val="0"/>
          <w:sz w:val="22"/>
          <w:szCs w:val="22"/>
        </w:rPr>
      </w:pPr>
    </w:p>
    <w:p w14:paraId="17300D72" w14:textId="77777777" w:rsidR="00C86A19" w:rsidRPr="00C86A19" w:rsidRDefault="00C86A19" w:rsidP="00C86A19">
      <w:pPr>
        <w:spacing w:after="0" w:line="240" w:lineRule="auto"/>
        <w:ind w:left="1440"/>
        <w:contextualSpacing/>
        <w:jc w:val="both"/>
        <w:textAlignment w:val="center"/>
        <w:rPr>
          <w:rFonts w:ascii="Calibri" w:eastAsia="Times New Roman" w:hAnsi="Calibri" w:cs="Calibri"/>
          <w:kern w:val="0"/>
          <w:sz w:val="22"/>
          <w:szCs w:val="22"/>
          <w:lang w:eastAsia="fr-FR"/>
          <w14:ligatures w14:val="none"/>
        </w:rPr>
      </w:pPr>
    </w:p>
    <w:tbl>
      <w:tblPr>
        <w:tblStyle w:val="Grilledutableau1"/>
        <w:tblW w:w="0" w:type="auto"/>
        <w:tblLook w:val="04A0" w:firstRow="1" w:lastRow="0" w:firstColumn="1" w:lastColumn="0" w:noHBand="0" w:noVBand="1"/>
      </w:tblPr>
      <w:tblGrid>
        <w:gridCol w:w="4932"/>
        <w:gridCol w:w="683"/>
        <w:gridCol w:w="3411"/>
      </w:tblGrid>
      <w:tr w:rsidR="00C86A19" w:rsidRPr="00C86A19" w14:paraId="73B587DF" w14:textId="77777777" w:rsidTr="00C86A19">
        <w:tc>
          <w:tcPr>
            <w:tcW w:w="0" w:type="auto"/>
            <w:tcBorders>
              <w:top w:val="single" w:sz="18" w:space="0" w:color="auto"/>
              <w:left w:val="single" w:sz="18" w:space="0" w:color="auto"/>
              <w:bottom w:val="single" w:sz="18" w:space="0" w:color="auto"/>
              <w:right w:val="single" w:sz="18" w:space="0" w:color="auto"/>
            </w:tcBorders>
            <w:shd w:val="clear" w:color="auto" w:fill="44546A"/>
          </w:tcPr>
          <w:p w14:paraId="29807D05" w14:textId="77777777" w:rsidR="00C86A19" w:rsidRPr="00C86A19" w:rsidRDefault="00C86A19" w:rsidP="00C86A19">
            <w:pPr>
              <w:jc w:val="both"/>
              <w:rPr>
                <w:rFonts w:ascii="Calibri" w:eastAsia="Calibri" w:hAnsi="Calibri" w:cs="Arial"/>
                <w:b/>
                <w:bCs/>
                <w:color w:val="FFFFFF"/>
              </w:rPr>
            </w:pPr>
            <w:r w:rsidRPr="00C86A19">
              <w:rPr>
                <w:rFonts w:ascii="Calibri" w:eastAsia="Calibri" w:hAnsi="Calibri" w:cs="Arial"/>
                <w:b/>
                <w:bCs/>
                <w:color w:val="FFFFFF"/>
              </w:rPr>
              <w:t>Objet des plaintes</w:t>
            </w:r>
          </w:p>
        </w:tc>
        <w:tc>
          <w:tcPr>
            <w:tcW w:w="0" w:type="auto"/>
            <w:tcBorders>
              <w:top w:val="single" w:sz="18" w:space="0" w:color="auto"/>
              <w:left w:val="single" w:sz="18" w:space="0" w:color="auto"/>
              <w:bottom w:val="single" w:sz="18" w:space="0" w:color="auto"/>
              <w:right w:val="single" w:sz="18" w:space="0" w:color="auto"/>
            </w:tcBorders>
            <w:shd w:val="clear" w:color="auto" w:fill="44546A"/>
          </w:tcPr>
          <w:p w14:paraId="414901E8" w14:textId="77777777" w:rsidR="00C86A19" w:rsidRPr="00C86A19" w:rsidRDefault="00C86A19" w:rsidP="00C86A19">
            <w:pPr>
              <w:jc w:val="both"/>
              <w:rPr>
                <w:rFonts w:ascii="Calibri" w:eastAsia="Calibri" w:hAnsi="Calibri" w:cs="Arial"/>
                <w:b/>
                <w:bCs/>
                <w:color w:val="FFFFFF"/>
              </w:rPr>
            </w:pPr>
            <w:r w:rsidRPr="00C86A19">
              <w:rPr>
                <w:rFonts w:ascii="Calibri" w:eastAsia="Calibri" w:hAnsi="Calibri" w:cs="Arial"/>
                <w:b/>
                <w:bCs/>
                <w:color w:val="FFFFFF"/>
              </w:rPr>
              <w:t xml:space="preserve">Total </w:t>
            </w:r>
          </w:p>
        </w:tc>
        <w:tc>
          <w:tcPr>
            <w:tcW w:w="0" w:type="auto"/>
            <w:tcBorders>
              <w:top w:val="single" w:sz="18" w:space="0" w:color="auto"/>
              <w:left w:val="single" w:sz="18" w:space="0" w:color="auto"/>
              <w:bottom w:val="single" w:sz="18" w:space="0" w:color="auto"/>
              <w:right w:val="single" w:sz="18" w:space="0" w:color="auto"/>
            </w:tcBorders>
            <w:shd w:val="clear" w:color="auto" w:fill="44546A"/>
          </w:tcPr>
          <w:p w14:paraId="28DAFA00" w14:textId="77777777" w:rsidR="00C86A19" w:rsidRPr="00C86A19" w:rsidRDefault="00C86A19" w:rsidP="00C86A19">
            <w:pPr>
              <w:tabs>
                <w:tab w:val="left" w:pos="3957"/>
              </w:tabs>
              <w:jc w:val="both"/>
              <w:rPr>
                <w:rFonts w:ascii="Calibri" w:eastAsia="Calibri" w:hAnsi="Calibri" w:cs="Arial"/>
                <w:b/>
                <w:bCs/>
                <w:color w:val="FFFFFF"/>
              </w:rPr>
            </w:pPr>
            <w:r w:rsidRPr="00C86A19">
              <w:rPr>
                <w:rFonts w:ascii="Calibri" w:eastAsia="Calibri" w:hAnsi="Calibri" w:cs="Arial"/>
                <w:b/>
                <w:bCs/>
                <w:color w:val="FFFFFF"/>
              </w:rPr>
              <w:t>Commentaires</w:t>
            </w:r>
            <w:r w:rsidRPr="00C86A19">
              <w:rPr>
                <w:rFonts w:ascii="Calibri" w:eastAsia="Calibri" w:hAnsi="Calibri" w:cs="Arial"/>
                <w:b/>
                <w:bCs/>
                <w:color w:val="FFFFFF"/>
              </w:rPr>
              <w:tab/>
            </w:r>
          </w:p>
        </w:tc>
      </w:tr>
      <w:tr w:rsidR="00C86A19" w:rsidRPr="00C86A19" w14:paraId="2D221D0A" w14:textId="77777777" w:rsidTr="00113A7F">
        <w:tc>
          <w:tcPr>
            <w:tcW w:w="0" w:type="auto"/>
            <w:tcBorders>
              <w:top w:val="single" w:sz="18" w:space="0" w:color="auto"/>
              <w:left w:val="single" w:sz="18" w:space="0" w:color="auto"/>
              <w:right w:val="single" w:sz="18" w:space="0" w:color="auto"/>
            </w:tcBorders>
            <w:shd w:val="clear" w:color="auto" w:fill="A5C9EB" w:themeFill="text2" w:themeFillTint="40"/>
          </w:tcPr>
          <w:p w14:paraId="162A66DB" w14:textId="77777777" w:rsidR="00C86A19" w:rsidRPr="00C86A19" w:rsidRDefault="00C86A19" w:rsidP="00C86A19">
            <w:pPr>
              <w:jc w:val="both"/>
              <w:rPr>
                <w:rFonts w:ascii="Calibri" w:eastAsia="Calibri" w:hAnsi="Calibri" w:cs="Arial"/>
                <w:b/>
                <w:bCs/>
              </w:rPr>
            </w:pPr>
            <w:r w:rsidRPr="00C86A19">
              <w:rPr>
                <w:rFonts w:ascii="Calibri" w:eastAsia="Calibri" w:hAnsi="Calibri" w:cs="Arial"/>
                <w:b/>
                <w:bCs/>
              </w:rPr>
              <w:t>Le droit à des prestations de qualité (art. 5)</w:t>
            </w:r>
          </w:p>
        </w:tc>
        <w:tc>
          <w:tcPr>
            <w:tcW w:w="0" w:type="auto"/>
            <w:tcBorders>
              <w:top w:val="single" w:sz="18" w:space="0" w:color="auto"/>
              <w:left w:val="single" w:sz="18" w:space="0" w:color="auto"/>
              <w:right w:val="single" w:sz="18" w:space="0" w:color="auto"/>
            </w:tcBorders>
            <w:shd w:val="clear" w:color="auto" w:fill="A5C9EB" w:themeFill="text2" w:themeFillTint="40"/>
          </w:tcPr>
          <w:p w14:paraId="73B8A850" w14:textId="77777777" w:rsidR="00C86A19" w:rsidRPr="00C86A19" w:rsidRDefault="00C86A19" w:rsidP="00C86A19">
            <w:pPr>
              <w:jc w:val="both"/>
              <w:rPr>
                <w:rFonts w:ascii="Calibri" w:eastAsia="Calibri" w:hAnsi="Calibri" w:cs="Arial"/>
              </w:rPr>
            </w:pPr>
          </w:p>
        </w:tc>
        <w:tc>
          <w:tcPr>
            <w:tcW w:w="0" w:type="auto"/>
            <w:tcBorders>
              <w:top w:val="single" w:sz="18" w:space="0" w:color="auto"/>
              <w:left w:val="single" w:sz="18" w:space="0" w:color="auto"/>
              <w:right w:val="single" w:sz="18" w:space="0" w:color="auto"/>
            </w:tcBorders>
            <w:shd w:val="clear" w:color="auto" w:fill="A5C9EB" w:themeFill="text2" w:themeFillTint="40"/>
          </w:tcPr>
          <w:p w14:paraId="0E1DED37" w14:textId="77777777" w:rsidR="00C86A19" w:rsidRPr="00C86A19" w:rsidRDefault="00C86A19" w:rsidP="00C86A19">
            <w:pPr>
              <w:jc w:val="both"/>
              <w:rPr>
                <w:rFonts w:ascii="Calibri" w:eastAsia="Calibri" w:hAnsi="Calibri" w:cs="Arial"/>
              </w:rPr>
            </w:pPr>
          </w:p>
        </w:tc>
      </w:tr>
      <w:tr w:rsidR="00C86A19" w:rsidRPr="00C86A19" w14:paraId="18448EBB" w14:textId="77777777" w:rsidTr="00B92C19">
        <w:tc>
          <w:tcPr>
            <w:tcW w:w="0" w:type="auto"/>
            <w:tcBorders>
              <w:left w:val="single" w:sz="18" w:space="0" w:color="auto"/>
              <w:bottom w:val="single" w:sz="4" w:space="0" w:color="auto"/>
              <w:right w:val="single" w:sz="18" w:space="0" w:color="auto"/>
            </w:tcBorders>
          </w:tcPr>
          <w:p w14:paraId="10C0DC1B"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Qualité des prestations techniques</w:t>
            </w:r>
          </w:p>
        </w:tc>
        <w:tc>
          <w:tcPr>
            <w:tcW w:w="0" w:type="auto"/>
            <w:tcBorders>
              <w:left w:val="single" w:sz="18" w:space="0" w:color="auto"/>
              <w:bottom w:val="single" w:sz="4" w:space="0" w:color="auto"/>
              <w:right w:val="single" w:sz="18" w:space="0" w:color="auto"/>
            </w:tcBorders>
          </w:tcPr>
          <w:p w14:paraId="51C8B89F" w14:textId="77777777" w:rsidR="00C86A19" w:rsidRPr="00C86A19" w:rsidRDefault="00C86A19" w:rsidP="00C86A19">
            <w:pPr>
              <w:jc w:val="both"/>
              <w:rPr>
                <w:rFonts w:ascii="Calibri" w:eastAsia="Calibri" w:hAnsi="Calibri" w:cs="Arial"/>
              </w:rPr>
            </w:pPr>
          </w:p>
        </w:tc>
        <w:tc>
          <w:tcPr>
            <w:tcW w:w="0" w:type="auto"/>
            <w:tcBorders>
              <w:left w:val="single" w:sz="18" w:space="0" w:color="auto"/>
              <w:bottom w:val="single" w:sz="4" w:space="0" w:color="auto"/>
              <w:right w:val="single" w:sz="18" w:space="0" w:color="auto"/>
            </w:tcBorders>
          </w:tcPr>
          <w:p w14:paraId="1C5F8A2D" w14:textId="77777777" w:rsidR="00C86A19" w:rsidRPr="00C86A19" w:rsidRDefault="00C86A19" w:rsidP="00C86A19">
            <w:pPr>
              <w:jc w:val="both"/>
              <w:rPr>
                <w:rFonts w:ascii="Calibri" w:eastAsia="Calibri" w:hAnsi="Calibri" w:cs="Arial"/>
              </w:rPr>
            </w:pPr>
          </w:p>
        </w:tc>
      </w:tr>
      <w:tr w:rsidR="00C86A19" w:rsidRPr="00C86A19" w14:paraId="70F1ADDD" w14:textId="77777777" w:rsidTr="00B92C19">
        <w:trPr>
          <w:trHeight w:val="68"/>
        </w:trPr>
        <w:tc>
          <w:tcPr>
            <w:tcW w:w="0" w:type="auto"/>
            <w:tcBorders>
              <w:left w:val="single" w:sz="18" w:space="0" w:color="auto"/>
              <w:bottom w:val="single" w:sz="4" w:space="0" w:color="auto"/>
              <w:right w:val="single" w:sz="18" w:space="0" w:color="auto"/>
            </w:tcBorders>
          </w:tcPr>
          <w:p w14:paraId="1924601F"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Qualité des soins relationnels / Comportement du personnel soignant</w:t>
            </w:r>
          </w:p>
        </w:tc>
        <w:tc>
          <w:tcPr>
            <w:tcW w:w="0" w:type="auto"/>
            <w:tcBorders>
              <w:left w:val="single" w:sz="18" w:space="0" w:color="auto"/>
              <w:bottom w:val="single" w:sz="4" w:space="0" w:color="auto"/>
              <w:right w:val="single" w:sz="18" w:space="0" w:color="auto"/>
            </w:tcBorders>
          </w:tcPr>
          <w:p w14:paraId="238843FB" w14:textId="77777777" w:rsidR="00C86A19" w:rsidRPr="00C86A19" w:rsidRDefault="00C86A19" w:rsidP="00C86A19">
            <w:pPr>
              <w:jc w:val="both"/>
              <w:rPr>
                <w:rFonts w:ascii="Calibri" w:eastAsia="Calibri" w:hAnsi="Calibri" w:cs="Arial"/>
              </w:rPr>
            </w:pPr>
          </w:p>
        </w:tc>
        <w:tc>
          <w:tcPr>
            <w:tcW w:w="0" w:type="auto"/>
            <w:tcBorders>
              <w:left w:val="single" w:sz="18" w:space="0" w:color="auto"/>
              <w:bottom w:val="single" w:sz="4" w:space="0" w:color="auto"/>
              <w:right w:val="single" w:sz="18" w:space="0" w:color="auto"/>
            </w:tcBorders>
          </w:tcPr>
          <w:p w14:paraId="3DA4A8EF" w14:textId="77777777" w:rsidR="00C86A19" w:rsidRPr="00C86A19" w:rsidRDefault="00C86A19" w:rsidP="00C86A19">
            <w:pPr>
              <w:jc w:val="both"/>
              <w:rPr>
                <w:rFonts w:ascii="Calibri" w:eastAsia="Calibri" w:hAnsi="Calibri" w:cs="Arial"/>
              </w:rPr>
            </w:pPr>
          </w:p>
        </w:tc>
      </w:tr>
      <w:tr w:rsidR="00C86A19" w:rsidRPr="00C86A19" w14:paraId="6320A4A6" w14:textId="77777777" w:rsidTr="00B92C19">
        <w:tc>
          <w:tcPr>
            <w:tcW w:w="0" w:type="auto"/>
            <w:tcBorders>
              <w:top w:val="single" w:sz="4" w:space="0" w:color="auto"/>
              <w:left w:val="single" w:sz="18" w:space="0" w:color="auto"/>
              <w:bottom w:val="single" w:sz="18" w:space="0" w:color="auto"/>
              <w:right w:val="single" w:sz="18" w:space="0" w:color="auto"/>
            </w:tcBorders>
          </w:tcPr>
          <w:p w14:paraId="02A7FDB6"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Respect de la dignité humaine</w:t>
            </w:r>
          </w:p>
        </w:tc>
        <w:tc>
          <w:tcPr>
            <w:tcW w:w="0" w:type="auto"/>
            <w:tcBorders>
              <w:top w:val="single" w:sz="4" w:space="0" w:color="auto"/>
              <w:left w:val="single" w:sz="18" w:space="0" w:color="auto"/>
              <w:bottom w:val="single" w:sz="18" w:space="0" w:color="auto"/>
              <w:right w:val="single" w:sz="18" w:space="0" w:color="auto"/>
            </w:tcBorders>
          </w:tcPr>
          <w:p w14:paraId="01BCDD80" w14:textId="77777777" w:rsidR="00C86A19" w:rsidRPr="00C86A19" w:rsidRDefault="00C86A19" w:rsidP="00C86A19">
            <w:pPr>
              <w:jc w:val="both"/>
              <w:rPr>
                <w:rFonts w:ascii="Calibri" w:eastAsia="Calibri" w:hAnsi="Calibri" w:cs="Arial"/>
              </w:rPr>
            </w:pPr>
          </w:p>
        </w:tc>
        <w:tc>
          <w:tcPr>
            <w:tcW w:w="0" w:type="auto"/>
            <w:tcBorders>
              <w:top w:val="single" w:sz="4" w:space="0" w:color="auto"/>
              <w:left w:val="single" w:sz="18" w:space="0" w:color="auto"/>
              <w:bottom w:val="single" w:sz="18" w:space="0" w:color="auto"/>
              <w:right w:val="single" w:sz="18" w:space="0" w:color="auto"/>
            </w:tcBorders>
          </w:tcPr>
          <w:p w14:paraId="458A3BB0" w14:textId="77777777" w:rsidR="00C86A19" w:rsidRPr="00C86A19" w:rsidRDefault="00C86A19" w:rsidP="00C86A19">
            <w:pPr>
              <w:jc w:val="both"/>
              <w:rPr>
                <w:rFonts w:ascii="Calibri" w:eastAsia="Calibri" w:hAnsi="Calibri" w:cs="Arial"/>
              </w:rPr>
            </w:pPr>
          </w:p>
        </w:tc>
      </w:tr>
      <w:tr w:rsidR="00C86A19" w:rsidRPr="00C86A19" w14:paraId="00AF8860" w14:textId="77777777" w:rsidTr="00B92C19">
        <w:tc>
          <w:tcPr>
            <w:tcW w:w="0" w:type="auto"/>
            <w:tcBorders>
              <w:top w:val="single" w:sz="4" w:space="0" w:color="auto"/>
              <w:left w:val="single" w:sz="18" w:space="0" w:color="auto"/>
              <w:bottom w:val="single" w:sz="18" w:space="0" w:color="auto"/>
              <w:right w:val="single" w:sz="18" w:space="0" w:color="auto"/>
            </w:tcBorders>
          </w:tcPr>
          <w:p w14:paraId="76596512"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Respect de l’autonomie</w:t>
            </w:r>
          </w:p>
        </w:tc>
        <w:tc>
          <w:tcPr>
            <w:tcW w:w="0" w:type="auto"/>
            <w:tcBorders>
              <w:top w:val="single" w:sz="4" w:space="0" w:color="auto"/>
              <w:left w:val="single" w:sz="18" w:space="0" w:color="auto"/>
              <w:bottom w:val="single" w:sz="18" w:space="0" w:color="auto"/>
              <w:right w:val="single" w:sz="18" w:space="0" w:color="auto"/>
            </w:tcBorders>
          </w:tcPr>
          <w:p w14:paraId="5E874B8A" w14:textId="77777777" w:rsidR="00C86A19" w:rsidRPr="00C86A19" w:rsidRDefault="00C86A19" w:rsidP="00C86A19">
            <w:pPr>
              <w:jc w:val="both"/>
              <w:rPr>
                <w:rFonts w:ascii="Calibri" w:eastAsia="Calibri" w:hAnsi="Calibri" w:cs="Arial"/>
              </w:rPr>
            </w:pPr>
          </w:p>
        </w:tc>
        <w:tc>
          <w:tcPr>
            <w:tcW w:w="0" w:type="auto"/>
            <w:tcBorders>
              <w:top w:val="single" w:sz="4" w:space="0" w:color="auto"/>
              <w:left w:val="single" w:sz="18" w:space="0" w:color="auto"/>
              <w:bottom w:val="single" w:sz="18" w:space="0" w:color="auto"/>
              <w:right w:val="single" w:sz="18" w:space="0" w:color="auto"/>
            </w:tcBorders>
          </w:tcPr>
          <w:p w14:paraId="0769CB79" w14:textId="77777777" w:rsidR="00C86A19" w:rsidRPr="00C86A19" w:rsidRDefault="00C86A19" w:rsidP="00C86A19">
            <w:pPr>
              <w:jc w:val="both"/>
              <w:rPr>
                <w:rFonts w:ascii="Calibri" w:eastAsia="Calibri" w:hAnsi="Calibri" w:cs="Arial"/>
              </w:rPr>
            </w:pPr>
          </w:p>
        </w:tc>
      </w:tr>
      <w:tr w:rsidR="00C86A19" w:rsidRPr="00C86A19" w14:paraId="5855801F" w14:textId="77777777" w:rsidTr="00B92C19">
        <w:tc>
          <w:tcPr>
            <w:tcW w:w="0" w:type="auto"/>
            <w:tcBorders>
              <w:top w:val="single" w:sz="4" w:space="0" w:color="auto"/>
              <w:left w:val="single" w:sz="18" w:space="0" w:color="auto"/>
              <w:bottom w:val="single" w:sz="18" w:space="0" w:color="auto"/>
              <w:right w:val="single" w:sz="18" w:space="0" w:color="auto"/>
            </w:tcBorders>
          </w:tcPr>
          <w:p w14:paraId="690F6CD1"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Discrimination raciale</w:t>
            </w:r>
          </w:p>
        </w:tc>
        <w:tc>
          <w:tcPr>
            <w:tcW w:w="0" w:type="auto"/>
            <w:tcBorders>
              <w:top w:val="single" w:sz="4" w:space="0" w:color="auto"/>
              <w:left w:val="single" w:sz="18" w:space="0" w:color="auto"/>
              <w:bottom w:val="single" w:sz="18" w:space="0" w:color="auto"/>
              <w:right w:val="single" w:sz="18" w:space="0" w:color="auto"/>
            </w:tcBorders>
          </w:tcPr>
          <w:p w14:paraId="0FCE72A2" w14:textId="77777777" w:rsidR="00C86A19" w:rsidRPr="00C86A19" w:rsidRDefault="00C86A19" w:rsidP="00C86A19">
            <w:pPr>
              <w:jc w:val="both"/>
              <w:rPr>
                <w:rFonts w:ascii="Calibri" w:eastAsia="Calibri" w:hAnsi="Calibri" w:cs="Arial"/>
              </w:rPr>
            </w:pPr>
          </w:p>
        </w:tc>
        <w:tc>
          <w:tcPr>
            <w:tcW w:w="0" w:type="auto"/>
            <w:tcBorders>
              <w:top w:val="single" w:sz="4" w:space="0" w:color="auto"/>
              <w:left w:val="single" w:sz="18" w:space="0" w:color="auto"/>
              <w:bottom w:val="single" w:sz="18" w:space="0" w:color="auto"/>
              <w:right w:val="single" w:sz="18" w:space="0" w:color="auto"/>
            </w:tcBorders>
          </w:tcPr>
          <w:p w14:paraId="7E107495" w14:textId="77777777" w:rsidR="00C86A19" w:rsidRPr="00C86A19" w:rsidRDefault="00C86A19" w:rsidP="00C86A19">
            <w:pPr>
              <w:jc w:val="both"/>
              <w:rPr>
                <w:rFonts w:ascii="Calibri" w:eastAsia="Calibri" w:hAnsi="Calibri" w:cs="Arial"/>
              </w:rPr>
            </w:pPr>
          </w:p>
        </w:tc>
      </w:tr>
      <w:tr w:rsidR="00C86A19" w:rsidRPr="00C86A19" w14:paraId="03498DAD" w14:textId="77777777" w:rsidTr="00B92C19">
        <w:tc>
          <w:tcPr>
            <w:tcW w:w="0" w:type="auto"/>
            <w:tcBorders>
              <w:top w:val="single" w:sz="4" w:space="0" w:color="auto"/>
              <w:left w:val="single" w:sz="18" w:space="0" w:color="auto"/>
              <w:bottom w:val="single" w:sz="18" w:space="0" w:color="auto"/>
              <w:right w:val="single" w:sz="18" w:space="0" w:color="auto"/>
            </w:tcBorders>
          </w:tcPr>
          <w:p w14:paraId="6321192D"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Autres discriminations</w:t>
            </w:r>
          </w:p>
        </w:tc>
        <w:tc>
          <w:tcPr>
            <w:tcW w:w="0" w:type="auto"/>
            <w:tcBorders>
              <w:top w:val="single" w:sz="4" w:space="0" w:color="auto"/>
              <w:left w:val="single" w:sz="18" w:space="0" w:color="auto"/>
              <w:bottom w:val="single" w:sz="18" w:space="0" w:color="auto"/>
              <w:right w:val="single" w:sz="18" w:space="0" w:color="auto"/>
            </w:tcBorders>
          </w:tcPr>
          <w:p w14:paraId="07CFAD1E" w14:textId="77777777" w:rsidR="00C86A19" w:rsidRPr="00C86A19" w:rsidRDefault="00C86A19" w:rsidP="00C86A19">
            <w:pPr>
              <w:jc w:val="both"/>
              <w:rPr>
                <w:rFonts w:ascii="Calibri" w:eastAsia="Calibri" w:hAnsi="Calibri" w:cs="Arial"/>
              </w:rPr>
            </w:pPr>
          </w:p>
        </w:tc>
        <w:tc>
          <w:tcPr>
            <w:tcW w:w="0" w:type="auto"/>
            <w:tcBorders>
              <w:top w:val="single" w:sz="4" w:space="0" w:color="auto"/>
              <w:left w:val="single" w:sz="18" w:space="0" w:color="auto"/>
              <w:bottom w:val="single" w:sz="18" w:space="0" w:color="auto"/>
              <w:right w:val="single" w:sz="18" w:space="0" w:color="auto"/>
            </w:tcBorders>
          </w:tcPr>
          <w:p w14:paraId="4530FC3D" w14:textId="77777777" w:rsidR="00C86A19" w:rsidRPr="00C86A19" w:rsidRDefault="00C86A19" w:rsidP="00C86A19">
            <w:pPr>
              <w:jc w:val="both"/>
              <w:rPr>
                <w:rFonts w:ascii="Calibri" w:eastAsia="Calibri" w:hAnsi="Calibri" w:cs="Arial"/>
              </w:rPr>
            </w:pPr>
          </w:p>
        </w:tc>
      </w:tr>
      <w:tr w:rsidR="00C86A19" w:rsidRPr="00C86A19" w14:paraId="6E1FAA13" w14:textId="77777777" w:rsidTr="00113A7F">
        <w:tc>
          <w:tcPr>
            <w:tcW w:w="0" w:type="auto"/>
            <w:tcBorders>
              <w:top w:val="single" w:sz="18" w:space="0" w:color="auto"/>
              <w:left w:val="single" w:sz="18" w:space="0" w:color="auto"/>
              <w:bottom w:val="single" w:sz="18" w:space="0" w:color="auto"/>
              <w:right w:val="single" w:sz="18" w:space="0" w:color="auto"/>
            </w:tcBorders>
            <w:shd w:val="clear" w:color="auto" w:fill="A5C9EB" w:themeFill="text2" w:themeFillTint="40"/>
          </w:tcPr>
          <w:p w14:paraId="37CCCD56" w14:textId="77777777" w:rsidR="00C86A19" w:rsidRPr="00C86A19" w:rsidRDefault="00C86A19" w:rsidP="00C86A19">
            <w:pPr>
              <w:jc w:val="both"/>
              <w:rPr>
                <w:rFonts w:ascii="Calibri" w:eastAsia="Calibri" w:hAnsi="Calibri" w:cs="Arial"/>
                <w:b/>
                <w:bCs/>
              </w:rPr>
            </w:pPr>
            <w:r w:rsidRPr="00C86A19">
              <w:rPr>
                <w:rFonts w:ascii="Calibri" w:eastAsia="Calibri" w:hAnsi="Calibri" w:cs="Arial"/>
                <w:b/>
                <w:bCs/>
              </w:rPr>
              <w:t xml:space="preserve">Le droit au libre choix </w:t>
            </w:r>
            <w:proofErr w:type="gramStart"/>
            <w:r w:rsidRPr="00C86A19">
              <w:rPr>
                <w:rFonts w:ascii="Calibri" w:eastAsia="Calibri" w:hAnsi="Calibri" w:cs="Arial"/>
                <w:b/>
                <w:bCs/>
              </w:rPr>
              <w:t>du  professionnel</w:t>
            </w:r>
            <w:proofErr w:type="gramEnd"/>
            <w:r w:rsidRPr="00C86A19">
              <w:rPr>
                <w:rFonts w:ascii="Calibri" w:eastAsia="Calibri" w:hAnsi="Calibri" w:cs="Arial"/>
                <w:b/>
                <w:bCs/>
              </w:rPr>
              <w:t xml:space="preserve"> des soins de santé et de modifier son choix (art. 6§1)</w:t>
            </w:r>
          </w:p>
        </w:tc>
        <w:tc>
          <w:tcPr>
            <w:tcW w:w="0" w:type="auto"/>
            <w:tcBorders>
              <w:top w:val="single" w:sz="18" w:space="0" w:color="auto"/>
              <w:left w:val="single" w:sz="18" w:space="0" w:color="auto"/>
              <w:bottom w:val="single" w:sz="18" w:space="0" w:color="auto"/>
              <w:right w:val="single" w:sz="18" w:space="0" w:color="auto"/>
            </w:tcBorders>
            <w:shd w:val="clear" w:color="auto" w:fill="A5C9EB" w:themeFill="text2" w:themeFillTint="40"/>
          </w:tcPr>
          <w:p w14:paraId="46EE2B85" w14:textId="77777777" w:rsidR="00C86A19" w:rsidRPr="00C86A19" w:rsidRDefault="00C86A19" w:rsidP="00C86A19">
            <w:pPr>
              <w:jc w:val="both"/>
              <w:rPr>
                <w:rFonts w:ascii="Calibri" w:eastAsia="Calibri" w:hAnsi="Calibri" w:cs="Arial"/>
                <w:b/>
                <w:bCs/>
              </w:rPr>
            </w:pPr>
          </w:p>
        </w:tc>
        <w:tc>
          <w:tcPr>
            <w:tcW w:w="0" w:type="auto"/>
            <w:tcBorders>
              <w:top w:val="single" w:sz="18" w:space="0" w:color="auto"/>
              <w:left w:val="single" w:sz="18" w:space="0" w:color="auto"/>
              <w:bottom w:val="single" w:sz="18" w:space="0" w:color="auto"/>
              <w:right w:val="single" w:sz="18" w:space="0" w:color="auto"/>
            </w:tcBorders>
            <w:shd w:val="clear" w:color="auto" w:fill="A5C9EB" w:themeFill="text2" w:themeFillTint="40"/>
          </w:tcPr>
          <w:p w14:paraId="3A085E8A" w14:textId="77777777" w:rsidR="00C86A19" w:rsidRPr="00C86A19" w:rsidRDefault="00C86A19" w:rsidP="00C86A19">
            <w:pPr>
              <w:jc w:val="both"/>
              <w:rPr>
                <w:rFonts w:ascii="Calibri" w:eastAsia="Calibri" w:hAnsi="Calibri" w:cs="Arial"/>
                <w:b/>
                <w:bCs/>
              </w:rPr>
            </w:pPr>
          </w:p>
        </w:tc>
      </w:tr>
      <w:tr w:rsidR="00C86A19" w:rsidRPr="00C86A19" w14:paraId="5EB19ABA" w14:textId="77777777" w:rsidTr="00113A7F">
        <w:tc>
          <w:tcPr>
            <w:tcW w:w="0" w:type="auto"/>
            <w:tcBorders>
              <w:top w:val="single" w:sz="18" w:space="0" w:color="auto"/>
              <w:left w:val="single" w:sz="18" w:space="0" w:color="auto"/>
              <w:bottom w:val="single" w:sz="18" w:space="0" w:color="auto"/>
              <w:right w:val="single" w:sz="18" w:space="0" w:color="auto"/>
            </w:tcBorders>
            <w:shd w:val="clear" w:color="auto" w:fill="A5C9EB" w:themeFill="text2" w:themeFillTint="40"/>
          </w:tcPr>
          <w:p w14:paraId="4FCC81DA" w14:textId="77777777" w:rsidR="00C86A19" w:rsidRPr="00C86A19" w:rsidRDefault="00C86A19" w:rsidP="00C86A19">
            <w:pPr>
              <w:jc w:val="both"/>
              <w:rPr>
                <w:rFonts w:ascii="Calibri" w:eastAsia="Calibri" w:hAnsi="Calibri" w:cs="Arial"/>
                <w:b/>
                <w:bCs/>
                <w:sz w:val="20"/>
                <w:szCs w:val="20"/>
              </w:rPr>
            </w:pPr>
            <w:r w:rsidRPr="00C86A19">
              <w:rPr>
                <w:rFonts w:ascii="Calibri" w:eastAsia="Calibri" w:hAnsi="Calibri" w:cs="Arial"/>
                <w:b/>
                <w:bCs/>
                <w:sz w:val="20"/>
                <w:szCs w:val="20"/>
              </w:rPr>
              <w:t>Le droit d’être informé de la compétence et de l’expérience du professionnel des soins de santé (art. 6§2)</w:t>
            </w:r>
          </w:p>
        </w:tc>
        <w:tc>
          <w:tcPr>
            <w:tcW w:w="0" w:type="auto"/>
            <w:tcBorders>
              <w:top w:val="single" w:sz="18" w:space="0" w:color="auto"/>
              <w:left w:val="single" w:sz="18" w:space="0" w:color="auto"/>
              <w:bottom w:val="single" w:sz="18" w:space="0" w:color="auto"/>
              <w:right w:val="single" w:sz="18" w:space="0" w:color="auto"/>
            </w:tcBorders>
            <w:shd w:val="clear" w:color="auto" w:fill="A5C9EB" w:themeFill="text2" w:themeFillTint="40"/>
          </w:tcPr>
          <w:p w14:paraId="739E7836" w14:textId="77777777" w:rsidR="00C86A19" w:rsidRPr="00C86A19" w:rsidRDefault="00C86A19" w:rsidP="00C86A19">
            <w:pPr>
              <w:ind w:left="438"/>
              <w:contextualSpacing/>
              <w:jc w:val="both"/>
              <w:rPr>
                <w:rFonts w:ascii="Calibri" w:eastAsia="Calibri" w:hAnsi="Calibri" w:cs="Arial"/>
                <w:sz w:val="20"/>
                <w:szCs w:val="20"/>
              </w:rPr>
            </w:pPr>
          </w:p>
        </w:tc>
        <w:tc>
          <w:tcPr>
            <w:tcW w:w="0" w:type="auto"/>
            <w:tcBorders>
              <w:top w:val="single" w:sz="18" w:space="0" w:color="auto"/>
              <w:left w:val="single" w:sz="18" w:space="0" w:color="auto"/>
              <w:bottom w:val="single" w:sz="18" w:space="0" w:color="auto"/>
              <w:right w:val="single" w:sz="18" w:space="0" w:color="auto"/>
            </w:tcBorders>
            <w:shd w:val="clear" w:color="auto" w:fill="A5C9EB" w:themeFill="text2" w:themeFillTint="40"/>
          </w:tcPr>
          <w:p w14:paraId="21769EAA" w14:textId="77777777" w:rsidR="00C86A19" w:rsidRPr="00C86A19" w:rsidRDefault="00C86A19" w:rsidP="00C86A19">
            <w:pPr>
              <w:ind w:left="438"/>
              <w:contextualSpacing/>
              <w:jc w:val="both"/>
              <w:rPr>
                <w:rFonts w:ascii="Calibri" w:eastAsia="Calibri" w:hAnsi="Calibri" w:cs="Arial"/>
                <w:sz w:val="20"/>
                <w:szCs w:val="20"/>
              </w:rPr>
            </w:pPr>
          </w:p>
        </w:tc>
      </w:tr>
      <w:tr w:rsidR="00C86A19" w:rsidRPr="00C86A19" w14:paraId="1DDEC796" w14:textId="77777777" w:rsidTr="00113A7F">
        <w:trPr>
          <w:trHeight w:val="438"/>
        </w:trPr>
        <w:tc>
          <w:tcPr>
            <w:tcW w:w="0" w:type="auto"/>
            <w:tcBorders>
              <w:top w:val="single" w:sz="18" w:space="0" w:color="auto"/>
              <w:left w:val="single" w:sz="18" w:space="0" w:color="auto"/>
              <w:bottom w:val="single" w:sz="18" w:space="0" w:color="auto"/>
              <w:right w:val="single" w:sz="18" w:space="0" w:color="auto"/>
            </w:tcBorders>
            <w:shd w:val="clear" w:color="auto" w:fill="A5C9EB" w:themeFill="text2" w:themeFillTint="40"/>
          </w:tcPr>
          <w:p w14:paraId="5E89A989" w14:textId="77777777" w:rsidR="00C86A19" w:rsidRPr="00C86A19" w:rsidRDefault="00C86A19" w:rsidP="00C86A19">
            <w:pPr>
              <w:jc w:val="both"/>
              <w:rPr>
                <w:rFonts w:ascii="Calibri" w:eastAsia="Calibri" w:hAnsi="Calibri" w:cs="Arial"/>
                <w:b/>
                <w:bCs/>
              </w:rPr>
            </w:pPr>
            <w:r w:rsidRPr="00C86A19">
              <w:rPr>
                <w:rFonts w:ascii="Calibri" w:eastAsia="Calibri" w:hAnsi="Calibri" w:cs="Arial"/>
                <w:b/>
                <w:bCs/>
              </w:rPr>
              <w:t>Le droit à l’information sur l’état de santé du patient (art. 7)</w:t>
            </w:r>
          </w:p>
        </w:tc>
        <w:tc>
          <w:tcPr>
            <w:tcW w:w="0" w:type="auto"/>
            <w:tcBorders>
              <w:top w:val="single" w:sz="18" w:space="0" w:color="auto"/>
              <w:left w:val="single" w:sz="18" w:space="0" w:color="auto"/>
              <w:bottom w:val="single" w:sz="18" w:space="0" w:color="auto"/>
              <w:right w:val="single" w:sz="18" w:space="0" w:color="auto"/>
            </w:tcBorders>
            <w:shd w:val="clear" w:color="auto" w:fill="A5C9EB" w:themeFill="text2" w:themeFillTint="40"/>
          </w:tcPr>
          <w:p w14:paraId="6239D00C" w14:textId="77777777" w:rsidR="00C86A19" w:rsidRPr="00C86A19" w:rsidRDefault="00C86A19" w:rsidP="00C86A19">
            <w:pPr>
              <w:jc w:val="both"/>
              <w:rPr>
                <w:rFonts w:ascii="Calibri" w:eastAsia="Calibri" w:hAnsi="Calibri" w:cs="Arial"/>
                <w:b/>
                <w:bCs/>
              </w:rPr>
            </w:pPr>
          </w:p>
        </w:tc>
        <w:tc>
          <w:tcPr>
            <w:tcW w:w="0" w:type="auto"/>
            <w:tcBorders>
              <w:top w:val="single" w:sz="18" w:space="0" w:color="auto"/>
              <w:left w:val="single" w:sz="18" w:space="0" w:color="auto"/>
              <w:bottom w:val="single" w:sz="18" w:space="0" w:color="auto"/>
              <w:right w:val="single" w:sz="18" w:space="0" w:color="auto"/>
            </w:tcBorders>
            <w:shd w:val="clear" w:color="auto" w:fill="A5C9EB" w:themeFill="text2" w:themeFillTint="40"/>
          </w:tcPr>
          <w:p w14:paraId="5EEF500C" w14:textId="77777777" w:rsidR="00C86A19" w:rsidRPr="00C86A19" w:rsidRDefault="00C86A19" w:rsidP="00C86A19">
            <w:pPr>
              <w:jc w:val="both"/>
              <w:rPr>
                <w:rFonts w:ascii="Calibri" w:eastAsia="Calibri" w:hAnsi="Calibri" w:cs="Arial"/>
                <w:b/>
                <w:bCs/>
              </w:rPr>
            </w:pPr>
          </w:p>
        </w:tc>
      </w:tr>
      <w:tr w:rsidR="00C86A19" w:rsidRPr="00C86A19" w14:paraId="4818C0F1" w14:textId="77777777" w:rsidTr="00B92C19">
        <w:trPr>
          <w:trHeight w:val="438"/>
        </w:trPr>
        <w:tc>
          <w:tcPr>
            <w:tcW w:w="0" w:type="auto"/>
            <w:tcBorders>
              <w:top w:val="single" w:sz="18" w:space="0" w:color="auto"/>
              <w:left w:val="single" w:sz="18" w:space="0" w:color="auto"/>
              <w:bottom w:val="single" w:sz="4" w:space="0" w:color="auto"/>
              <w:right w:val="single" w:sz="18" w:space="0" w:color="auto"/>
            </w:tcBorders>
          </w:tcPr>
          <w:p w14:paraId="069B7633"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Informations claires sur l'état de santé au patient ou à la personne qui l’assiste §1, §4</w:t>
            </w:r>
          </w:p>
        </w:tc>
        <w:tc>
          <w:tcPr>
            <w:tcW w:w="0" w:type="auto"/>
            <w:tcBorders>
              <w:top w:val="single" w:sz="18" w:space="0" w:color="auto"/>
              <w:left w:val="single" w:sz="18" w:space="0" w:color="auto"/>
              <w:bottom w:val="single" w:sz="4" w:space="0" w:color="auto"/>
              <w:right w:val="single" w:sz="18" w:space="0" w:color="auto"/>
            </w:tcBorders>
          </w:tcPr>
          <w:p w14:paraId="1512388E" w14:textId="77777777" w:rsidR="00C86A19" w:rsidRPr="00C86A19" w:rsidRDefault="00C86A19" w:rsidP="00C86A19">
            <w:pPr>
              <w:jc w:val="both"/>
              <w:rPr>
                <w:rFonts w:ascii="Calibri" w:eastAsia="Calibri" w:hAnsi="Calibri" w:cs="Arial"/>
              </w:rPr>
            </w:pPr>
          </w:p>
        </w:tc>
        <w:tc>
          <w:tcPr>
            <w:tcW w:w="0" w:type="auto"/>
            <w:tcBorders>
              <w:top w:val="single" w:sz="18" w:space="0" w:color="auto"/>
              <w:left w:val="single" w:sz="18" w:space="0" w:color="auto"/>
              <w:bottom w:val="single" w:sz="4" w:space="0" w:color="auto"/>
              <w:right w:val="single" w:sz="18" w:space="0" w:color="auto"/>
            </w:tcBorders>
          </w:tcPr>
          <w:p w14:paraId="771051A3" w14:textId="77777777" w:rsidR="00C86A19" w:rsidRPr="00C86A19" w:rsidRDefault="00C86A19" w:rsidP="00C86A19">
            <w:pPr>
              <w:jc w:val="both"/>
              <w:rPr>
                <w:rFonts w:ascii="Calibri" w:eastAsia="Calibri" w:hAnsi="Calibri" w:cs="Arial"/>
              </w:rPr>
            </w:pPr>
          </w:p>
        </w:tc>
      </w:tr>
      <w:tr w:rsidR="00C86A19" w:rsidRPr="00C86A19" w14:paraId="3D13B38A" w14:textId="77777777" w:rsidTr="00B92C19">
        <w:trPr>
          <w:trHeight w:val="438"/>
        </w:trPr>
        <w:tc>
          <w:tcPr>
            <w:tcW w:w="0" w:type="auto"/>
            <w:tcBorders>
              <w:top w:val="single" w:sz="18" w:space="0" w:color="auto"/>
              <w:left w:val="single" w:sz="18" w:space="0" w:color="auto"/>
              <w:bottom w:val="single" w:sz="4" w:space="0" w:color="auto"/>
              <w:right w:val="single" w:sz="18" w:space="0" w:color="auto"/>
            </w:tcBorders>
          </w:tcPr>
          <w:p w14:paraId="78AEB896"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Le droit de ne pas être informé §3</w:t>
            </w:r>
          </w:p>
        </w:tc>
        <w:tc>
          <w:tcPr>
            <w:tcW w:w="0" w:type="auto"/>
            <w:tcBorders>
              <w:top w:val="single" w:sz="18" w:space="0" w:color="auto"/>
              <w:left w:val="single" w:sz="18" w:space="0" w:color="auto"/>
              <w:bottom w:val="single" w:sz="4" w:space="0" w:color="auto"/>
              <w:right w:val="single" w:sz="18" w:space="0" w:color="auto"/>
            </w:tcBorders>
          </w:tcPr>
          <w:p w14:paraId="61EC46EE" w14:textId="77777777" w:rsidR="00C86A19" w:rsidRPr="00C86A19" w:rsidRDefault="00C86A19" w:rsidP="00C86A19">
            <w:pPr>
              <w:jc w:val="both"/>
              <w:rPr>
                <w:rFonts w:ascii="Calibri" w:eastAsia="Calibri" w:hAnsi="Calibri" w:cs="Arial"/>
              </w:rPr>
            </w:pPr>
          </w:p>
        </w:tc>
        <w:tc>
          <w:tcPr>
            <w:tcW w:w="0" w:type="auto"/>
            <w:tcBorders>
              <w:top w:val="single" w:sz="18" w:space="0" w:color="auto"/>
              <w:left w:val="single" w:sz="18" w:space="0" w:color="auto"/>
              <w:bottom w:val="single" w:sz="4" w:space="0" w:color="auto"/>
              <w:right w:val="single" w:sz="18" w:space="0" w:color="auto"/>
            </w:tcBorders>
          </w:tcPr>
          <w:p w14:paraId="4069FCCA" w14:textId="77777777" w:rsidR="00C86A19" w:rsidRPr="00C86A19" w:rsidRDefault="00C86A19" w:rsidP="00C86A19">
            <w:pPr>
              <w:jc w:val="both"/>
              <w:rPr>
                <w:rFonts w:ascii="Calibri" w:eastAsia="Calibri" w:hAnsi="Calibri" w:cs="Arial"/>
              </w:rPr>
            </w:pPr>
          </w:p>
        </w:tc>
      </w:tr>
      <w:tr w:rsidR="00C86A19" w:rsidRPr="00C86A19" w14:paraId="22A46945" w14:textId="77777777" w:rsidTr="00113A7F">
        <w:tc>
          <w:tcPr>
            <w:tcW w:w="0" w:type="auto"/>
            <w:tcBorders>
              <w:top w:val="single" w:sz="18" w:space="0" w:color="auto"/>
              <w:left w:val="single" w:sz="18" w:space="0" w:color="auto"/>
              <w:bottom w:val="single" w:sz="18" w:space="0" w:color="auto"/>
              <w:right w:val="single" w:sz="18" w:space="0" w:color="auto"/>
            </w:tcBorders>
            <w:shd w:val="clear" w:color="auto" w:fill="A5C9EB" w:themeFill="text2" w:themeFillTint="40"/>
          </w:tcPr>
          <w:p w14:paraId="37DB8D06" w14:textId="4D43E8FA" w:rsidR="00C86A19" w:rsidRPr="00113A7F" w:rsidRDefault="00113A7F" w:rsidP="00C86A19">
            <w:pPr>
              <w:jc w:val="both"/>
              <w:rPr>
                <w:rFonts w:ascii="Calibri" w:eastAsia="Calibri" w:hAnsi="Calibri" w:cs="Calibri"/>
                <w:b/>
                <w:bCs/>
              </w:rPr>
            </w:pPr>
            <w:r>
              <w:rPr>
                <w:rFonts w:ascii="Calibri" w:eastAsia="Calibri" w:hAnsi="Calibri" w:cs="Calibri"/>
                <w:b/>
                <w:bCs/>
              </w:rPr>
              <w:t>Le droit de consenti librement à toute intervention professionnelle des soins de santé (art. 8)</w:t>
            </w:r>
          </w:p>
        </w:tc>
        <w:tc>
          <w:tcPr>
            <w:tcW w:w="0" w:type="auto"/>
            <w:tcBorders>
              <w:top w:val="single" w:sz="18" w:space="0" w:color="auto"/>
              <w:left w:val="single" w:sz="18" w:space="0" w:color="auto"/>
              <w:bottom w:val="single" w:sz="18" w:space="0" w:color="auto"/>
              <w:right w:val="single" w:sz="18" w:space="0" w:color="auto"/>
            </w:tcBorders>
            <w:shd w:val="clear" w:color="auto" w:fill="A5C9EB" w:themeFill="text2" w:themeFillTint="40"/>
          </w:tcPr>
          <w:p w14:paraId="7CBDFB7D" w14:textId="77777777" w:rsidR="00C86A19" w:rsidRPr="00C86A19" w:rsidRDefault="00C86A19" w:rsidP="00C86A19">
            <w:pPr>
              <w:jc w:val="both"/>
              <w:rPr>
                <w:rFonts w:ascii="Calibri" w:eastAsia="Calibri" w:hAnsi="Calibri" w:cs="Arial"/>
                <w:b/>
                <w:bCs/>
              </w:rPr>
            </w:pPr>
          </w:p>
        </w:tc>
        <w:tc>
          <w:tcPr>
            <w:tcW w:w="0" w:type="auto"/>
            <w:tcBorders>
              <w:top w:val="single" w:sz="18" w:space="0" w:color="auto"/>
              <w:left w:val="single" w:sz="18" w:space="0" w:color="auto"/>
              <w:bottom w:val="single" w:sz="18" w:space="0" w:color="auto"/>
              <w:right w:val="single" w:sz="18" w:space="0" w:color="auto"/>
            </w:tcBorders>
            <w:shd w:val="clear" w:color="auto" w:fill="A5C9EB" w:themeFill="text2" w:themeFillTint="40"/>
          </w:tcPr>
          <w:p w14:paraId="1F65E239" w14:textId="77777777" w:rsidR="00C86A19" w:rsidRPr="00C86A19" w:rsidRDefault="00C86A19" w:rsidP="00C86A19">
            <w:pPr>
              <w:jc w:val="both"/>
              <w:rPr>
                <w:rFonts w:ascii="Calibri" w:eastAsia="Calibri" w:hAnsi="Calibri" w:cs="Arial"/>
                <w:b/>
                <w:bCs/>
              </w:rPr>
            </w:pPr>
          </w:p>
        </w:tc>
      </w:tr>
      <w:tr w:rsidR="00C86A19" w:rsidRPr="00C86A19" w14:paraId="749B0632" w14:textId="77777777" w:rsidTr="00B92C19">
        <w:tc>
          <w:tcPr>
            <w:tcW w:w="0" w:type="auto"/>
            <w:tcBorders>
              <w:top w:val="single" w:sz="18" w:space="0" w:color="auto"/>
              <w:left w:val="single" w:sz="18" w:space="0" w:color="auto"/>
              <w:right w:val="single" w:sz="18" w:space="0" w:color="auto"/>
            </w:tcBorders>
          </w:tcPr>
          <w:p w14:paraId="18673743"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 xml:space="preserve">Informations sur les répercussions financières de l’intervention </w:t>
            </w:r>
          </w:p>
        </w:tc>
        <w:tc>
          <w:tcPr>
            <w:tcW w:w="0" w:type="auto"/>
            <w:tcBorders>
              <w:top w:val="single" w:sz="18" w:space="0" w:color="auto"/>
              <w:left w:val="single" w:sz="18" w:space="0" w:color="auto"/>
              <w:right w:val="single" w:sz="18" w:space="0" w:color="auto"/>
            </w:tcBorders>
          </w:tcPr>
          <w:p w14:paraId="4ABFCBD9" w14:textId="77777777" w:rsidR="00C86A19" w:rsidRPr="00C86A19" w:rsidRDefault="00C86A19" w:rsidP="00C86A19">
            <w:pPr>
              <w:jc w:val="both"/>
              <w:rPr>
                <w:rFonts w:ascii="Calibri" w:eastAsia="Calibri" w:hAnsi="Calibri" w:cs="Arial"/>
              </w:rPr>
            </w:pPr>
          </w:p>
        </w:tc>
        <w:tc>
          <w:tcPr>
            <w:tcW w:w="0" w:type="auto"/>
            <w:tcBorders>
              <w:top w:val="single" w:sz="18" w:space="0" w:color="auto"/>
              <w:left w:val="single" w:sz="18" w:space="0" w:color="auto"/>
              <w:right w:val="single" w:sz="18" w:space="0" w:color="auto"/>
            </w:tcBorders>
          </w:tcPr>
          <w:p w14:paraId="3AFC1AC0" w14:textId="414D99B5" w:rsidR="00C86A19" w:rsidRPr="00C86A19" w:rsidRDefault="00C86A19" w:rsidP="00C86A19">
            <w:pPr>
              <w:jc w:val="both"/>
              <w:rPr>
                <w:rFonts w:ascii="Calibri" w:eastAsia="Calibri" w:hAnsi="Calibri" w:cs="Arial"/>
              </w:rPr>
            </w:pPr>
          </w:p>
        </w:tc>
      </w:tr>
      <w:tr w:rsidR="00C86A19" w:rsidRPr="00C86A19" w14:paraId="4A713F9D" w14:textId="77777777" w:rsidTr="00B92C19">
        <w:tc>
          <w:tcPr>
            <w:tcW w:w="0" w:type="auto"/>
            <w:tcBorders>
              <w:left w:val="single" w:sz="18" w:space="0" w:color="auto"/>
              <w:right w:val="single" w:sz="18" w:space="0" w:color="auto"/>
            </w:tcBorders>
          </w:tcPr>
          <w:p w14:paraId="7A49B32E"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Informations inhérentes à l’intervention</w:t>
            </w:r>
          </w:p>
        </w:tc>
        <w:tc>
          <w:tcPr>
            <w:tcW w:w="0" w:type="auto"/>
            <w:tcBorders>
              <w:left w:val="single" w:sz="18" w:space="0" w:color="auto"/>
              <w:right w:val="single" w:sz="18" w:space="0" w:color="auto"/>
            </w:tcBorders>
          </w:tcPr>
          <w:p w14:paraId="786BF833" w14:textId="77777777" w:rsidR="00C86A19" w:rsidRPr="00C86A19" w:rsidRDefault="00C86A19" w:rsidP="00C86A19">
            <w:pPr>
              <w:jc w:val="both"/>
              <w:rPr>
                <w:rFonts w:ascii="Calibri" w:eastAsia="Calibri" w:hAnsi="Calibri" w:cs="Arial"/>
              </w:rPr>
            </w:pPr>
          </w:p>
        </w:tc>
        <w:tc>
          <w:tcPr>
            <w:tcW w:w="0" w:type="auto"/>
            <w:tcBorders>
              <w:left w:val="single" w:sz="18" w:space="0" w:color="auto"/>
              <w:right w:val="single" w:sz="18" w:space="0" w:color="auto"/>
            </w:tcBorders>
          </w:tcPr>
          <w:p w14:paraId="611DAC8B" w14:textId="77777777" w:rsidR="00C86A19" w:rsidRPr="00C86A19" w:rsidRDefault="00C86A19" w:rsidP="00C86A19">
            <w:pPr>
              <w:jc w:val="both"/>
              <w:rPr>
                <w:rFonts w:ascii="Calibri" w:eastAsia="Calibri" w:hAnsi="Calibri" w:cs="Arial"/>
              </w:rPr>
            </w:pPr>
          </w:p>
        </w:tc>
      </w:tr>
      <w:tr w:rsidR="00C86A19" w:rsidRPr="00C86A19" w14:paraId="4EF245A6" w14:textId="77777777" w:rsidTr="00B92C19">
        <w:tc>
          <w:tcPr>
            <w:tcW w:w="0" w:type="auto"/>
            <w:tcBorders>
              <w:left w:val="single" w:sz="18" w:space="0" w:color="auto"/>
              <w:right w:val="single" w:sz="18" w:space="0" w:color="auto"/>
            </w:tcBorders>
          </w:tcPr>
          <w:p w14:paraId="75A2522F"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Consentement non sollicité</w:t>
            </w:r>
          </w:p>
        </w:tc>
        <w:tc>
          <w:tcPr>
            <w:tcW w:w="0" w:type="auto"/>
            <w:tcBorders>
              <w:left w:val="single" w:sz="18" w:space="0" w:color="auto"/>
              <w:right w:val="single" w:sz="18" w:space="0" w:color="auto"/>
            </w:tcBorders>
          </w:tcPr>
          <w:p w14:paraId="6F37C158" w14:textId="77777777" w:rsidR="00C86A19" w:rsidRPr="00C86A19" w:rsidRDefault="00C86A19" w:rsidP="00C86A19">
            <w:pPr>
              <w:jc w:val="both"/>
              <w:rPr>
                <w:rFonts w:ascii="Calibri" w:eastAsia="Calibri" w:hAnsi="Calibri" w:cs="Arial"/>
              </w:rPr>
            </w:pPr>
          </w:p>
        </w:tc>
        <w:tc>
          <w:tcPr>
            <w:tcW w:w="0" w:type="auto"/>
            <w:tcBorders>
              <w:left w:val="single" w:sz="18" w:space="0" w:color="auto"/>
              <w:right w:val="single" w:sz="18" w:space="0" w:color="auto"/>
            </w:tcBorders>
          </w:tcPr>
          <w:p w14:paraId="490138F1" w14:textId="77777777" w:rsidR="00C86A19" w:rsidRPr="00C86A19" w:rsidRDefault="00C86A19" w:rsidP="00C86A19">
            <w:pPr>
              <w:jc w:val="both"/>
              <w:rPr>
                <w:rFonts w:ascii="Calibri" w:eastAsia="Calibri" w:hAnsi="Calibri" w:cs="Arial"/>
              </w:rPr>
            </w:pPr>
          </w:p>
        </w:tc>
      </w:tr>
      <w:tr w:rsidR="00C86A19" w:rsidRPr="00C86A19" w14:paraId="32EAFD5F" w14:textId="77777777" w:rsidTr="00B92C19">
        <w:tc>
          <w:tcPr>
            <w:tcW w:w="0" w:type="auto"/>
            <w:tcBorders>
              <w:left w:val="single" w:sz="18" w:space="0" w:color="auto"/>
              <w:right w:val="single" w:sz="18" w:space="0" w:color="auto"/>
            </w:tcBorders>
          </w:tcPr>
          <w:p w14:paraId="3F66D1D0"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lastRenderedPageBreak/>
              <w:t>Droit de retirer son consentement</w:t>
            </w:r>
          </w:p>
        </w:tc>
        <w:tc>
          <w:tcPr>
            <w:tcW w:w="0" w:type="auto"/>
            <w:tcBorders>
              <w:left w:val="single" w:sz="18" w:space="0" w:color="auto"/>
              <w:right w:val="single" w:sz="18" w:space="0" w:color="auto"/>
            </w:tcBorders>
          </w:tcPr>
          <w:p w14:paraId="668BF09A" w14:textId="77777777" w:rsidR="00C86A19" w:rsidRPr="00C86A19" w:rsidRDefault="00C86A19" w:rsidP="00C86A19">
            <w:pPr>
              <w:jc w:val="both"/>
              <w:rPr>
                <w:rFonts w:ascii="Calibri" w:eastAsia="Calibri" w:hAnsi="Calibri" w:cs="Arial"/>
              </w:rPr>
            </w:pPr>
          </w:p>
        </w:tc>
        <w:tc>
          <w:tcPr>
            <w:tcW w:w="0" w:type="auto"/>
            <w:tcBorders>
              <w:left w:val="single" w:sz="18" w:space="0" w:color="auto"/>
              <w:right w:val="single" w:sz="18" w:space="0" w:color="auto"/>
            </w:tcBorders>
          </w:tcPr>
          <w:p w14:paraId="219A2E32" w14:textId="77777777" w:rsidR="00C86A19" w:rsidRPr="00C86A19" w:rsidRDefault="00C86A19" w:rsidP="00C86A19">
            <w:pPr>
              <w:jc w:val="both"/>
              <w:rPr>
                <w:rFonts w:ascii="Calibri" w:eastAsia="Calibri" w:hAnsi="Calibri" w:cs="Arial"/>
              </w:rPr>
            </w:pPr>
          </w:p>
        </w:tc>
      </w:tr>
      <w:tr w:rsidR="00C86A19" w:rsidRPr="00C86A19" w14:paraId="5E054077" w14:textId="77777777" w:rsidTr="00B92C19">
        <w:tc>
          <w:tcPr>
            <w:tcW w:w="0" w:type="auto"/>
            <w:tcBorders>
              <w:left w:val="single" w:sz="18" w:space="0" w:color="auto"/>
              <w:right w:val="single" w:sz="18" w:space="0" w:color="auto"/>
            </w:tcBorders>
          </w:tcPr>
          <w:p w14:paraId="7C06EABE"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Déclaration anticipée non prise en compte</w:t>
            </w:r>
          </w:p>
        </w:tc>
        <w:tc>
          <w:tcPr>
            <w:tcW w:w="0" w:type="auto"/>
            <w:tcBorders>
              <w:left w:val="single" w:sz="18" w:space="0" w:color="auto"/>
              <w:right w:val="single" w:sz="18" w:space="0" w:color="auto"/>
            </w:tcBorders>
          </w:tcPr>
          <w:p w14:paraId="306874EF" w14:textId="77777777" w:rsidR="00C86A19" w:rsidRPr="00C86A19" w:rsidRDefault="00C86A19" w:rsidP="00C86A19">
            <w:pPr>
              <w:jc w:val="both"/>
              <w:rPr>
                <w:rFonts w:ascii="Calibri" w:eastAsia="Calibri" w:hAnsi="Calibri" w:cs="Arial"/>
              </w:rPr>
            </w:pPr>
          </w:p>
        </w:tc>
        <w:tc>
          <w:tcPr>
            <w:tcW w:w="0" w:type="auto"/>
            <w:tcBorders>
              <w:left w:val="single" w:sz="18" w:space="0" w:color="auto"/>
              <w:right w:val="single" w:sz="18" w:space="0" w:color="auto"/>
            </w:tcBorders>
          </w:tcPr>
          <w:p w14:paraId="325ABCAE" w14:textId="77777777" w:rsidR="00C86A19" w:rsidRPr="00C86A19" w:rsidRDefault="00C86A19" w:rsidP="00C86A19">
            <w:pPr>
              <w:jc w:val="both"/>
              <w:rPr>
                <w:rFonts w:ascii="Calibri" w:eastAsia="Calibri" w:hAnsi="Calibri" w:cs="Arial"/>
              </w:rPr>
            </w:pPr>
          </w:p>
        </w:tc>
      </w:tr>
      <w:tr w:rsidR="00C86A19" w:rsidRPr="00C86A19" w14:paraId="6CDF66EA" w14:textId="77777777" w:rsidTr="00B92C19">
        <w:tc>
          <w:tcPr>
            <w:tcW w:w="0" w:type="auto"/>
            <w:tcBorders>
              <w:left w:val="single" w:sz="18" w:space="0" w:color="auto"/>
              <w:bottom w:val="single" w:sz="18" w:space="0" w:color="auto"/>
              <w:right w:val="single" w:sz="18" w:space="0" w:color="auto"/>
            </w:tcBorders>
          </w:tcPr>
          <w:p w14:paraId="0A870C98"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Droit de refuser une intervention</w:t>
            </w:r>
          </w:p>
        </w:tc>
        <w:tc>
          <w:tcPr>
            <w:tcW w:w="0" w:type="auto"/>
            <w:tcBorders>
              <w:left w:val="single" w:sz="18" w:space="0" w:color="auto"/>
              <w:bottom w:val="single" w:sz="18" w:space="0" w:color="auto"/>
              <w:right w:val="single" w:sz="18" w:space="0" w:color="auto"/>
            </w:tcBorders>
          </w:tcPr>
          <w:p w14:paraId="79FAE441" w14:textId="77777777" w:rsidR="00C86A19" w:rsidRPr="00C86A19" w:rsidRDefault="00C86A19" w:rsidP="00C86A19">
            <w:pPr>
              <w:jc w:val="both"/>
              <w:rPr>
                <w:rFonts w:ascii="Calibri" w:eastAsia="Calibri" w:hAnsi="Calibri" w:cs="Arial"/>
              </w:rPr>
            </w:pPr>
          </w:p>
        </w:tc>
        <w:tc>
          <w:tcPr>
            <w:tcW w:w="0" w:type="auto"/>
            <w:tcBorders>
              <w:left w:val="single" w:sz="18" w:space="0" w:color="auto"/>
              <w:bottom w:val="single" w:sz="18" w:space="0" w:color="auto"/>
              <w:right w:val="single" w:sz="18" w:space="0" w:color="auto"/>
            </w:tcBorders>
          </w:tcPr>
          <w:p w14:paraId="291384EE" w14:textId="77777777" w:rsidR="00C86A19" w:rsidRPr="00C86A19" w:rsidRDefault="00C86A19" w:rsidP="00C86A19">
            <w:pPr>
              <w:jc w:val="both"/>
              <w:rPr>
                <w:rFonts w:ascii="Calibri" w:eastAsia="Calibri" w:hAnsi="Calibri" w:cs="Arial"/>
              </w:rPr>
            </w:pPr>
          </w:p>
        </w:tc>
      </w:tr>
      <w:tr w:rsidR="00C86A19" w:rsidRPr="00C86A19" w14:paraId="2F1626BD" w14:textId="77777777" w:rsidTr="00113A7F">
        <w:tc>
          <w:tcPr>
            <w:tcW w:w="0" w:type="auto"/>
            <w:tcBorders>
              <w:top w:val="single" w:sz="18" w:space="0" w:color="auto"/>
              <w:left w:val="single" w:sz="18" w:space="0" w:color="auto"/>
              <w:bottom w:val="single" w:sz="4" w:space="0" w:color="auto"/>
              <w:right w:val="single" w:sz="18" w:space="0" w:color="auto"/>
            </w:tcBorders>
            <w:shd w:val="clear" w:color="auto" w:fill="A5C9EB" w:themeFill="text2" w:themeFillTint="40"/>
          </w:tcPr>
          <w:p w14:paraId="517C11A6" w14:textId="77777777" w:rsidR="00C86A19" w:rsidRPr="00C86A19" w:rsidRDefault="00C86A19" w:rsidP="00C86A19">
            <w:pPr>
              <w:jc w:val="both"/>
              <w:rPr>
                <w:rFonts w:ascii="Calibri" w:eastAsia="Calibri" w:hAnsi="Calibri" w:cs="Arial"/>
                <w:b/>
                <w:bCs/>
              </w:rPr>
            </w:pPr>
            <w:r w:rsidRPr="00C86A19">
              <w:rPr>
                <w:rFonts w:ascii="Calibri" w:eastAsia="Calibri" w:hAnsi="Calibri" w:cs="Arial"/>
                <w:b/>
                <w:bCs/>
              </w:rPr>
              <w:t>Les droits relatifs au dossier du patient (art. 9)</w:t>
            </w:r>
          </w:p>
        </w:tc>
        <w:tc>
          <w:tcPr>
            <w:tcW w:w="0" w:type="auto"/>
            <w:tcBorders>
              <w:top w:val="single" w:sz="18" w:space="0" w:color="auto"/>
              <w:left w:val="single" w:sz="18" w:space="0" w:color="auto"/>
              <w:bottom w:val="single" w:sz="4" w:space="0" w:color="auto"/>
              <w:right w:val="single" w:sz="18" w:space="0" w:color="auto"/>
            </w:tcBorders>
            <w:shd w:val="clear" w:color="auto" w:fill="A5C9EB" w:themeFill="text2" w:themeFillTint="40"/>
          </w:tcPr>
          <w:p w14:paraId="1FBDE3D9" w14:textId="77777777" w:rsidR="00C86A19" w:rsidRPr="00C86A19" w:rsidRDefault="00C86A19" w:rsidP="00C86A19">
            <w:pPr>
              <w:jc w:val="both"/>
              <w:rPr>
                <w:rFonts w:ascii="Calibri" w:eastAsia="Calibri" w:hAnsi="Calibri" w:cs="Arial"/>
                <w:b/>
                <w:bCs/>
              </w:rPr>
            </w:pPr>
          </w:p>
        </w:tc>
        <w:tc>
          <w:tcPr>
            <w:tcW w:w="0" w:type="auto"/>
            <w:tcBorders>
              <w:top w:val="single" w:sz="18" w:space="0" w:color="auto"/>
              <w:left w:val="single" w:sz="18" w:space="0" w:color="auto"/>
              <w:bottom w:val="single" w:sz="4" w:space="0" w:color="auto"/>
              <w:right w:val="single" w:sz="18" w:space="0" w:color="auto"/>
            </w:tcBorders>
            <w:shd w:val="clear" w:color="auto" w:fill="A5C9EB" w:themeFill="text2" w:themeFillTint="40"/>
          </w:tcPr>
          <w:p w14:paraId="52DACDCE" w14:textId="77777777" w:rsidR="00C86A19" w:rsidRPr="00C86A19" w:rsidRDefault="00C86A19" w:rsidP="00C86A19">
            <w:pPr>
              <w:jc w:val="both"/>
              <w:rPr>
                <w:rFonts w:ascii="Calibri" w:eastAsia="Calibri" w:hAnsi="Calibri" w:cs="Arial"/>
                <w:b/>
                <w:bCs/>
              </w:rPr>
            </w:pPr>
          </w:p>
        </w:tc>
      </w:tr>
      <w:tr w:rsidR="00C86A19" w:rsidRPr="00C86A19" w14:paraId="7BD783EE" w14:textId="77777777" w:rsidTr="00B92C19">
        <w:tc>
          <w:tcPr>
            <w:tcW w:w="0" w:type="auto"/>
            <w:tcBorders>
              <w:top w:val="single" w:sz="4" w:space="0" w:color="auto"/>
              <w:left w:val="single" w:sz="18" w:space="0" w:color="auto"/>
              <w:bottom w:val="single" w:sz="4" w:space="0" w:color="auto"/>
              <w:right w:val="single" w:sz="18" w:space="0" w:color="auto"/>
            </w:tcBorders>
          </w:tcPr>
          <w:p w14:paraId="7FD8DE66"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Dossier soigneusement tenu à jour et conservé en lieu sûr (art. 9 § 1)</w:t>
            </w:r>
          </w:p>
        </w:tc>
        <w:tc>
          <w:tcPr>
            <w:tcW w:w="0" w:type="auto"/>
            <w:tcBorders>
              <w:top w:val="single" w:sz="4" w:space="0" w:color="auto"/>
              <w:left w:val="single" w:sz="18" w:space="0" w:color="auto"/>
              <w:bottom w:val="single" w:sz="4" w:space="0" w:color="auto"/>
              <w:right w:val="single" w:sz="18" w:space="0" w:color="auto"/>
            </w:tcBorders>
          </w:tcPr>
          <w:p w14:paraId="3DD8E2AB" w14:textId="77777777" w:rsidR="00C86A19" w:rsidRPr="00C86A19" w:rsidRDefault="00C86A19" w:rsidP="00C86A19">
            <w:pPr>
              <w:jc w:val="both"/>
              <w:rPr>
                <w:rFonts w:ascii="Calibri" w:eastAsia="Calibri" w:hAnsi="Calibri" w:cs="Arial"/>
              </w:rPr>
            </w:pPr>
          </w:p>
        </w:tc>
        <w:tc>
          <w:tcPr>
            <w:tcW w:w="0" w:type="auto"/>
            <w:tcBorders>
              <w:top w:val="single" w:sz="4" w:space="0" w:color="auto"/>
              <w:left w:val="single" w:sz="18" w:space="0" w:color="auto"/>
              <w:bottom w:val="single" w:sz="4" w:space="0" w:color="auto"/>
              <w:right w:val="single" w:sz="18" w:space="0" w:color="auto"/>
            </w:tcBorders>
          </w:tcPr>
          <w:p w14:paraId="447C9E73" w14:textId="77777777" w:rsidR="00C86A19" w:rsidRPr="00C86A19" w:rsidRDefault="00C86A19" w:rsidP="00C86A19">
            <w:pPr>
              <w:jc w:val="both"/>
              <w:rPr>
                <w:rFonts w:ascii="Calibri" w:eastAsia="Calibri" w:hAnsi="Calibri" w:cs="Arial"/>
              </w:rPr>
            </w:pPr>
          </w:p>
        </w:tc>
      </w:tr>
      <w:tr w:rsidR="00C86A19" w:rsidRPr="00C86A19" w14:paraId="4EC0988A" w14:textId="77777777" w:rsidTr="00B92C19">
        <w:tc>
          <w:tcPr>
            <w:tcW w:w="0" w:type="auto"/>
            <w:tcBorders>
              <w:top w:val="single" w:sz="4" w:space="0" w:color="auto"/>
              <w:left w:val="single" w:sz="18" w:space="0" w:color="auto"/>
              <w:bottom w:val="single" w:sz="4" w:space="0" w:color="auto"/>
              <w:right w:val="single" w:sz="18" w:space="0" w:color="auto"/>
            </w:tcBorders>
          </w:tcPr>
          <w:p w14:paraId="15ED3FB8"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Droit de recevoir des explications sur le contenu du dossier</w:t>
            </w:r>
          </w:p>
        </w:tc>
        <w:tc>
          <w:tcPr>
            <w:tcW w:w="0" w:type="auto"/>
            <w:tcBorders>
              <w:top w:val="single" w:sz="4" w:space="0" w:color="auto"/>
              <w:left w:val="single" w:sz="18" w:space="0" w:color="auto"/>
              <w:bottom w:val="single" w:sz="4" w:space="0" w:color="auto"/>
              <w:right w:val="single" w:sz="18" w:space="0" w:color="auto"/>
            </w:tcBorders>
          </w:tcPr>
          <w:p w14:paraId="49B22BDE" w14:textId="77777777" w:rsidR="00C86A19" w:rsidRPr="00C86A19" w:rsidRDefault="00C86A19" w:rsidP="00C86A19">
            <w:pPr>
              <w:jc w:val="both"/>
              <w:rPr>
                <w:rFonts w:ascii="Calibri" w:eastAsia="Calibri" w:hAnsi="Calibri" w:cs="Arial"/>
              </w:rPr>
            </w:pPr>
          </w:p>
        </w:tc>
        <w:tc>
          <w:tcPr>
            <w:tcW w:w="0" w:type="auto"/>
            <w:tcBorders>
              <w:top w:val="single" w:sz="4" w:space="0" w:color="auto"/>
              <w:left w:val="single" w:sz="18" w:space="0" w:color="auto"/>
              <w:bottom w:val="single" w:sz="4" w:space="0" w:color="auto"/>
              <w:right w:val="single" w:sz="18" w:space="0" w:color="auto"/>
            </w:tcBorders>
          </w:tcPr>
          <w:p w14:paraId="5349BC10" w14:textId="77777777" w:rsidR="00C86A19" w:rsidRPr="00C86A19" w:rsidRDefault="00C86A19" w:rsidP="00C86A19">
            <w:pPr>
              <w:jc w:val="both"/>
              <w:rPr>
                <w:rFonts w:ascii="Calibri" w:eastAsia="Calibri" w:hAnsi="Calibri" w:cs="Arial"/>
              </w:rPr>
            </w:pPr>
          </w:p>
        </w:tc>
      </w:tr>
      <w:tr w:rsidR="00C86A19" w:rsidRPr="00C86A19" w14:paraId="48273681" w14:textId="77777777" w:rsidTr="00B92C19">
        <w:tc>
          <w:tcPr>
            <w:tcW w:w="0" w:type="auto"/>
            <w:tcBorders>
              <w:top w:val="single" w:sz="4" w:space="0" w:color="auto"/>
              <w:left w:val="single" w:sz="18" w:space="0" w:color="auto"/>
              <w:bottom w:val="single" w:sz="4" w:space="0" w:color="auto"/>
              <w:right w:val="single" w:sz="18" w:space="0" w:color="auto"/>
            </w:tcBorders>
          </w:tcPr>
          <w:p w14:paraId="4DA8C118"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Droit à la consultation du dossier seul (art. 9 § 2)</w:t>
            </w:r>
          </w:p>
        </w:tc>
        <w:tc>
          <w:tcPr>
            <w:tcW w:w="0" w:type="auto"/>
            <w:tcBorders>
              <w:top w:val="single" w:sz="4" w:space="0" w:color="auto"/>
              <w:left w:val="single" w:sz="18" w:space="0" w:color="auto"/>
              <w:bottom w:val="single" w:sz="4" w:space="0" w:color="auto"/>
              <w:right w:val="single" w:sz="18" w:space="0" w:color="auto"/>
            </w:tcBorders>
          </w:tcPr>
          <w:p w14:paraId="5E04A330" w14:textId="77777777" w:rsidR="00C86A19" w:rsidRPr="00C86A19" w:rsidRDefault="00C86A19" w:rsidP="00C86A19">
            <w:pPr>
              <w:jc w:val="both"/>
              <w:rPr>
                <w:rFonts w:ascii="Calibri" w:eastAsia="Calibri" w:hAnsi="Calibri" w:cs="Arial"/>
              </w:rPr>
            </w:pPr>
          </w:p>
        </w:tc>
        <w:tc>
          <w:tcPr>
            <w:tcW w:w="0" w:type="auto"/>
            <w:tcBorders>
              <w:top w:val="single" w:sz="4" w:space="0" w:color="auto"/>
              <w:left w:val="single" w:sz="18" w:space="0" w:color="auto"/>
              <w:bottom w:val="single" w:sz="4" w:space="0" w:color="auto"/>
              <w:right w:val="single" w:sz="18" w:space="0" w:color="auto"/>
            </w:tcBorders>
          </w:tcPr>
          <w:p w14:paraId="72F550BC" w14:textId="77777777" w:rsidR="00C86A19" w:rsidRPr="00C86A19" w:rsidRDefault="00C86A19" w:rsidP="00C86A19">
            <w:pPr>
              <w:jc w:val="both"/>
              <w:rPr>
                <w:rFonts w:ascii="Calibri" w:eastAsia="Calibri" w:hAnsi="Calibri" w:cs="Arial"/>
              </w:rPr>
            </w:pPr>
          </w:p>
        </w:tc>
      </w:tr>
      <w:tr w:rsidR="00C86A19" w:rsidRPr="00C86A19" w14:paraId="12BD35E2" w14:textId="77777777" w:rsidTr="00B92C19">
        <w:tc>
          <w:tcPr>
            <w:tcW w:w="0" w:type="auto"/>
            <w:tcBorders>
              <w:top w:val="single" w:sz="4" w:space="0" w:color="auto"/>
              <w:left w:val="single" w:sz="18" w:space="0" w:color="auto"/>
              <w:bottom w:val="single" w:sz="4" w:space="0" w:color="auto"/>
              <w:right w:val="single" w:sz="18" w:space="0" w:color="auto"/>
            </w:tcBorders>
          </w:tcPr>
          <w:p w14:paraId="2362D698"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Droit à la copie du dossier (art. 9 § 3)</w:t>
            </w:r>
          </w:p>
        </w:tc>
        <w:tc>
          <w:tcPr>
            <w:tcW w:w="0" w:type="auto"/>
            <w:tcBorders>
              <w:top w:val="single" w:sz="4" w:space="0" w:color="auto"/>
              <w:left w:val="single" w:sz="18" w:space="0" w:color="auto"/>
              <w:bottom w:val="single" w:sz="4" w:space="0" w:color="auto"/>
              <w:right w:val="single" w:sz="18" w:space="0" w:color="auto"/>
            </w:tcBorders>
          </w:tcPr>
          <w:p w14:paraId="21CF55FE" w14:textId="77777777" w:rsidR="00C86A19" w:rsidRPr="00C86A19" w:rsidRDefault="00C86A19" w:rsidP="00C86A19">
            <w:pPr>
              <w:jc w:val="both"/>
              <w:rPr>
                <w:rFonts w:ascii="Calibri" w:eastAsia="Calibri" w:hAnsi="Calibri" w:cs="Arial"/>
              </w:rPr>
            </w:pPr>
          </w:p>
        </w:tc>
        <w:tc>
          <w:tcPr>
            <w:tcW w:w="0" w:type="auto"/>
            <w:tcBorders>
              <w:top w:val="single" w:sz="4" w:space="0" w:color="auto"/>
              <w:left w:val="single" w:sz="18" w:space="0" w:color="auto"/>
              <w:bottom w:val="single" w:sz="4" w:space="0" w:color="auto"/>
              <w:right w:val="single" w:sz="18" w:space="0" w:color="auto"/>
            </w:tcBorders>
          </w:tcPr>
          <w:p w14:paraId="2A22C3C5" w14:textId="77777777" w:rsidR="00C86A19" w:rsidRPr="00C86A19" w:rsidRDefault="00C86A19" w:rsidP="00C86A19">
            <w:pPr>
              <w:jc w:val="both"/>
              <w:rPr>
                <w:rFonts w:ascii="Calibri" w:eastAsia="Calibri" w:hAnsi="Calibri" w:cs="Arial"/>
              </w:rPr>
            </w:pPr>
          </w:p>
        </w:tc>
      </w:tr>
      <w:tr w:rsidR="00C86A19" w:rsidRPr="00C86A19" w14:paraId="20516DC4" w14:textId="77777777" w:rsidTr="00B92C19">
        <w:tc>
          <w:tcPr>
            <w:tcW w:w="0" w:type="auto"/>
            <w:tcBorders>
              <w:top w:val="single" w:sz="4" w:space="0" w:color="auto"/>
              <w:left w:val="single" w:sz="18" w:space="0" w:color="auto"/>
              <w:bottom w:val="single" w:sz="18" w:space="0" w:color="auto"/>
              <w:right w:val="single" w:sz="18" w:space="0" w:color="auto"/>
            </w:tcBorders>
          </w:tcPr>
          <w:p w14:paraId="7FC8E65B"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Accès au dossier d'un patient décédé</w:t>
            </w:r>
          </w:p>
        </w:tc>
        <w:tc>
          <w:tcPr>
            <w:tcW w:w="0" w:type="auto"/>
            <w:tcBorders>
              <w:top w:val="single" w:sz="4" w:space="0" w:color="auto"/>
              <w:left w:val="single" w:sz="18" w:space="0" w:color="auto"/>
              <w:bottom w:val="single" w:sz="18" w:space="0" w:color="auto"/>
              <w:right w:val="single" w:sz="18" w:space="0" w:color="auto"/>
            </w:tcBorders>
          </w:tcPr>
          <w:p w14:paraId="593A274B" w14:textId="77777777" w:rsidR="00C86A19" w:rsidRPr="00C86A19" w:rsidRDefault="00C86A19" w:rsidP="00C86A19">
            <w:pPr>
              <w:jc w:val="both"/>
              <w:rPr>
                <w:rFonts w:ascii="Calibri" w:eastAsia="Calibri" w:hAnsi="Calibri" w:cs="Arial"/>
              </w:rPr>
            </w:pPr>
          </w:p>
        </w:tc>
        <w:tc>
          <w:tcPr>
            <w:tcW w:w="0" w:type="auto"/>
            <w:tcBorders>
              <w:top w:val="single" w:sz="4" w:space="0" w:color="auto"/>
              <w:left w:val="single" w:sz="18" w:space="0" w:color="auto"/>
              <w:bottom w:val="single" w:sz="18" w:space="0" w:color="auto"/>
              <w:right w:val="single" w:sz="18" w:space="0" w:color="auto"/>
            </w:tcBorders>
          </w:tcPr>
          <w:p w14:paraId="27025A5D" w14:textId="77777777" w:rsidR="00C86A19" w:rsidRPr="00C86A19" w:rsidRDefault="00C86A19" w:rsidP="00C86A19">
            <w:pPr>
              <w:jc w:val="both"/>
              <w:rPr>
                <w:rFonts w:ascii="Calibri" w:eastAsia="Calibri" w:hAnsi="Calibri" w:cs="Arial"/>
              </w:rPr>
            </w:pPr>
          </w:p>
        </w:tc>
      </w:tr>
      <w:tr w:rsidR="00C86A19" w:rsidRPr="00C86A19" w14:paraId="455BF90F" w14:textId="77777777" w:rsidTr="00113A7F">
        <w:tc>
          <w:tcPr>
            <w:tcW w:w="0" w:type="auto"/>
            <w:tcBorders>
              <w:top w:val="single" w:sz="18" w:space="0" w:color="auto"/>
              <w:left w:val="single" w:sz="18" w:space="0" w:color="auto"/>
              <w:bottom w:val="single" w:sz="18" w:space="0" w:color="auto"/>
              <w:right w:val="single" w:sz="18" w:space="0" w:color="auto"/>
            </w:tcBorders>
            <w:shd w:val="clear" w:color="auto" w:fill="A5C9EB" w:themeFill="text2" w:themeFillTint="40"/>
          </w:tcPr>
          <w:p w14:paraId="6EECB2B8" w14:textId="77777777" w:rsidR="00C86A19" w:rsidRPr="00C86A19" w:rsidRDefault="00C86A19" w:rsidP="00C86A19">
            <w:pPr>
              <w:jc w:val="both"/>
              <w:rPr>
                <w:rFonts w:ascii="Calibri" w:eastAsia="Calibri" w:hAnsi="Calibri" w:cs="Arial"/>
                <w:b/>
                <w:bCs/>
              </w:rPr>
            </w:pPr>
            <w:r w:rsidRPr="00C86A19">
              <w:rPr>
                <w:rFonts w:ascii="Calibri" w:eastAsia="Calibri" w:hAnsi="Calibri" w:cs="Arial"/>
                <w:b/>
                <w:bCs/>
              </w:rPr>
              <w:t>Droit à la protection de la vie privée (art. 10)</w:t>
            </w:r>
          </w:p>
        </w:tc>
        <w:tc>
          <w:tcPr>
            <w:tcW w:w="0" w:type="auto"/>
            <w:tcBorders>
              <w:top w:val="single" w:sz="18" w:space="0" w:color="auto"/>
              <w:left w:val="single" w:sz="18" w:space="0" w:color="auto"/>
              <w:bottom w:val="single" w:sz="18" w:space="0" w:color="auto"/>
              <w:right w:val="single" w:sz="18" w:space="0" w:color="auto"/>
            </w:tcBorders>
            <w:shd w:val="clear" w:color="auto" w:fill="A5C9EB" w:themeFill="text2" w:themeFillTint="40"/>
          </w:tcPr>
          <w:p w14:paraId="099137BB" w14:textId="77777777" w:rsidR="00C86A19" w:rsidRPr="00C86A19" w:rsidRDefault="00C86A19" w:rsidP="00C86A19">
            <w:pPr>
              <w:jc w:val="both"/>
              <w:rPr>
                <w:rFonts w:ascii="Calibri" w:eastAsia="Calibri" w:hAnsi="Calibri" w:cs="Arial"/>
                <w:b/>
                <w:bCs/>
              </w:rPr>
            </w:pPr>
          </w:p>
        </w:tc>
        <w:tc>
          <w:tcPr>
            <w:tcW w:w="0" w:type="auto"/>
            <w:tcBorders>
              <w:top w:val="single" w:sz="18" w:space="0" w:color="auto"/>
              <w:left w:val="single" w:sz="18" w:space="0" w:color="auto"/>
              <w:bottom w:val="single" w:sz="18" w:space="0" w:color="auto"/>
              <w:right w:val="single" w:sz="18" w:space="0" w:color="auto"/>
            </w:tcBorders>
            <w:shd w:val="clear" w:color="auto" w:fill="A5C9EB" w:themeFill="text2" w:themeFillTint="40"/>
          </w:tcPr>
          <w:p w14:paraId="2313B037" w14:textId="77777777" w:rsidR="00C86A19" w:rsidRPr="00C86A19" w:rsidRDefault="00C86A19" w:rsidP="00C86A19">
            <w:pPr>
              <w:jc w:val="both"/>
              <w:rPr>
                <w:rFonts w:ascii="Calibri" w:eastAsia="Calibri" w:hAnsi="Calibri" w:cs="Arial"/>
                <w:b/>
                <w:bCs/>
              </w:rPr>
            </w:pPr>
          </w:p>
        </w:tc>
      </w:tr>
      <w:tr w:rsidR="00C86A19" w:rsidRPr="00C86A19" w14:paraId="41167374" w14:textId="77777777" w:rsidTr="00113A7F">
        <w:tc>
          <w:tcPr>
            <w:tcW w:w="0" w:type="auto"/>
            <w:tcBorders>
              <w:top w:val="single" w:sz="18" w:space="0" w:color="auto"/>
              <w:left w:val="single" w:sz="18" w:space="0" w:color="auto"/>
              <w:bottom w:val="single" w:sz="18" w:space="0" w:color="auto"/>
              <w:right w:val="single" w:sz="18" w:space="0" w:color="auto"/>
            </w:tcBorders>
          </w:tcPr>
          <w:p w14:paraId="746E8E6F" w14:textId="77777777" w:rsidR="00C86A19" w:rsidRPr="00113A7F" w:rsidRDefault="00C86A19" w:rsidP="00C86A19">
            <w:pPr>
              <w:ind w:left="438"/>
              <w:contextualSpacing/>
              <w:jc w:val="both"/>
              <w:rPr>
                <w:rFonts w:ascii="Calibri" w:eastAsia="Calibri" w:hAnsi="Calibri" w:cs="Arial"/>
                <w:sz w:val="20"/>
                <w:szCs w:val="20"/>
              </w:rPr>
            </w:pPr>
            <w:r w:rsidRPr="00113A7F">
              <w:rPr>
                <w:rFonts w:ascii="Calibri" w:eastAsia="Calibri" w:hAnsi="Calibri" w:cs="Arial"/>
                <w:sz w:val="20"/>
                <w:szCs w:val="20"/>
              </w:rPr>
              <w:t>Droit au respect de l’intimité</w:t>
            </w:r>
          </w:p>
        </w:tc>
        <w:tc>
          <w:tcPr>
            <w:tcW w:w="0" w:type="auto"/>
            <w:tcBorders>
              <w:top w:val="single" w:sz="18" w:space="0" w:color="auto"/>
              <w:left w:val="single" w:sz="18" w:space="0" w:color="auto"/>
              <w:bottom w:val="single" w:sz="18" w:space="0" w:color="auto"/>
              <w:right w:val="single" w:sz="18" w:space="0" w:color="auto"/>
            </w:tcBorders>
          </w:tcPr>
          <w:p w14:paraId="505B3E4C" w14:textId="77777777" w:rsidR="00C86A19" w:rsidRPr="00113A7F" w:rsidRDefault="00C86A19" w:rsidP="00C86A19">
            <w:pPr>
              <w:ind w:left="438"/>
              <w:contextualSpacing/>
              <w:jc w:val="both"/>
              <w:rPr>
                <w:rFonts w:ascii="Calibri" w:eastAsia="Calibri" w:hAnsi="Calibri" w:cs="Arial"/>
                <w:sz w:val="20"/>
                <w:szCs w:val="20"/>
              </w:rPr>
            </w:pPr>
          </w:p>
        </w:tc>
        <w:tc>
          <w:tcPr>
            <w:tcW w:w="0" w:type="auto"/>
            <w:tcBorders>
              <w:top w:val="single" w:sz="18" w:space="0" w:color="auto"/>
              <w:left w:val="single" w:sz="18" w:space="0" w:color="auto"/>
              <w:bottom w:val="single" w:sz="18" w:space="0" w:color="auto"/>
              <w:right w:val="single" w:sz="18" w:space="0" w:color="auto"/>
            </w:tcBorders>
          </w:tcPr>
          <w:p w14:paraId="5771BAC1" w14:textId="77777777" w:rsidR="00C86A19" w:rsidRPr="00113A7F" w:rsidRDefault="00C86A19" w:rsidP="00C86A19">
            <w:pPr>
              <w:ind w:left="438"/>
              <w:contextualSpacing/>
              <w:jc w:val="both"/>
              <w:rPr>
                <w:rFonts w:ascii="Calibri" w:eastAsia="Calibri" w:hAnsi="Calibri" w:cs="Arial"/>
                <w:sz w:val="20"/>
                <w:szCs w:val="20"/>
              </w:rPr>
            </w:pPr>
          </w:p>
        </w:tc>
      </w:tr>
      <w:tr w:rsidR="00C86A19" w:rsidRPr="00C86A19" w14:paraId="1A0A0953" w14:textId="77777777" w:rsidTr="00113A7F">
        <w:tc>
          <w:tcPr>
            <w:tcW w:w="0" w:type="auto"/>
            <w:tcBorders>
              <w:top w:val="single" w:sz="18" w:space="0" w:color="auto"/>
              <w:left w:val="single" w:sz="18" w:space="0" w:color="auto"/>
              <w:bottom w:val="single" w:sz="18" w:space="0" w:color="auto"/>
              <w:right w:val="single" w:sz="18" w:space="0" w:color="auto"/>
            </w:tcBorders>
            <w:shd w:val="clear" w:color="auto" w:fill="A5C9EB" w:themeFill="text2" w:themeFillTint="40"/>
          </w:tcPr>
          <w:p w14:paraId="1557EDDA" w14:textId="77777777" w:rsidR="00C86A19" w:rsidRPr="00C86A19" w:rsidRDefault="00C86A19" w:rsidP="00C86A19">
            <w:pPr>
              <w:jc w:val="both"/>
              <w:rPr>
                <w:rFonts w:ascii="Calibri" w:eastAsia="Calibri" w:hAnsi="Calibri" w:cs="Arial"/>
                <w:b/>
                <w:bCs/>
                <w:color w:val="FFFF00"/>
              </w:rPr>
            </w:pPr>
            <w:r w:rsidRPr="00C86A19">
              <w:rPr>
                <w:rFonts w:ascii="Calibri" w:eastAsia="Calibri" w:hAnsi="Calibri" w:cs="Arial"/>
                <w:b/>
                <w:bCs/>
              </w:rPr>
              <w:t>Droit à des soins visant à soulager la douleur (art. 11bis)</w:t>
            </w:r>
          </w:p>
        </w:tc>
        <w:tc>
          <w:tcPr>
            <w:tcW w:w="0" w:type="auto"/>
            <w:tcBorders>
              <w:top w:val="single" w:sz="18" w:space="0" w:color="auto"/>
              <w:left w:val="single" w:sz="18" w:space="0" w:color="auto"/>
              <w:bottom w:val="single" w:sz="18" w:space="0" w:color="auto"/>
              <w:right w:val="single" w:sz="18" w:space="0" w:color="auto"/>
            </w:tcBorders>
            <w:shd w:val="clear" w:color="auto" w:fill="A5C9EB" w:themeFill="text2" w:themeFillTint="40"/>
          </w:tcPr>
          <w:p w14:paraId="694C8D53" w14:textId="77777777" w:rsidR="00C86A19" w:rsidRPr="00C86A19" w:rsidRDefault="00C86A19" w:rsidP="00C86A19">
            <w:pPr>
              <w:jc w:val="both"/>
              <w:rPr>
                <w:rFonts w:ascii="Calibri" w:eastAsia="Calibri" w:hAnsi="Calibri" w:cs="Arial"/>
                <w:b/>
                <w:bCs/>
                <w:color w:val="FFFF00"/>
              </w:rPr>
            </w:pPr>
          </w:p>
        </w:tc>
        <w:tc>
          <w:tcPr>
            <w:tcW w:w="0" w:type="auto"/>
            <w:tcBorders>
              <w:top w:val="single" w:sz="18" w:space="0" w:color="auto"/>
              <w:left w:val="single" w:sz="18" w:space="0" w:color="auto"/>
              <w:bottom w:val="single" w:sz="18" w:space="0" w:color="auto"/>
              <w:right w:val="single" w:sz="18" w:space="0" w:color="auto"/>
            </w:tcBorders>
            <w:shd w:val="clear" w:color="auto" w:fill="A5C9EB" w:themeFill="text2" w:themeFillTint="40"/>
          </w:tcPr>
          <w:p w14:paraId="38D68DC8" w14:textId="77777777" w:rsidR="00C86A19" w:rsidRPr="00C86A19" w:rsidRDefault="00C86A19" w:rsidP="00C86A19">
            <w:pPr>
              <w:jc w:val="both"/>
              <w:rPr>
                <w:rFonts w:ascii="Calibri" w:eastAsia="Calibri" w:hAnsi="Calibri" w:cs="Arial"/>
                <w:b/>
                <w:bCs/>
                <w:color w:val="FFFF00"/>
              </w:rPr>
            </w:pPr>
          </w:p>
        </w:tc>
      </w:tr>
      <w:tr w:rsidR="00C86A19" w:rsidRPr="00C86A19" w14:paraId="444F64AE" w14:textId="77777777" w:rsidTr="00113A7F">
        <w:tc>
          <w:tcPr>
            <w:tcW w:w="0" w:type="auto"/>
            <w:tcBorders>
              <w:top w:val="single" w:sz="18" w:space="0" w:color="auto"/>
              <w:left w:val="single" w:sz="18" w:space="0" w:color="auto"/>
              <w:bottom w:val="single" w:sz="4" w:space="0" w:color="auto"/>
              <w:right w:val="single" w:sz="18" w:space="0" w:color="auto"/>
            </w:tcBorders>
            <w:shd w:val="clear" w:color="auto" w:fill="A5C9EB" w:themeFill="text2" w:themeFillTint="40"/>
          </w:tcPr>
          <w:p w14:paraId="0E147C90" w14:textId="77777777" w:rsidR="00C86A19" w:rsidRPr="00C86A19" w:rsidRDefault="00C86A19" w:rsidP="00C86A19">
            <w:pPr>
              <w:jc w:val="both"/>
              <w:rPr>
                <w:rFonts w:ascii="Calibri" w:eastAsia="Calibri" w:hAnsi="Calibri" w:cs="Arial"/>
                <w:b/>
                <w:bCs/>
              </w:rPr>
            </w:pPr>
            <w:r w:rsidRPr="00C86A19">
              <w:rPr>
                <w:rFonts w:ascii="Calibri" w:eastAsia="Calibri" w:hAnsi="Calibri" w:cs="Arial"/>
                <w:b/>
                <w:bCs/>
              </w:rPr>
              <w:t>La représentation du patient (Art. 11/</w:t>
            </w:r>
            <w:proofErr w:type="gramStart"/>
            <w:r w:rsidRPr="00C86A19">
              <w:rPr>
                <w:rFonts w:ascii="Calibri" w:eastAsia="Calibri" w:hAnsi="Calibri" w:cs="Arial"/>
                <w:b/>
                <w:bCs/>
              </w:rPr>
              <w:t>1.§</w:t>
            </w:r>
            <w:proofErr w:type="gramEnd"/>
            <w:r w:rsidRPr="00C86A19">
              <w:rPr>
                <w:rFonts w:ascii="Calibri" w:eastAsia="Calibri" w:hAnsi="Calibri" w:cs="Arial"/>
                <w:b/>
                <w:bCs/>
              </w:rPr>
              <w:t xml:space="preserve"> 1er</w:t>
            </w:r>
            <w:proofErr w:type="gramStart"/>
            <w:r w:rsidRPr="00C86A19">
              <w:rPr>
                <w:rFonts w:ascii="Calibri" w:eastAsia="Calibri" w:hAnsi="Calibri" w:cs="Arial"/>
                <w:b/>
                <w:bCs/>
              </w:rPr>
              <w:t>.,Art.</w:t>
            </w:r>
            <w:proofErr w:type="gramEnd"/>
            <w:r w:rsidRPr="00C86A19">
              <w:rPr>
                <w:rFonts w:ascii="Calibri" w:eastAsia="Calibri" w:hAnsi="Calibri" w:cs="Arial"/>
                <w:b/>
                <w:bCs/>
              </w:rPr>
              <w:t xml:space="preserve"> 12à 15)</w:t>
            </w:r>
          </w:p>
        </w:tc>
        <w:tc>
          <w:tcPr>
            <w:tcW w:w="0" w:type="auto"/>
            <w:tcBorders>
              <w:top w:val="single" w:sz="18" w:space="0" w:color="auto"/>
              <w:left w:val="single" w:sz="18" w:space="0" w:color="auto"/>
              <w:bottom w:val="single" w:sz="4" w:space="0" w:color="auto"/>
              <w:right w:val="single" w:sz="18" w:space="0" w:color="auto"/>
            </w:tcBorders>
            <w:shd w:val="clear" w:color="auto" w:fill="A5C9EB" w:themeFill="text2" w:themeFillTint="40"/>
          </w:tcPr>
          <w:p w14:paraId="42FB57C2" w14:textId="77777777" w:rsidR="00C86A19" w:rsidRPr="00C86A19" w:rsidRDefault="00C86A19" w:rsidP="00C86A19">
            <w:pPr>
              <w:jc w:val="both"/>
              <w:rPr>
                <w:rFonts w:ascii="Calibri" w:eastAsia="Calibri" w:hAnsi="Calibri" w:cs="Arial"/>
                <w:b/>
                <w:bCs/>
              </w:rPr>
            </w:pPr>
          </w:p>
        </w:tc>
        <w:tc>
          <w:tcPr>
            <w:tcW w:w="0" w:type="auto"/>
            <w:tcBorders>
              <w:top w:val="single" w:sz="18" w:space="0" w:color="auto"/>
              <w:left w:val="single" w:sz="18" w:space="0" w:color="auto"/>
              <w:bottom w:val="single" w:sz="4" w:space="0" w:color="auto"/>
              <w:right w:val="single" w:sz="18" w:space="0" w:color="auto"/>
            </w:tcBorders>
            <w:shd w:val="clear" w:color="auto" w:fill="A5C9EB" w:themeFill="text2" w:themeFillTint="40"/>
          </w:tcPr>
          <w:p w14:paraId="3F629733" w14:textId="77777777" w:rsidR="00C86A19" w:rsidRPr="00C86A19" w:rsidRDefault="00C86A19" w:rsidP="00C86A19">
            <w:pPr>
              <w:jc w:val="both"/>
              <w:rPr>
                <w:rFonts w:ascii="Calibri" w:eastAsia="Calibri" w:hAnsi="Calibri" w:cs="Arial"/>
                <w:b/>
                <w:bCs/>
              </w:rPr>
            </w:pPr>
          </w:p>
        </w:tc>
      </w:tr>
      <w:tr w:rsidR="00C86A19" w:rsidRPr="00C86A19" w14:paraId="65B01F28" w14:textId="77777777" w:rsidTr="00C86A19">
        <w:tc>
          <w:tcPr>
            <w:tcW w:w="0" w:type="auto"/>
            <w:tcBorders>
              <w:top w:val="single" w:sz="4" w:space="0" w:color="auto"/>
              <w:left w:val="single" w:sz="18" w:space="0" w:color="auto"/>
              <w:bottom w:val="single" w:sz="4" w:space="0" w:color="auto"/>
              <w:right w:val="single" w:sz="18" w:space="0" w:color="auto"/>
            </w:tcBorders>
            <w:shd w:val="clear" w:color="auto" w:fill="FFFFFF"/>
          </w:tcPr>
          <w:p w14:paraId="34D6494B"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Représentation du patient mineur</w:t>
            </w:r>
          </w:p>
        </w:tc>
        <w:tc>
          <w:tcPr>
            <w:tcW w:w="0" w:type="auto"/>
            <w:tcBorders>
              <w:top w:val="single" w:sz="4" w:space="0" w:color="auto"/>
              <w:left w:val="single" w:sz="18" w:space="0" w:color="auto"/>
              <w:bottom w:val="single" w:sz="4" w:space="0" w:color="auto"/>
              <w:right w:val="single" w:sz="18" w:space="0" w:color="auto"/>
            </w:tcBorders>
            <w:shd w:val="clear" w:color="auto" w:fill="FFFFFF"/>
          </w:tcPr>
          <w:p w14:paraId="1BC6932C" w14:textId="77777777" w:rsidR="00C86A19" w:rsidRPr="00C86A19" w:rsidRDefault="00C86A19" w:rsidP="00C86A19">
            <w:pPr>
              <w:jc w:val="both"/>
              <w:rPr>
                <w:rFonts w:ascii="Calibri" w:eastAsia="Calibri" w:hAnsi="Calibri" w:cs="Arial"/>
              </w:rPr>
            </w:pPr>
          </w:p>
        </w:tc>
        <w:tc>
          <w:tcPr>
            <w:tcW w:w="0" w:type="auto"/>
            <w:tcBorders>
              <w:top w:val="single" w:sz="4" w:space="0" w:color="auto"/>
              <w:left w:val="single" w:sz="18" w:space="0" w:color="auto"/>
              <w:bottom w:val="single" w:sz="4" w:space="0" w:color="auto"/>
              <w:right w:val="single" w:sz="18" w:space="0" w:color="auto"/>
            </w:tcBorders>
            <w:shd w:val="clear" w:color="auto" w:fill="FFFFFF"/>
          </w:tcPr>
          <w:p w14:paraId="2C08B90E" w14:textId="77777777" w:rsidR="00C86A19" w:rsidRPr="00C86A19" w:rsidRDefault="00C86A19" w:rsidP="00C86A19">
            <w:pPr>
              <w:jc w:val="both"/>
              <w:rPr>
                <w:rFonts w:ascii="Calibri" w:eastAsia="Calibri" w:hAnsi="Calibri" w:cs="Arial"/>
              </w:rPr>
            </w:pPr>
          </w:p>
        </w:tc>
      </w:tr>
      <w:tr w:rsidR="00C86A19" w:rsidRPr="00C86A19" w14:paraId="29D2D404" w14:textId="77777777" w:rsidTr="00C86A19">
        <w:tc>
          <w:tcPr>
            <w:tcW w:w="0" w:type="auto"/>
            <w:tcBorders>
              <w:top w:val="single" w:sz="4" w:space="0" w:color="auto"/>
              <w:left w:val="single" w:sz="18" w:space="0" w:color="auto"/>
              <w:bottom w:val="single" w:sz="4" w:space="0" w:color="auto"/>
              <w:right w:val="single" w:sz="18" w:space="0" w:color="auto"/>
            </w:tcBorders>
            <w:shd w:val="clear" w:color="auto" w:fill="FFFFFF"/>
          </w:tcPr>
          <w:p w14:paraId="30A82FE7"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Représentation du patient majeur</w:t>
            </w:r>
          </w:p>
        </w:tc>
        <w:tc>
          <w:tcPr>
            <w:tcW w:w="0" w:type="auto"/>
            <w:tcBorders>
              <w:top w:val="single" w:sz="4" w:space="0" w:color="auto"/>
              <w:left w:val="single" w:sz="18" w:space="0" w:color="auto"/>
              <w:bottom w:val="single" w:sz="4" w:space="0" w:color="auto"/>
              <w:right w:val="single" w:sz="18" w:space="0" w:color="auto"/>
            </w:tcBorders>
            <w:shd w:val="clear" w:color="auto" w:fill="FFFFFF"/>
          </w:tcPr>
          <w:p w14:paraId="3F4279C0" w14:textId="77777777" w:rsidR="00C86A19" w:rsidRPr="00C86A19" w:rsidRDefault="00C86A19" w:rsidP="00C86A19">
            <w:pPr>
              <w:jc w:val="both"/>
              <w:rPr>
                <w:rFonts w:ascii="Calibri" w:eastAsia="Calibri" w:hAnsi="Calibri" w:cs="Arial"/>
              </w:rPr>
            </w:pPr>
          </w:p>
        </w:tc>
        <w:tc>
          <w:tcPr>
            <w:tcW w:w="0" w:type="auto"/>
            <w:tcBorders>
              <w:top w:val="single" w:sz="4" w:space="0" w:color="auto"/>
              <w:left w:val="single" w:sz="18" w:space="0" w:color="auto"/>
              <w:bottom w:val="single" w:sz="4" w:space="0" w:color="auto"/>
              <w:right w:val="single" w:sz="18" w:space="0" w:color="auto"/>
            </w:tcBorders>
            <w:shd w:val="clear" w:color="auto" w:fill="FFFFFF"/>
          </w:tcPr>
          <w:p w14:paraId="74458381" w14:textId="77777777" w:rsidR="00C86A19" w:rsidRPr="00C86A19" w:rsidRDefault="00C86A19" w:rsidP="00C86A19">
            <w:pPr>
              <w:jc w:val="both"/>
              <w:rPr>
                <w:rFonts w:ascii="Calibri" w:eastAsia="Calibri" w:hAnsi="Calibri" w:cs="Arial"/>
              </w:rPr>
            </w:pPr>
          </w:p>
        </w:tc>
      </w:tr>
      <w:tr w:rsidR="00C86A19" w:rsidRPr="00C86A19" w14:paraId="7C0C7288" w14:textId="77777777" w:rsidTr="00C86A19">
        <w:tc>
          <w:tcPr>
            <w:tcW w:w="0" w:type="auto"/>
            <w:tcBorders>
              <w:top w:val="single" w:sz="4" w:space="0" w:color="auto"/>
              <w:left w:val="single" w:sz="18" w:space="0" w:color="auto"/>
              <w:bottom w:val="single" w:sz="4" w:space="0" w:color="auto"/>
              <w:right w:val="single" w:sz="18" w:space="0" w:color="auto"/>
            </w:tcBorders>
            <w:shd w:val="clear" w:color="auto" w:fill="FFFFFF"/>
          </w:tcPr>
          <w:p w14:paraId="181C6384"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Représentation du patient décédé</w:t>
            </w:r>
          </w:p>
        </w:tc>
        <w:tc>
          <w:tcPr>
            <w:tcW w:w="0" w:type="auto"/>
            <w:tcBorders>
              <w:top w:val="single" w:sz="4" w:space="0" w:color="auto"/>
              <w:left w:val="single" w:sz="18" w:space="0" w:color="auto"/>
              <w:bottom w:val="single" w:sz="4" w:space="0" w:color="auto"/>
              <w:right w:val="single" w:sz="18" w:space="0" w:color="auto"/>
            </w:tcBorders>
            <w:shd w:val="clear" w:color="auto" w:fill="FFFFFF"/>
          </w:tcPr>
          <w:p w14:paraId="14226C10" w14:textId="77777777" w:rsidR="00C86A19" w:rsidRPr="00C86A19" w:rsidRDefault="00C86A19" w:rsidP="00C86A19">
            <w:pPr>
              <w:jc w:val="both"/>
              <w:rPr>
                <w:rFonts w:ascii="Calibri" w:eastAsia="Calibri" w:hAnsi="Calibri" w:cs="Arial"/>
              </w:rPr>
            </w:pPr>
          </w:p>
        </w:tc>
        <w:tc>
          <w:tcPr>
            <w:tcW w:w="0" w:type="auto"/>
            <w:tcBorders>
              <w:top w:val="single" w:sz="4" w:space="0" w:color="auto"/>
              <w:left w:val="single" w:sz="18" w:space="0" w:color="auto"/>
              <w:bottom w:val="single" w:sz="4" w:space="0" w:color="auto"/>
              <w:right w:val="single" w:sz="18" w:space="0" w:color="auto"/>
            </w:tcBorders>
            <w:shd w:val="clear" w:color="auto" w:fill="FFFFFF"/>
          </w:tcPr>
          <w:p w14:paraId="079862A1" w14:textId="77777777" w:rsidR="00C86A19" w:rsidRPr="00C86A19" w:rsidRDefault="00C86A19" w:rsidP="00C86A19">
            <w:pPr>
              <w:jc w:val="both"/>
              <w:rPr>
                <w:rFonts w:ascii="Calibri" w:eastAsia="Calibri" w:hAnsi="Calibri" w:cs="Arial"/>
              </w:rPr>
            </w:pPr>
          </w:p>
        </w:tc>
      </w:tr>
      <w:tr w:rsidR="00C86A19" w:rsidRPr="00C86A19" w14:paraId="4BB231C0" w14:textId="77777777" w:rsidTr="00C86A19">
        <w:tc>
          <w:tcPr>
            <w:tcW w:w="0" w:type="auto"/>
            <w:tcBorders>
              <w:top w:val="single" w:sz="4" w:space="0" w:color="auto"/>
              <w:left w:val="single" w:sz="18" w:space="0" w:color="auto"/>
              <w:bottom w:val="single" w:sz="4" w:space="0" w:color="auto"/>
              <w:right w:val="single" w:sz="18" w:space="0" w:color="auto"/>
            </w:tcBorders>
            <w:shd w:val="clear" w:color="auto" w:fill="FFFFFF"/>
          </w:tcPr>
          <w:p w14:paraId="0492C684" w14:textId="77777777" w:rsidR="00C86A19" w:rsidRPr="00C86A19" w:rsidRDefault="00C86A19" w:rsidP="00C86A19">
            <w:pPr>
              <w:ind w:left="438"/>
              <w:contextualSpacing/>
              <w:jc w:val="both"/>
              <w:rPr>
                <w:rFonts w:ascii="Calibri" w:eastAsia="Calibri" w:hAnsi="Calibri" w:cs="Arial"/>
                <w:sz w:val="20"/>
                <w:szCs w:val="20"/>
              </w:rPr>
            </w:pPr>
            <w:r w:rsidRPr="00C86A19">
              <w:rPr>
                <w:rFonts w:ascii="Calibri" w:eastAsia="Calibri" w:hAnsi="Calibri" w:cs="Arial"/>
                <w:sz w:val="20"/>
                <w:szCs w:val="20"/>
              </w:rPr>
              <w:t>Le droit de se faire assister par une personne de confiance</w:t>
            </w:r>
          </w:p>
        </w:tc>
        <w:tc>
          <w:tcPr>
            <w:tcW w:w="0" w:type="auto"/>
            <w:tcBorders>
              <w:top w:val="single" w:sz="4" w:space="0" w:color="auto"/>
              <w:left w:val="single" w:sz="18" w:space="0" w:color="auto"/>
              <w:bottom w:val="single" w:sz="4" w:space="0" w:color="auto"/>
              <w:right w:val="single" w:sz="18" w:space="0" w:color="auto"/>
            </w:tcBorders>
            <w:shd w:val="clear" w:color="auto" w:fill="FFFFFF"/>
          </w:tcPr>
          <w:p w14:paraId="0DD67A37" w14:textId="77777777" w:rsidR="00C86A19" w:rsidRPr="00C86A19" w:rsidRDefault="00C86A19" w:rsidP="00C86A19">
            <w:pPr>
              <w:ind w:left="438"/>
              <w:contextualSpacing/>
              <w:jc w:val="both"/>
              <w:rPr>
                <w:rFonts w:ascii="Calibri" w:eastAsia="Calibri" w:hAnsi="Calibri" w:cs="Arial"/>
                <w:sz w:val="20"/>
                <w:szCs w:val="20"/>
              </w:rPr>
            </w:pPr>
          </w:p>
        </w:tc>
        <w:tc>
          <w:tcPr>
            <w:tcW w:w="0" w:type="auto"/>
            <w:tcBorders>
              <w:top w:val="single" w:sz="4" w:space="0" w:color="auto"/>
              <w:left w:val="single" w:sz="18" w:space="0" w:color="auto"/>
              <w:bottom w:val="single" w:sz="4" w:space="0" w:color="auto"/>
              <w:right w:val="single" w:sz="18" w:space="0" w:color="auto"/>
            </w:tcBorders>
            <w:shd w:val="clear" w:color="auto" w:fill="FFFFFF"/>
          </w:tcPr>
          <w:p w14:paraId="781B55A9" w14:textId="77777777" w:rsidR="00C86A19" w:rsidRPr="00C86A19" w:rsidRDefault="00C86A19" w:rsidP="00C86A19">
            <w:pPr>
              <w:ind w:left="438"/>
              <w:contextualSpacing/>
              <w:jc w:val="both"/>
              <w:rPr>
                <w:rFonts w:ascii="Calibri" w:eastAsia="Calibri" w:hAnsi="Calibri" w:cs="Arial"/>
                <w:sz w:val="20"/>
                <w:szCs w:val="20"/>
              </w:rPr>
            </w:pPr>
          </w:p>
        </w:tc>
      </w:tr>
      <w:tr w:rsidR="00C86A19" w:rsidRPr="00C86A19" w14:paraId="5F0726CA" w14:textId="77777777" w:rsidTr="00C86A19">
        <w:trPr>
          <w:trHeight w:val="479"/>
        </w:trPr>
        <w:tc>
          <w:tcPr>
            <w:tcW w:w="0" w:type="auto"/>
            <w:tcBorders>
              <w:top w:val="single" w:sz="4" w:space="0" w:color="auto"/>
              <w:left w:val="single" w:sz="18" w:space="0" w:color="auto"/>
              <w:bottom w:val="single" w:sz="4" w:space="0" w:color="auto"/>
              <w:right w:val="single" w:sz="18" w:space="0" w:color="auto"/>
            </w:tcBorders>
            <w:shd w:val="clear" w:color="auto" w:fill="FFFFFF"/>
          </w:tcPr>
          <w:p w14:paraId="0E2B683F" w14:textId="77777777" w:rsidR="00C86A19" w:rsidRPr="00C86A19" w:rsidRDefault="00C86A19" w:rsidP="00C86A19">
            <w:pPr>
              <w:jc w:val="both"/>
              <w:rPr>
                <w:rFonts w:ascii="Calibri" w:eastAsia="Calibri" w:hAnsi="Calibri" w:cs="Arial"/>
              </w:rPr>
            </w:pPr>
            <w:r w:rsidRPr="00C86A19">
              <w:rPr>
                <w:rFonts w:ascii="Calibri" w:eastAsia="Calibri" w:hAnsi="Calibri" w:cs="Arial"/>
                <w:b/>
                <w:bCs/>
              </w:rPr>
              <w:t>Total des droits ayant fait l’objet d’une plainte</w:t>
            </w:r>
          </w:p>
        </w:tc>
        <w:tc>
          <w:tcPr>
            <w:tcW w:w="0" w:type="auto"/>
            <w:tcBorders>
              <w:top w:val="single" w:sz="4" w:space="0" w:color="auto"/>
              <w:left w:val="single" w:sz="18" w:space="0" w:color="auto"/>
              <w:bottom w:val="single" w:sz="4" w:space="0" w:color="auto"/>
              <w:right w:val="single" w:sz="18" w:space="0" w:color="auto"/>
            </w:tcBorders>
            <w:shd w:val="clear" w:color="auto" w:fill="FFFFFF"/>
          </w:tcPr>
          <w:p w14:paraId="324AF608" w14:textId="77777777" w:rsidR="00C86A19" w:rsidRPr="00C86A19" w:rsidRDefault="00C86A19" w:rsidP="00C86A19">
            <w:pPr>
              <w:jc w:val="both"/>
              <w:rPr>
                <w:rFonts w:ascii="Calibri" w:eastAsia="Calibri" w:hAnsi="Calibri" w:cs="Arial"/>
                <w:b/>
                <w:bCs/>
              </w:rPr>
            </w:pPr>
          </w:p>
        </w:tc>
        <w:tc>
          <w:tcPr>
            <w:tcW w:w="0" w:type="auto"/>
            <w:tcBorders>
              <w:top w:val="single" w:sz="4" w:space="0" w:color="auto"/>
              <w:left w:val="single" w:sz="18" w:space="0" w:color="auto"/>
              <w:bottom w:val="single" w:sz="4" w:space="0" w:color="auto"/>
              <w:right w:val="single" w:sz="18" w:space="0" w:color="auto"/>
            </w:tcBorders>
            <w:shd w:val="clear" w:color="auto" w:fill="FFFFFF"/>
          </w:tcPr>
          <w:p w14:paraId="00CD4CC7" w14:textId="77777777" w:rsidR="00C86A19" w:rsidRPr="00C86A19" w:rsidRDefault="00C86A19" w:rsidP="00C86A19">
            <w:pPr>
              <w:jc w:val="both"/>
              <w:rPr>
                <w:rFonts w:ascii="Calibri" w:eastAsia="Calibri" w:hAnsi="Calibri" w:cs="Arial"/>
                <w:b/>
                <w:bCs/>
              </w:rPr>
            </w:pPr>
          </w:p>
        </w:tc>
      </w:tr>
    </w:tbl>
    <w:p w14:paraId="3067EB93" w14:textId="77777777" w:rsidR="00C86A19" w:rsidRPr="00C86A19" w:rsidRDefault="00C86A19" w:rsidP="00C86A19">
      <w:pPr>
        <w:spacing w:after="0" w:line="240" w:lineRule="auto"/>
        <w:jc w:val="both"/>
        <w:textAlignment w:val="center"/>
        <w:rPr>
          <w:rFonts w:ascii="Calibri" w:eastAsia="Times New Roman" w:hAnsi="Calibri" w:cs="Calibri"/>
          <w:kern w:val="0"/>
          <w:sz w:val="22"/>
          <w:szCs w:val="22"/>
          <w:lang w:eastAsia="fr-FR"/>
          <w14:ligatures w14:val="none"/>
        </w:rPr>
      </w:pPr>
    </w:p>
    <w:p w14:paraId="1DC543B1" w14:textId="77777777" w:rsidR="00C86A19" w:rsidRPr="00C86A19" w:rsidRDefault="00C86A19" w:rsidP="00C86A19">
      <w:pPr>
        <w:spacing w:line="259" w:lineRule="auto"/>
        <w:jc w:val="both"/>
        <w:rPr>
          <w:rFonts w:ascii="Calibri" w:eastAsia="Times New Roman" w:hAnsi="Calibri" w:cs="Calibri"/>
          <w:kern w:val="0"/>
          <w:sz w:val="22"/>
          <w:szCs w:val="22"/>
          <w:lang w:eastAsia="fr-FR"/>
          <w14:ligatures w14:val="none"/>
        </w:rPr>
      </w:pPr>
    </w:p>
    <w:p w14:paraId="33C2963F" w14:textId="77777777" w:rsidR="00C86A19" w:rsidRPr="00C86A19" w:rsidRDefault="00C86A19" w:rsidP="00226671">
      <w:pPr>
        <w:pStyle w:val="Titre3"/>
        <w:rPr>
          <w:rFonts w:eastAsia="Times New Roman"/>
          <w:lang w:eastAsia="fr-FR"/>
        </w:rPr>
      </w:pPr>
      <w:bookmarkStart w:id="15" w:name="_Toc201671457"/>
      <w:bookmarkStart w:id="16" w:name="_Toc201673015"/>
      <w:r w:rsidRPr="00C86A19">
        <w:rPr>
          <w:rFonts w:eastAsia="Times New Roman"/>
          <w:lang w:eastAsia="fr-FR"/>
        </w:rPr>
        <w:t>2.4.2 Résultats de la médiation relative aux droits du patient</w:t>
      </w:r>
      <w:bookmarkStart w:id="17" w:name="_Hlk163482256"/>
      <w:bookmarkEnd w:id="15"/>
      <w:bookmarkEnd w:id="16"/>
    </w:p>
    <w:bookmarkEnd w:id="17"/>
    <w:p w14:paraId="4B0ACA86" w14:textId="77777777" w:rsidR="00C86A19" w:rsidRPr="00C86A19" w:rsidRDefault="00C86A19" w:rsidP="00C86A19">
      <w:pPr>
        <w:spacing w:after="0" w:line="240" w:lineRule="auto"/>
        <w:ind w:left="1440"/>
        <w:contextualSpacing/>
        <w:jc w:val="both"/>
        <w:textAlignment w:val="center"/>
        <w:rPr>
          <w:rFonts w:ascii="Calibri" w:eastAsia="Times New Roman" w:hAnsi="Calibri" w:cs="Calibri"/>
          <w:kern w:val="0"/>
          <w:sz w:val="22"/>
          <w:szCs w:val="22"/>
          <w:u w:val="single"/>
          <w:lang w:eastAsia="fr-FR"/>
          <w14:ligatures w14:val="none"/>
        </w:rPr>
      </w:pPr>
    </w:p>
    <w:tbl>
      <w:tblPr>
        <w:tblStyle w:val="Grilledutableau2"/>
        <w:tblW w:w="8908" w:type="dxa"/>
        <w:tblLook w:val="04A0" w:firstRow="1" w:lastRow="0" w:firstColumn="1" w:lastColumn="0" w:noHBand="0" w:noVBand="1"/>
      </w:tblPr>
      <w:tblGrid>
        <w:gridCol w:w="7490"/>
        <w:gridCol w:w="1418"/>
      </w:tblGrid>
      <w:tr w:rsidR="00C86A19" w:rsidRPr="00C86A19" w14:paraId="32A9FC2D" w14:textId="77777777" w:rsidTr="00C86A19">
        <w:tc>
          <w:tcPr>
            <w:tcW w:w="7490" w:type="dxa"/>
            <w:tcBorders>
              <w:top w:val="single" w:sz="18" w:space="0" w:color="auto"/>
              <w:left w:val="single" w:sz="18" w:space="0" w:color="auto"/>
              <w:bottom w:val="single" w:sz="18" w:space="0" w:color="auto"/>
              <w:right w:val="single" w:sz="18" w:space="0" w:color="auto"/>
            </w:tcBorders>
            <w:shd w:val="clear" w:color="auto" w:fill="44546A"/>
          </w:tcPr>
          <w:p w14:paraId="78085623" w14:textId="77777777" w:rsidR="00C86A19" w:rsidRPr="00C86A19" w:rsidRDefault="00C86A19" w:rsidP="00C86A19">
            <w:pPr>
              <w:jc w:val="both"/>
              <w:rPr>
                <w:rFonts w:ascii="Calibri" w:eastAsia="Calibri" w:hAnsi="Calibri" w:cs="Calibri"/>
                <w:b/>
                <w:bCs/>
                <w:color w:val="FFFFFF"/>
              </w:rPr>
            </w:pPr>
            <w:r w:rsidRPr="00C86A19">
              <w:rPr>
                <w:rFonts w:ascii="Calibri" w:eastAsia="Calibri" w:hAnsi="Calibri" w:cs="Calibri"/>
                <w:b/>
                <w:bCs/>
                <w:color w:val="FFFFFF"/>
              </w:rPr>
              <w:t>Dossiers</w:t>
            </w:r>
          </w:p>
        </w:tc>
        <w:tc>
          <w:tcPr>
            <w:tcW w:w="1418" w:type="dxa"/>
            <w:tcBorders>
              <w:top w:val="single" w:sz="18" w:space="0" w:color="auto"/>
              <w:left w:val="single" w:sz="18" w:space="0" w:color="auto"/>
              <w:bottom w:val="single" w:sz="18" w:space="0" w:color="auto"/>
              <w:right w:val="single" w:sz="18" w:space="0" w:color="auto"/>
            </w:tcBorders>
            <w:shd w:val="clear" w:color="auto" w:fill="44546A"/>
          </w:tcPr>
          <w:p w14:paraId="72DD6649" w14:textId="77777777" w:rsidR="00C86A19" w:rsidRPr="00C86A19" w:rsidRDefault="00C86A19" w:rsidP="00C86A19">
            <w:pPr>
              <w:jc w:val="both"/>
              <w:rPr>
                <w:rFonts w:ascii="Calibri" w:eastAsia="Calibri" w:hAnsi="Calibri" w:cs="Calibri"/>
                <w:b/>
                <w:bCs/>
                <w:color w:val="FFFFFF"/>
              </w:rPr>
            </w:pPr>
            <w:r w:rsidRPr="00C86A19">
              <w:rPr>
                <w:rFonts w:ascii="Calibri" w:eastAsia="Calibri" w:hAnsi="Calibri" w:cs="Calibri"/>
                <w:b/>
                <w:bCs/>
                <w:color w:val="FFFFFF"/>
              </w:rPr>
              <w:t>Total</w:t>
            </w:r>
          </w:p>
        </w:tc>
      </w:tr>
      <w:tr w:rsidR="00C86A19" w:rsidRPr="00C86A19" w14:paraId="3F1E8036" w14:textId="77777777" w:rsidTr="00B92C19">
        <w:tc>
          <w:tcPr>
            <w:tcW w:w="7490" w:type="dxa"/>
            <w:tcBorders>
              <w:left w:val="single" w:sz="18" w:space="0" w:color="auto"/>
            </w:tcBorders>
          </w:tcPr>
          <w:p w14:paraId="3E3C155A" w14:textId="77777777" w:rsidR="00C86A19" w:rsidRPr="00C86A19" w:rsidRDefault="00C86A19" w:rsidP="00C86A19">
            <w:pPr>
              <w:contextualSpacing/>
              <w:jc w:val="both"/>
              <w:rPr>
                <w:rFonts w:ascii="Calibri" w:eastAsia="Calibri" w:hAnsi="Calibri" w:cs="Calibri"/>
              </w:rPr>
            </w:pPr>
            <w:r w:rsidRPr="00C86A19">
              <w:rPr>
                <w:rFonts w:ascii="Calibri" w:eastAsia="Calibri" w:hAnsi="Calibri" w:cs="Calibri"/>
              </w:rPr>
              <w:t>Nombre de dossiers de plaintes pendants au 31/12 de l’année concernée par le rapport</w:t>
            </w:r>
          </w:p>
        </w:tc>
        <w:tc>
          <w:tcPr>
            <w:tcW w:w="1418" w:type="dxa"/>
          </w:tcPr>
          <w:p w14:paraId="220BF0B8" w14:textId="77777777" w:rsidR="00C86A19" w:rsidRPr="00C86A19" w:rsidRDefault="00C86A19" w:rsidP="00C86A19">
            <w:pPr>
              <w:jc w:val="both"/>
              <w:rPr>
                <w:rFonts w:ascii="Calibri" w:eastAsia="Calibri" w:hAnsi="Calibri" w:cs="Calibri"/>
              </w:rPr>
            </w:pPr>
          </w:p>
        </w:tc>
      </w:tr>
      <w:tr w:rsidR="00C86A19" w:rsidRPr="00C86A19" w14:paraId="6F24F5F7" w14:textId="77777777" w:rsidTr="00B92C19">
        <w:tc>
          <w:tcPr>
            <w:tcW w:w="7490" w:type="dxa"/>
            <w:tcBorders>
              <w:left w:val="single" w:sz="18" w:space="0" w:color="auto"/>
            </w:tcBorders>
          </w:tcPr>
          <w:p w14:paraId="10296865" w14:textId="77777777" w:rsidR="00C86A19" w:rsidRPr="00C86A19" w:rsidRDefault="00C86A19" w:rsidP="00C86A19">
            <w:pPr>
              <w:contextualSpacing/>
              <w:jc w:val="both"/>
              <w:rPr>
                <w:rFonts w:ascii="Calibri" w:eastAsia="Calibri" w:hAnsi="Calibri" w:cs="Calibri"/>
              </w:rPr>
            </w:pPr>
            <w:bookmarkStart w:id="18" w:name="_Hlk163484008"/>
            <w:r w:rsidRPr="00C86A19">
              <w:rPr>
                <w:rFonts w:ascii="Calibri" w:eastAsia="Calibri" w:hAnsi="Calibri" w:cs="Calibri"/>
              </w:rPr>
              <w:t>Nombre de dossiers de plaintes traités en cours d’année</w:t>
            </w:r>
            <w:bookmarkEnd w:id="18"/>
          </w:p>
        </w:tc>
        <w:tc>
          <w:tcPr>
            <w:tcW w:w="1418" w:type="dxa"/>
          </w:tcPr>
          <w:p w14:paraId="1F9696D4" w14:textId="77777777" w:rsidR="00C86A19" w:rsidRPr="00C86A19" w:rsidRDefault="00C86A19" w:rsidP="00C86A19">
            <w:pPr>
              <w:jc w:val="both"/>
              <w:rPr>
                <w:rFonts w:ascii="Calibri" w:eastAsia="Calibri" w:hAnsi="Calibri" w:cs="Calibri"/>
              </w:rPr>
            </w:pPr>
          </w:p>
        </w:tc>
      </w:tr>
      <w:tr w:rsidR="00C86A19" w:rsidRPr="00C86A19" w14:paraId="5D3F2A96" w14:textId="77777777" w:rsidTr="00B92C19">
        <w:tc>
          <w:tcPr>
            <w:tcW w:w="7490" w:type="dxa"/>
            <w:tcBorders>
              <w:left w:val="single" w:sz="18" w:space="0" w:color="auto"/>
            </w:tcBorders>
          </w:tcPr>
          <w:p w14:paraId="77FCF259" w14:textId="77777777" w:rsidR="00C86A19" w:rsidRPr="00C86A19" w:rsidRDefault="00C86A19" w:rsidP="00C86A19">
            <w:pPr>
              <w:contextualSpacing/>
              <w:jc w:val="both"/>
              <w:rPr>
                <w:rFonts w:ascii="Calibri" w:eastAsia="Calibri" w:hAnsi="Calibri" w:cs="Calibri"/>
              </w:rPr>
            </w:pPr>
            <w:bookmarkStart w:id="19" w:name="_Hlk163484732"/>
            <w:r w:rsidRPr="00C86A19">
              <w:rPr>
                <w:rFonts w:ascii="Calibri" w:eastAsia="Calibri" w:hAnsi="Calibri" w:cs="Calibri"/>
              </w:rPr>
              <w:t>Nombre de dossiers de plaintes clôturés en cours d’année</w:t>
            </w:r>
            <w:bookmarkEnd w:id="19"/>
          </w:p>
        </w:tc>
        <w:tc>
          <w:tcPr>
            <w:tcW w:w="1418" w:type="dxa"/>
          </w:tcPr>
          <w:p w14:paraId="3DEA36A5" w14:textId="77777777" w:rsidR="00C86A19" w:rsidRPr="00C86A19" w:rsidRDefault="00C86A19" w:rsidP="00C86A19">
            <w:pPr>
              <w:jc w:val="both"/>
              <w:rPr>
                <w:rFonts w:ascii="Calibri" w:eastAsia="Calibri" w:hAnsi="Calibri" w:cs="Calibri"/>
              </w:rPr>
            </w:pPr>
          </w:p>
        </w:tc>
      </w:tr>
      <w:tr w:rsidR="00C86A19" w:rsidRPr="00C86A19" w14:paraId="3287610B" w14:textId="77777777" w:rsidTr="00B92C19">
        <w:tc>
          <w:tcPr>
            <w:tcW w:w="7490" w:type="dxa"/>
            <w:tcBorders>
              <w:left w:val="single" w:sz="18" w:space="0" w:color="auto"/>
            </w:tcBorders>
          </w:tcPr>
          <w:p w14:paraId="5B51A3BE" w14:textId="77777777" w:rsidR="00C86A19" w:rsidRPr="00C86A19" w:rsidRDefault="00C86A19" w:rsidP="00C86A19">
            <w:pPr>
              <w:contextualSpacing/>
              <w:jc w:val="both"/>
              <w:rPr>
                <w:rFonts w:ascii="Calibri" w:eastAsia="Calibri" w:hAnsi="Calibri" w:cs="Calibri"/>
              </w:rPr>
            </w:pPr>
            <w:r w:rsidRPr="00C86A19">
              <w:rPr>
                <w:rFonts w:ascii="Calibri" w:eastAsia="Calibri" w:hAnsi="Calibri" w:cs="Calibri"/>
              </w:rPr>
              <w:t>Nombre de fois où le médiateur a réorienté le plaignant vers les voies de recours possibles à la médiation (</w:t>
            </w:r>
            <w:proofErr w:type="spellStart"/>
            <w:r w:rsidRPr="00C86A19">
              <w:rPr>
                <w:rFonts w:ascii="Calibri" w:eastAsia="Calibri" w:hAnsi="Calibri" w:cs="Calibri"/>
              </w:rPr>
              <w:t>cfr</w:t>
            </w:r>
            <w:proofErr w:type="spellEnd"/>
            <w:r w:rsidRPr="00C86A19">
              <w:rPr>
                <w:rFonts w:ascii="Calibri" w:eastAsia="Calibri" w:hAnsi="Calibri" w:cs="Calibri"/>
              </w:rPr>
              <w:t xml:space="preserve">. </w:t>
            </w:r>
            <w:proofErr w:type="gramStart"/>
            <w:r w:rsidRPr="00C86A19">
              <w:rPr>
                <w:rFonts w:ascii="Calibri" w:eastAsia="Calibri" w:hAnsi="Calibri" w:cs="Calibri"/>
              </w:rPr>
              <w:t>article</w:t>
            </w:r>
            <w:proofErr w:type="gramEnd"/>
            <w:r w:rsidRPr="00C86A19">
              <w:rPr>
                <w:rFonts w:ascii="Calibri" w:eastAsia="Calibri" w:hAnsi="Calibri" w:cs="Calibri"/>
              </w:rPr>
              <w:t xml:space="preserve"> Art. 16/</w:t>
            </w:r>
            <w:proofErr w:type="gramStart"/>
            <w:r w:rsidRPr="00C86A19">
              <w:rPr>
                <w:rFonts w:ascii="Calibri" w:eastAsia="Calibri" w:hAnsi="Calibri" w:cs="Calibri"/>
              </w:rPr>
              <w:t>1.§</w:t>
            </w:r>
            <w:proofErr w:type="gramEnd"/>
            <w:r w:rsidRPr="00C86A19">
              <w:rPr>
                <w:rFonts w:ascii="Calibri" w:eastAsia="Calibri" w:hAnsi="Calibri" w:cs="Calibri"/>
              </w:rPr>
              <w:t xml:space="preserve"> 1</w:t>
            </w:r>
            <w:r w:rsidRPr="00C86A19">
              <w:rPr>
                <w:rFonts w:ascii="Calibri" w:eastAsia="Calibri" w:hAnsi="Calibri" w:cs="Calibri"/>
                <w:vertAlign w:val="superscript"/>
              </w:rPr>
              <w:t>er</w:t>
            </w:r>
            <w:r w:rsidRPr="00C86A19">
              <w:rPr>
                <w:rFonts w:ascii="Calibri" w:eastAsia="Calibri" w:hAnsi="Calibri" w:cs="Calibri"/>
              </w:rPr>
              <w:t xml:space="preserve">. </w:t>
            </w:r>
            <w:r w:rsidRPr="00C86A19">
              <w:rPr>
                <w:rFonts w:ascii="Calibri" w:eastAsia="Calibri" w:hAnsi="Calibri" w:cs="Calibri"/>
                <w:color w:val="010106"/>
                <w:sz w:val="21"/>
                <w:szCs w:val="21"/>
                <w:shd w:val="clear" w:color="auto" w:fill="FBFBFF"/>
              </w:rPr>
              <w:t>3°</w:t>
            </w:r>
            <w:r w:rsidRPr="00C86A19">
              <w:rPr>
                <w:rFonts w:ascii="Calibri" w:eastAsia="Calibri" w:hAnsi="Calibri" w:cs="Calibri"/>
              </w:rPr>
              <w:t xml:space="preserve">) </w:t>
            </w:r>
          </w:p>
        </w:tc>
        <w:tc>
          <w:tcPr>
            <w:tcW w:w="1418" w:type="dxa"/>
          </w:tcPr>
          <w:p w14:paraId="66039566" w14:textId="77777777" w:rsidR="00C86A19" w:rsidRPr="00C86A19" w:rsidRDefault="00C86A19" w:rsidP="00C86A19">
            <w:pPr>
              <w:jc w:val="both"/>
              <w:rPr>
                <w:rFonts w:ascii="Calibri" w:eastAsia="Calibri" w:hAnsi="Calibri" w:cs="Calibri"/>
              </w:rPr>
            </w:pPr>
          </w:p>
        </w:tc>
      </w:tr>
    </w:tbl>
    <w:p w14:paraId="0EA2A78F" w14:textId="77777777" w:rsidR="00C86A19" w:rsidRPr="00C86A19" w:rsidRDefault="00C86A19" w:rsidP="00C86A19">
      <w:pPr>
        <w:spacing w:line="240" w:lineRule="auto"/>
        <w:ind w:left="720"/>
        <w:jc w:val="both"/>
        <w:textAlignment w:val="center"/>
        <w:rPr>
          <w:rFonts w:ascii="Calibri" w:eastAsia="Times New Roman" w:hAnsi="Calibri" w:cs="Calibri"/>
          <w:kern w:val="0"/>
          <w:sz w:val="22"/>
          <w:szCs w:val="22"/>
          <w:lang w:val="fr-FR" w:eastAsia="fr-FR"/>
          <w14:ligatures w14:val="none"/>
        </w:rPr>
      </w:pPr>
    </w:p>
    <w:p w14:paraId="2A758333" w14:textId="77777777" w:rsidR="00226671" w:rsidRDefault="00226671">
      <w:pPr>
        <w:rPr>
          <w:rFonts w:ascii="Calibri" w:eastAsia="Times New Roman" w:hAnsi="Calibri" w:cstheme="majorBidi"/>
          <w:i/>
          <w:color w:val="0F4761" w:themeColor="accent1" w:themeShade="BF"/>
          <w:szCs w:val="28"/>
          <w:lang w:eastAsia="fr-FR"/>
        </w:rPr>
      </w:pPr>
      <w:r>
        <w:rPr>
          <w:rFonts w:eastAsia="Times New Roman"/>
          <w:lang w:eastAsia="fr-FR"/>
        </w:rPr>
        <w:br w:type="page"/>
      </w:r>
    </w:p>
    <w:p w14:paraId="1102D425" w14:textId="4751DC19" w:rsidR="00C86A19" w:rsidRPr="00C86A19" w:rsidRDefault="00C86A19" w:rsidP="00226671">
      <w:pPr>
        <w:pStyle w:val="Titre3"/>
        <w:rPr>
          <w:rFonts w:eastAsia="Times New Roman"/>
          <w:lang w:eastAsia="fr-FR"/>
        </w:rPr>
      </w:pPr>
      <w:bookmarkStart w:id="20" w:name="_Toc201673016"/>
      <w:r w:rsidRPr="00C86A19">
        <w:rPr>
          <w:rFonts w:eastAsia="Times New Roman"/>
          <w:lang w:eastAsia="fr-FR"/>
        </w:rPr>
        <w:lastRenderedPageBreak/>
        <w:t>2.4.3 Autres plaintes qui ne relèvent pas de la loi sur les droits du patient</w:t>
      </w:r>
      <w:bookmarkEnd w:id="20"/>
    </w:p>
    <w:p w14:paraId="349155F3" w14:textId="77777777" w:rsidR="00C86A19" w:rsidRPr="00C86A19" w:rsidRDefault="00C86A19" w:rsidP="00C86A19">
      <w:pPr>
        <w:spacing w:after="0" w:line="240" w:lineRule="auto"/>
        <w:jc w:val="both"/>
        <w:textAlignment w:val="center"/>
        <w:rPr>
          <w:rFonts w:ascii="Calibri" w:eastAsia="Times New Roman" w:hAnsi="Calibri" w:cs="Calibri"/>
          <w:kern w:val="0"/>
          <w:sz w:val="22"/>
          <w:szCs w:val="22"/>
          <w:lang w:eastAsia="fr-FR"/>
          <w14:ligatures w14:val="none"/>
        </w:rPr>
      </w:pPr>
    </w:p>
    <w:p w14:paraId="469B2232" w14:textId="77777777" w:rsidR="00C86A19" w:rsidRPr="00C86A19" w:rsidRDefault="00C86A19" w:rsidP="00226671">
      <w:pPr>
        <w:numPr>
          <w:ilvl w:val="2"/>
          <w:numId w:val="0"/>
        </w:numPr>
        <w:spacing w:after="0" w:line="240" w:lineRule="auto"/>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Quel est le processus de traitement des plaintes qui ne relèvent pas des droits du patient au sein de votre institution ?</w:t>
      </w:r>
    </w:p>
    <w:p w14:paraId="487BA69D" w14:textId="77777777" w:rsidR="00C86A19" w:rsidRPr="00C86A19" w:rsidRDefault="00C86A19" w:rsidP="00226671">
      <w:pPr>
        <w:numPr>
          <w:ilvl w:val="2"/>
          <w:numId w:val="0"/>
        </w:numPr>
        <w:spacing w:after="0" w:line="240" w:lineRule="auto"/>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Traitez-vous des plaintes qui ne relèvent pas des droits du patient ?</w:t>
      </w:r>
    </w:p>
    <w:p w14:paraId="4AB3B5B1" w14:textId="77777777" w:rsidR="00C86A19" w:rsidRPr="00C86A19" w:rsidRDefault="00C86A19" w:rsidP="00226671">
      <w:pPr>
        <w:spacing w:after="0" w:line="240" w:lineRule="auto"/>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Si oui, veuillez les dénombrer dans le tableau ci-dessous.</w:t>
      </w:r>
    </w:p>
    <w:p w14:paraId="6B4E2D47" w14:textId="77777777" w:rsidR="00C86A19" w:rsidRPr="00C86A19" w:rsidRDefault="00C86A19" w:rsidP="00C86A19">
      <w:pPr>
        <w:spacing w:after="0" w:line="240" w:lineRule="auto"/>
        <w:jc w:val="both"/>
        <w:textAlignment w:val="center"/>
        <w:rPr>
          <w:rFonts w:ascii="Calibri" w:eastAsia="Times New Roman" w:hAnsi="Calibri" w:cs="Calibri"/>
          <w:kern w:val="0"/>
          <w:sz w:val="22"/>
          <w:szCs w:val="22"/>
          <w:lang w:eastAsia="fr-FR"/>
          <w14:ligatures w14:val="none"/>
        </w:rPr>
      </w:pPr>
    </w:p>
    <w:p w14:paraId="312BDECD" w14:textId="77777777" w:rsidR="00C86A19" w:rsidRPr="00C86A19" w:rsidRDefault="00C86A19" w:rsidP="00C86A19">
      <w:pPr>
        <w:spacing w:after="0" w:line="240" w:lineRule="auto"/>
        <w:ind w:left="1440"/>
        <w:contextualSpacing/>
        <w:jc w:val="both"/>
        <w:textAlignment w:val="center"/>
        <w:rPr>
          <w:rFonts w:ascii="Calibri" w:eastAsia="Times New Roman" w:hAnsi="Calibri" w:cs="Calibri"/>
          <w:kern w:val="0"/>
          <w:sz w:val="22"/>
          <w:szCs w:val="22"/>
          <w:u w:val="single"/>
          <w:lang w:eastAsia="fr-FR"/>
          <w14:ligatures w14:val="none"/>
        </w:rPr>
      </w:pPr>
    </w:p>
    <w:tbl>
      <w:tblPr>
        <w:tblStyle w:val="Grilledutableau2"/>
        <w:tblW w:w="8908" w:type="dxa"/>
        <w:tblLook w:val="04A0" w:firstRow="1" w:lastRow="0" w:firstColumn="1" w:lastColumn="0" w:noHBand="0" w:noVBand="1"/>
      </w:tblPr>
      <w:tblGrid>
        <w:gridCol w:w="7490"/>
        <w:gridCol w:w="1418"/>
      </w:tblGrid>
      <w:tr w:rsidR="00C86A19" w:rsidRPr="00C86A19" w14:paraId="72BB2303" w14:textId="77777777" w:rsidTr="00C86A19">
        <w:tc>
          <w:tcPr>
            <w:tcW w:w="7490" w:type="dxa"/>
            <w:tcBorders>
              <w:top w:val="single" w:sz="18" w:space="0" w:color="auto"/>
              <w:left w:val="single" w:sz="18" w:space="0" w:color="auto"/>
              <w:bottom w:val="single" w:sz="18" w:space="0" w:color="auto"/>
              <w:right w:val="single" w:sz="18" w:space="0" w:color="auto"/>
            </w:tcBorders>
            <w:shd w:val="clear" w:color="auto" w:fill="44546A"/>
          </w:tcPr>
          <w:p w14:paraId="7B0F286C" w14:textId="77777777" w:rsidR="00C86A19" w:rsidRPr="00C86A19" w:rsidRDefault="00C86A19" w:rsidP="00C86A19">
            <w:pPr>
              <w:jc w:val="both"/>
              <w:rPr>
                <w:rFonts w:ascii="Calibri" w:eastAsia="Calibri" w:hAnsi="Calibri" w:cs="Calibri"/>
                <w:b/>
                <w:bCs/>
                <w:color w:val="FFFFFF"/>
              </w:rPr>
            </w:pPr>
            <w:r w:rsidRPr="00C86A19">
              <w:rPr>
                <w:rFonts w:ascii="Calibri" w:eastAsia="Calibri" w:hAnsi="Calibri" w:cs="Calibri"/>
                <w:b/>
                <w:bCs/>
                <w:color w:val="FFFFFF"/>
              </w:rPr>
              <w:t>Dossiers</w:t>
            </w:r>
          </w:p>
        </w:tc>
        <w:tc>
          <w:tcPr>
            <w:tcW w:w="1418" w:type="dxa"/>
            <w:tcBorders>
              <w:top w:val="single" w:sz="18" w:space="0" w:color="auto"/>
              <w:left w:val="single" w:sz="18" w:space="0" w:color="auto"/>
              <w:bottom w:val="single" w:sz="18" w:space="0" w:color="auto"/>
              <w:right w:val="single" w:sz="18" w:space="0" w:color="auto"/>
            </w:tcBorders>
            <w:shd w:val="clear" w:color="auto" w:fill="44546A"/>
          </w:tcPr>
          <w:p w14:paraId="0F8EC228" w14:textId="77777777" w:rsidR="00C86A19" w:rsidRPr="00C86A19" w:rsidRDefault="00C86A19" w:rsidP="00C86A19">
            <w:pPr>
              <w:jc w:val="both"/>
              <w:rPr>
                <w:rFonts w:ascii="Calibri" w:eastAsia="Calibri" w:hAnsi="Calibri" w:cs="Calibri"/>
                <w:b/>
                <w:bCs/>
                <w:color w:val="FFFFFF"/>
              </w:rPr>
            </w:pPr>
            <w:r w:rsidRPr="00C86A19">
              <w:rPr>
                <w:rFonts w:ascii="Calibri" w:eastAsia="Calibri" w:hAnsi="Calibri" w:cs="Calibri"/>
                <w:b/>
                <w:bCs/>
                <w:color w:val="FFFFFF"/>
              </w:rPr>
              <w:t>Total</w:t>
            </w:r>
          </w:p>
        </w:tc>
      </w:tr>
      <w:tr w:rsidR="00C86A19" w:rsidRPr="00C86A19" w14:paraId="201CCF0D" w14:textId="77777777" w:rsidTr="00B92C19">
        <w:tc>
          <w:tcPr>
            <w:tcW w:w="7490" w:type="dxa"/>
            <w:tcBorders>
              <w:left w:val="single" w:sz="18" w:space="0" w:color="auto"/>
            </w:tcBorders>
          </w:tcPr>
          <w:p w14:paraId="103B29EC" w14:textId="77777777" w:rsidR="00C86A19" w:rsidRPr="00C86A19" w:rsidRDefault="00C86A19" w:rsidP="00C86A19">
            <w:pPr>
              <w:contextualSpacing/>
              <w:jc w:val="both"/>
              <w:rPr>
                <w:rFonts w:ascii="Calibri" w:eastAsia="Calibri" w:hAnsi="Calibri" w:cs="Calibri"/>
              </w:rPr>
            </w:pPr>
            <w:r w:rsidRPr="00C86A19">
              <w:rPr>
                <w:rFonts w:ascii="Calibri" w:eastAsia="Calibri" w:hAnsi="Calibri" w:cs="Calibri"/>
              </w:rPr>
              <w:t>Nombre de dossiers de plaintes pendants au 31/12 de l’année concernée par le rapport</w:t>
            </w:r>
          </w:p>
        </w:tc>
        <w:tc>
          <w:tcPr>
            <w:tcW w:w="1418" w:type="dxa"/>
          </w:tcPr>
          <w:p w14:paraId="48C3F1B7" w14:textId="77777777" w:rsidR="00C86A19" w:rsidRPr="00C86A19" w:rsidRDefault="00C86A19" w:rsidP="00C86A19">
            <w:pPr>
              <w:jc w:val="both"/>
              <w:rPr>
                <w:rFonts w:ascii="Calibri" w:eastAsia="Calibri" w:hAnsi="Calibri" w:cs="Calibri"/>
              </w:rPr>
            </w:pPr>
          </w:p>
        </w:tc>
      </w:tr>
      <w:tr w:rsidR="00C86A19" w:rsidRPr="00C86A19" w14:paraId="446D90A5" w14:textId="77777777" w:rsidTr="00B92C19">
        <w:tc>
          <w:tcPr>
            <w:tcW w:w="7490" w:type="dxa"/>
            <w:tcBorders>
              <w:left w:val="single" w:sz="18" w:space="0" w:color="auto"/>
            </w:tcBorders>
          </w:tcPr>
          <w:p w14:paraId="0C3FE9D6" w14:textId="77777777" w:rsidR="00C86A19" w:rsidRPr="00C86A19" w:rsidRDefault="00C86A19" w:rsidP="00C86A19">
            <w:pPr>
              <w:contextualSpacing/>
              <w:jc w:val="both"/>
              <w:rPr>
                <w:rFonts w:ascii="Calibri" w:eastAsia="Calibri" w:hAnsi="Calibri" w:cs="Calibri"/>
              </w:rPr>
            </w:pPr>
            <w:r w:rsidRPr="00C86A19">
              <w:rPr>
                <w:rFonts w:ascii="Calibri" w:eastAsia="Calibri" w:hAnsi="Calibri" w:cs="Calibri"/>
              </w:rPr>
              <w:t>Nombre de dossiers de plaintes traités en cours d’année</w:t>
            </w:r>
          </w:p>
        </w:tc>
        <w:tc>
          <w:tcPr>
            <w:tcW w:w="1418" w:type="dxa"/>
          </w:tcPr>
          <w:p w14:paraId="0AFA6E7E" w14:textId="77777777" w:rsidR="00C86A19" w:rsidRPr="00C86A19" w:rsidRDefault="00C86A19" w:rsidP="00C86A19">
            <w:pPr>
              <w:jc w:val="both"/>
              <w:rPr>
                <w:rFonts w:ascii="Calibri" w:eastAsia="Calibri" w:hAnsi="Calibri" w:cs="Calibri"/>
              </w:rPr>
            </w:pPr>
          </w:p>
        </w:tc>
      </w:tr>
      <w:tr w:rsidR="00C86A19" w:rsidRPr="00C86A19" w14:paraId="74518272" w14:textId="77777777" w:rsidTr="00B92C19">
        <w:tc>
          <w:tcPr>
            <w:tcW w:w="7490" w:type="dxa"/>
            <w:tcBorders>
              <w:left w:val="single" w:sz="18" w:space="0" w:color="auto"/>
            </w:tcBorders>
          </w:tcPr>
          <w:p w14:paraId="3A52DE9C" w14:textId="77777777" w:rsidR="00C86A19" w:rsidRPr="00C86A19" w:rsidRDefault="00C86A19" w:rsidP="00C86A19">
            <w:pPr>
              <w:contextualSpacing/>
              <w:jc w:val="both"/>
              <w:rPr>
                <w:rFonts w:ascii="Calibri" w:eastAsia="Calibri" w:hAnsi="Calibri" w:cs="Calibri"/>
              </w:rPr>
            </w:pPr>
            <w:r w:rsidRPr="00C86A19">
              <w:rPr>
                <w:rFonts w:ascii="Calibri" w:eastAsia="Calibri" w:hAnsi="Calibri" w:cs="Calibri"/>
              </w:rPr>
              <w:t>Nombre de dossiers de plaintes clôturés en cours d’année</w:t>
            </w:r>
          </w:p>
        </w:tc>
        <w:tc>
          <w:tcPr>
            <w:tcW w:w="1418" w:type="dxa"/>
          </w:tcPr>
          <w:p w14:paraId="1832EA41" w14:textId="77777777" w:rsidR="00C86A19" w:rsidRPr="00C86A19" w:rsidRDefault="00C86A19" w:rsidP="00C86A19">
            <w:pPr>
              <w:jc w:val="both"/>
              <w:rPr>
                <w:rFonts w:ascii="Calibri" w:eastAsia="Calibri" w:hAnsi="Calibri" w:cs="Calibri"/>
              </w:rPr>
            </w:pPr>
          </w:p>
        </w:tc>
      </w:tr>
      <w:tr w:rsidR="00C86A19" w:rsidRPr="00C86A19" w14:paraId="51C28C90" w14:textId="77777777" w:rsidTr="00B92C19">
        <w:tc>
          <w:tcPr>
            <w:tcW w:w="7490" w:type="dxa"/>
            <w:tcBorders>
              <w:left w:val="single" w:sz="18" w:space="0" w:color="auto"/>
            </w:tcBorders>
          </w:tcPr>
          <w:p w14:paraId="76065083" w14:textId="77777777" w:rsidR="00C86A19" w:rsidRPr="00C86A19" w:rsidRDefault="00C86A19" w:rsidP="00C86A19">
            <w:pPr>
              <w:contextualSpacing/>
              <w:jc w:val="both"/>
              <w:rPr>
                <w:rFonts w:ascii="Calibri" w:eastAsia="Calibri" w:hAnsi="Calibri" w:cs="Calibri"/>
              </w:rPr>
            </w:pPr>
            <w:r w:rsidRPr="00C86A19">
              <w:rPr>
                <w:rFonts w:ascii="Calibri" w:eastAsia="Calibri" w:hAnsi="Calibri" w:cs="Calibri"/>
              </w:rPr>
              <w:t>Nombre de dossier de plaintes qui ne sont pas traitées par le médiateur et réorientées vers le service compétent</w:t>
            </w:r>
          </w:p>
        </w:tc>
        <w:tc>
          <w:tcPr>
            <w:tcW w:w="1418" w:type="dxa"/>
          </w:tcPr>
          <w:p w14:paraId="6B4BB097" w14:textId="77777777" w:rsidR="00C86A19" w:rsidRPr="00C86A19" w:rsidRDefault="00C86A19" w:rsidP="00C86A19">
            <w:pPr>
              <w:jc w:val="both"/>
              <w:rPr>
                <w:rFonts w:ascii="Calibri" w:eastAsia="Calibri" w:hAnsi="Calibri" w:cs="Calibri"/>
              </w:rPr>
            </w:pPr>
          </w:p>
        </w:tc>
      </w:tr>
    </w:tbl>
    <w:p w14:paraId="2F9745F5" w14:textId="77777777" w:rsidR="00C86A19" w:rsidRPr="00C86A19" w:rsidRDefault="00C86A19" w:rsidP="00C86A19">
      <w:pPr>
        <w:spacing w:after="0" w:line="240" w:lineRule="auto"/>
        <w:jc w:val="both"/>
        <w:textAlignment w:val="center"/>
        <w:rPr>
          <w:rFonts w:ascii="Calibri" w:eastAsia="Times New Roman" w:hAnsi="Calibri" w:cs="Calibri"/>
          <w:kern w:val="0"/>
          <w:sz w:val="22"/>
          <w:szCs w:val="22"/>
          <w:lang w:eastAsia="fr-FR"/>
          <w14:ligatures w14:val="none"/>
        </w:rPr>
      </w:pPr>
    </w:p>
    <w:p w14:paraId="59639315" w14:textId="77777777" w:rsidR="00C86A19" w:rsidRPr="00C86A19" w:rsidRDefault="00C86A19" w:rsidP="00C86A19">
      <w:pPr>
        <w:spacing w:after="0" w:line="240" w:lineRule="auto"/>
        <w:jc w:val="both"/>
        <w:rPr>
          <w:rFonts w:ascii="Calibri" w:eastAsia="Times New Roman" w:hAnsi="Calibri" w:cs="Calibri"/>
          <w:kern w:val="0"/>
          <w:sz w:val="22"/>
          <w:szCs w:val="22"/>
          <w:lang w:eastAsia="fr-FR"/>
          <w14:ligatures w14:val="none"/>
        </w:rPr>
      </w:pPr>
    </w:p>
    <w:p w14:paraId="5C0E669E" w14:textId="77777777" w:rsidR="00C86A19" w:rsidRPr="00C86A19" w:rsidRDefault="00C86A19" w:rsidP="00C86A19">
      <w:pPr>
        <w:pStyle w:val="Titre1"/>
      </w:pPr>
      <w:bookmarkStart w:id="21" w:name="_Toc201673017"/>
      <w:r w:rsidRPr="00C86A19">
        <w:t>CONDITIONS D'EXCERCICE DE LA FONCTION DE MEDIATION</w:t>
      </w:r>
      <w:bookmarkStart w:id="22" w:name="_Hlk163633400"/>
      <w:bookmarkEnd w:id="21"/>
    </w:p>
    <w:p w14:paraId="2F839B02" w14:textId="77777777" w:rsidR="00C86A19" w:rsidRPr="00C86A19" w:rsidRDefault="00C86A19" w:rsidP="00C86A19">
      <w:pPr>
        <w:spacing w:line="259" w:lineRule="auto"/>
        <w:rPr>
          <w:rFonts w:ascii="Calibri" w:eastAsia="Calibri" w:hAnsi="Calibri" w:cs="Arial"/>
          <w:kern w:val="0"/>
          <w:sz w:val="22"/>
          <w:szCs w:val="22"/>
          <w:lang w:eastAsia="fr-FR"/>
        </w:rPr>
      </w:pPr>
    </w:p>
    <w:p w14:paraId="66DE6CDF" w14:textId="77777777" w:rsidR="00C86A19" w:rsidRPr="00C86A19" w:rsidRDefault="00C86A19" w:rsidP="00C86A19">
      <w:pPr>
        <w:numPr>
          <w:ilvl w:val="1"/>
          <w:numId w:val="7"/>
        </w:numPr>
        <w:spacing w:line="240" w:lineRule="auto"/>
        <w:contextualSpacing/>
        <w:jc w:val="both"/>
        <w:textAlignment w:val="center"/>
        <w:rPr>
          <w:rFonts w:ascii="Calibri" w:eastAsia="Times New Roman" w:hAnsi="Calibri" w:cs="Calibri"/>
          <w:kern w:val="0"/>
          <w:sz w:val="22"/>
          <w:szCs w:val="22"/>
          <w:lang w:eastAsia="fr-FR"/>
          <w14:ligatures w14:val="none"/>
        </w:rPr>
      </w:pPr>
      <w:bookmarkStart w:id="23" w:name="_Hlk163633621"/>
      <w:bookmarkEnd w:id="22"/>
      <w:r w:rsidRPr="00C86A19">
        <w:rPr>
          <w:rFonts w:ascii="Calibri" w:eastAsia="Times New Roman" w:hAnsi="Calibri" w:cs="Calibri"/>
          <w:kern w:val="0"/>
          <w:sz w:val="22"/>
          <w:szCs w:val="22"/>
          <w:lang w:eastAsia="fr-FR"/>
          <w14:ligatures w14:val="none"/>
        </w:rPr>
        <w:t>Rencontrez-vous des difficultés concernant votre indépendance ?</w:t>
      </w:r>
      <w:bookmarkEnd w:id="23"/>
    </w:p>
    <w:p w14:paraId="7E039C59" w14:textId="77777777" w:rsidR="00C86A19" w:rsidRPr="00C86A19" w:rsidRDefault="00C86A19" w:rsidP="00C86A19">
      <w:pPr>
        <w:spacing w:line="240" w:lineRule="auto"/>
        <w:ind w:left="720"/>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Si oui, quelles solutions pourraient être envisagées ?</w:t>
      </w:r>
    </w:p>
    <w:p w14:paraId="6B91ED67" w14:textId="77777777" w:rsidR="00C86A19" w:rsidRPr="00C86A19" w:rsidRDefault="00C86A19" w:rsidP="00C86A19">
      <w:pPr>
        <w:spacing w:line="240" w:lineRule="auto"/>
        <w:ind w:left="720"/>
        <w:contextualSpacing/>
        <w:jc w:val="both"/>
        <w:textAlignment w:val="center"/>
        <w:rPr>
          <w:rFonts w:ascii="Calibri" w:eastAsia="Times New Roman" w:hAnsi="Calibri" w:cs="Calibri"/>
          <w:kern w:val="0"/>
          <w:sz w:val="22"/>
          <w:szCs w:val="22"/>
          <w:lang w:eastAsia="fr-FR"/>
          <w14:ligatures w14:val="none"/>
        </w:rPr>
      </w:pPr>
    </w:p>
    <w:p w14:paraId="584D77FC" w14:textId="77777777" w:rsidR="00C86A19" w:rsidRPr="00C86A19" w:rsidRDefault="00C86A19" w:rsidP="00C86A19">
      <w:pPr>
        <w:numPr>
          <w:ilvl w:val="1"/>
          <w:numId w:val="7"/>
        </w:numPr>
        <w:spacing w:line="240" w:lineRule="auto"/>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Rencontrez-vous des difficultés concernant votre impartialité ?</w:t>
      </w:r>
    </w:p>
    <w:p w14:paraId="2F00EA38" w14:textId="77777777" w:rsidR="00C86A19" w:rsidRPr="00C86A19" w:rsidRDefault="00C86A19" w:rsidP="00C86A19">
      <w:pPr>
        <w:spacing w:line="240" w:lineRule="auto"/>
        <w:ind w:left="720"/>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Si oui, quelles solutions pourraient être envisagées ?</w:t>
      </w:r>
    </w:p>
    <w:p w14:paraId="512640DB" w14:textId="77777777" w:rsidR="00C86A19" w:rsidRPr="00C86A19" w:rsidRDefault="00C86A19" w:rsidP="00C86A19">
      <w:pPr>
        <w:spacing w:line="240" w:lineRule="auto"/>
        <w:ind w:left="720"/>
        <w:contextualSpacing/>
        <w:jc w:val="both"/>
        <w:textAlignment w:val="center"/>
        <w:rPr>
          <w:rFonts w:ascii="Calibri" w:eastAsia="Times New Roman" w:hAnsi="Calibri" w:cs="Calibri"/>
          <w:kern w:val="0"/>
          <w:sz w:val="22"/>
          <w:szCs w:val="22"/>
          <w:lang w:eastAsia="fr-FR"/>
          <w14:ligatures w14:val="none"/>
        </w:rPr>
      </w:pPr>
    </w:p>
    <w:p w14:paraId="4392FB95" w14:textId="77777777" w:rsidR="00C86A19" w:rsidRPr="00C86A19" w:rsidRDefault="00C86A19" w:rsidP="00C86A19">
      <w:pPr>
        <w:spacing w:line="240" w:lineRule="auto"/>
        <w:ind w:left="720"/>
        <w:contextualSpacing/>
        <w:jc w:val="both"/>
        <w:textAlignment w:val="center"/>
        <w:rPr>
          <w:rFonts w:ascii="Calibri" w:eastAsia="Times New Roman" w:hAnsi="Calibri" w:cs="Calibri"/>
          <w:kern w:val="0"/>
          <w:sz w:val="22"/>
          <w:szCs w:val="22"/>
          <w:lang w:eastAsia="fr-FR"/>
          <w14:ligatures w14:val="none"/>
        </w:rPr>
      </w:pPr>
    </w:p>
    <w:p w14:paraId="78CA5DCA" w14:textId="77777777" w:rsidR="00C86A19" w:rsidRPr="00C86A19" w:rsidRDefault="00C86A19" w:rsidP="00C86A19">
      <w:pPr>
        <w:numPr>
          <w:ilvl w:val="1"/>
          <w:numId w:val="7"/>
        </w:numPr>
        <w:spacing w:after="0" w:line="240" w:lineRule="auto"/>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Rencontrez-vous des difficultés concernant votre neutralité dans le traitement des plaintes ?</w:t>
      </w:r>
    </w:p>
    <w:p w14:paraId="067D0659" w14:textId="77777777" w:rsidR="00C86A19" w:rsidRPr="00C86A19" w:rsidRDefault="00C86A19" w:rsidP="00C86A19">
      <w:pPr>
        <w:spacing w:after="0" w:line="259" w:lineRule="auto"/>
        <w:ind w:left="360" w:firstLine="348"/>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Si oui, quelles solutions pourraient être envisagées ?</w:t>
      </w:r>
    </w:p>
    <w:p w14:paraId="05693078" w14:textId="77777777" w:rsidR="00C86A19" w:rsidRPr="00C86A19" w:rsidRDefault="00C86A19" w:rsidP="00C86A19">
      <w:pPr>
        <w:spacing w:after="0" w:line="259" w:lineRule="auto"/>
        <w:ind w:left="360" w:firstLine="348"/>
        <w:rPr>
          <w:rFonts w:ascii="Calibri" w:eastAsia="Times New Roman" w:hAnsi="Calibri" w:cs="Calibri"/>
          <w:kern w:val="0"/>
          <w:sz w:val="22"/>
          <w:szCs w:val="22"/>
          <w:lang w:eastAsia="fr-FR"/>
          <w14:ligatures w14:val="none"/>
        </w:rPr>
      </w:pPr>
    </w:p>
    <w:p w14:paraId="2F751E8C" w14:textId="77777777" w:rsidR="00C86A19" w:rsidRPr="00C86A19" w:rsidRDefault="00C86A19" w:rsidP="00C86A19">
      <w:pPr>
        <w:numPr>
          <w:ilvl w:val="1"/>
          <w:numId w:val="7"/>
        </w:numPr>
        <w:spacing w:after="0" w:line="240" w:lineRule="auto"/>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Rencontrez-vous des difficultés concernant le respect de votre secret professionnel ?</w:t>
      </w:r>
      <w:bookmarkStart w:id="24" w:name="_Hlk149834346"/>
    </w:p>
    <w:p w14:paraId="3B21A81E" w14:textId="77777777" w:rsidR="00C86A19" w:rsidRPr="00C86A19" w:rsidRDefault="00C86A19" w:rsidP="00C86A19">
      <w:pPr>
        <w:spacing w:after="0" w:line="240" w:lineRule="auto"/>
        <w:ind w:left="720"/>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Si oui, quelles solutions pourraient être envisagées ?</w:t>
      </w:r>
    </w:p>
    <w:p w14:paraId="153B56C6" w14:textId="77777777" w:rsidR="00C86A19" w:rsidRPr="00C86A19" w:rsidRDefault="00C86A19" w:rsidP="00C86A19">
      <w:pPr>
        <w:spacing w:line="240" w:lineRule="auto"/>
        <w:ind w:left="720"/>
        <w:contextualSpacing/>
        <w:jc w:val="both"/>
        <w:textAlignment w:val="center"/>
        <w:rPr>
          <w:rFonts w:ascii="Calibri" w:eastAsia="Times New Roman" w:hAnsi="Calibri" w:cs="Calibri"/>
          <w:kern w:val="0"/>
          <w:sz w:val="22"/>
          <w:szCs w:val="22"/>
          <w:lang w:eastAsia="fr-FR"/>
          <w14:ligatures w14:val="none"/>
        </w:rPr>
      </w:pPr>
    </w:p>
    <w:p w14:paraId="207CB589" w14:textId="77777777" w:rsidR="00C86A19" w:rsidRPr="00C86A19" w:rsidRDefault="00C86A19" w:rsidP="00C86A19">
      <w:pPr>
        <w:numPr>
          <w:ilvl w:val="1"/>
          <w:numId w:val="7"/>
        </w:numPr>
        <w:spacing w:after="0" w:line="240" w:lineRule="auto"/>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Rencontrez-vous des difficultés concernant le respect de la confidentialité lors du traitement des plaintes ?</w:t>
      </w:r>
    </w:p>
    <w:p w14:paraId="6B4D06CF" w14:textId="77777777" w:rsidR="00C86A19" w:rsidRPr="00C86A19" w:rsidRDefault="00C86A19" w:rsidP="00C86A19">
      <w:pPr>
        <w:spacing w:after="0" w:line="240" w:lineRule="auto"/>
        <w:ind w:left="720"/>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Si oui, quelles solutions pourraient être envisagées ?</w:t>
      </w:r>
    </w:p>
    <w:p w14:paraId="050B1C54" w14:textId="77777777" w:rsidR="00C86A19" w:rsidRPr="00C86A19" w:rsidRDefault="00C86A19" w:rsidP="00C86A19">
      <w:pPr>
        <w:spacing w:line="240" w:lineRule="auto"/>
        <w:ind w:left="720"/>
        <w:contextualSpacing/>
        <w:jc w:val="both"/>
        <w:textAlignment w:val="center"/>
        <w:rPr>
          <w:rFonts w:ascii="Calibri" w:eastAsia="Times New Roman" w:hAnsi="Calibri" w:cs="Calibri"/>
          <w:kern w:val="0"/>
          <w:sz w:val="22"/>
          <w:szCs w:val="22"/>
          <w:lang w:eastAsia="fr-FR"/>
          <w14:ligatures w14:val="none"/>
        </w:rPr>
      </w:pPr>
    </w:p>
    <w:bookmarkEnd w:id="24"/>
    <w:p w14:paraId="164A7000" w14:textId="77777777" w:rsidR="00C86A19" w:rsidRPr="00C86A19" w:rsidRDefault="00C86A19" w:rsidP="00C86A19">
      <w:pPr>
        <w:numPr>
          <w:ilvl w:val="1"/>
          <w:numId w:val="7"/>
        </w:numPr>
        <w:spacing w:after="0" w:line="240" w:lineRule="auto"/>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 xml:space="preserve">Les moyens en termes d'infrastructures dont vous disposez au sein de votre institution sont-ils suffisants ? </w:t>
      </w:r>
    </w:p>
    <w:p w14:paraId="40B76D4B" w14:textId="77777777" w:rsidR="00C86A19" w:rsidRPr="00C86A19" w:rsidRDefault="00C86A19" w:rsidP="00C86A19">
      <w:pPr>
        <w:numPr>
          <w:ilvl w:val="0"/>
          <w:numId w:val="1"/>
        </w:numPr>
        <w:spacing w:after="0" w:line="240" w:lineRule="auto"/>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 xml:space="preserve">Bureau ? </w:t>
      </w:r>
    </w:p>
    <w:p w14:paraId="57E8A00D" w14:textId="77777777" w:rsidR="00C86A19" w:rsidRPr="00C86A19" w:rsidRDefault="00C86A19" w:rsidP="00C86A19">
      <w:pPr>
        <w:numPr>
          <w:ilvl w:val="0"/>
          <w:numId w:val="1"/>
        </w:numPr>
        <w:spacing w:line="240" w:lineRule="auto"/>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 xml:space="preserve">Adresse </w:t>
      </w:r>
      <w:proofErr w:type="gramStart"/>
      <w:r w:rsidRPr="00C86A19">
        <w:rPr>
          <w:rFonts w:ascii="Calibri" w:eastAsia="Times New Roman" w:hAnsi="Calibri" w:cs="Calibri"/>
          <w:kern w:val="0"/>
          <w:sz w:val="22"/>
          <w:szCs w:val="22"/>
          <w:lang w:eastAsia="fr-FR"/>
          <w14:ligatures w14:val="none"/>
        </w:rPr>
        <w:t>mail</w:t>
      </w:r>
      <w:proofErr w:type="gramEnd"/>
      <w:r w:rsidRPr="00C86A19">
        <w:rPr>
          <w:rFonts w:ascii="Calibri" w:eastAsia="Times New Roman" w:hAnsi="Calibri" w:cs="Calibri"/>
          <w:kern w:val="0"/>
          <w:sz w:val="22"/>
          <w:szCs w:val="22"/>
          <w:lang w:eastAsia="fr-FR"/>
          <w14:ligatures w14:val="none"/>
        </w:rPr>
        <w:t xml:space="preserve"> et numéro de téléphone propres et exclusifs ?</w:t>
      </w:r>
    </w:p>
    <w:p w14:paraId="1250E958" w14:textId="77777777" w:rsidR="00C86A19" w:rsidRPr="00C86A19" w:rsidRDefault="00C86A19" w:rsidP="00C86A19">
      <w:pPr>
        <w:numPr>
          <w:ilvl w:val="0"/>
          <w:numId w:val="1"/>
        </w:numPr>
        <w:spacing w:line="240" w:lineRule="auto"/>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Matériel nécessaire (ordinateur, téléphone) ?</w:t>
      </w:r>
    </w:p>
    <w:p w14:paraId="4514878C" w14:textId="77777777" w:rsidR="00C86A19" w:rsidRPr="00C86A19" w:rsidRDefault="00C86A19" w:rsidP="00C86A19">
      <w:pPr>
        <w:numPr>
          <w:ilvl w:val="0"/>
          <w:numId w:val="1"/>
        </w:numPr>
        <w:spacing w:line="240" w:lineRule="auto"/>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 xml:space="preserve">Boite aux lettres spécifique pour recueillir les demandes de médiation ? </w:t>
      </w:r>
    </w:p>
    <w:p w14:paraId="3FA0D0A3" w14:textId="77777777" w:rsidR="00C86A19" w:rsidRPr="00C86A19" w:rsidRDefault="00C86A19" w:rsidP="00C86A19">
      <w:pPr>
        <w:numPr>
          <w:ilvl w:val="0"/>
          <w:numId w:val="1"/>
        </w:numPr>
        <w:spacing w:line="240" w:lineRule="auto"/>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Si non, quelles solutions pourraient être envisagées aux niveaux de l'institution/de l’AVIQ ?</w:t>
      </w:r>
    </w:p>
    <w:p w14:paraId="1770E1B2" w14:textId="77777777" w:rsidR="00C86A19" w:rsidRPr="00C86A19" w:rsidRDefault="00C86A19" w:rsidP="00C86A19">
      <w:pPr>
        <w:spacing w:line="240" w:lineRule="auto"/>
        <w:ind w:left="720"/>
        <w:contextualSpacing/>
        <w:jc w:val="both"/>
        <w:textAlignment w:val="center"/>
        <w:rPr>
          <w:rFonts w:ascii="Calibri" w:eastAsia="Times New Roman" w:hAnsi="Calibri" w:cs="Calibri"/>
          <w:kern w:val="0"/>
          <w:sz w:val="22"/>
          <w:szCs w:val="22"/>
          <w:lang w:eastAsia="fr-FR"/>
          <w14:ligatures w14:val="none"/>
        </w:rPr>
      </w:pPr>
    </w:p>
    <w:p w14:paraId="608F3364" w14:textId="77777777" w:rsidR="00C86A19" w:rsidRPr="00C86A19" w:rsidRDefault="00C86A19" w:rsidP="00C86A19">
      <w:pPr>
        <w:numPr>
          <w:ilvl w:val="1"/>
          <w:numId w:val="7"/>
        </w:numPr>
        <w:spacing w:after="0" w:line="240" w:lineRule="auto"/>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Les moyens humains dont vous disposez pour exercer votre activité sont-ils suffisants ?  </w:t>
      </w:r>
    </w:p>
    <w:p w14:paraId="70B37956" w14:textId="77777777" w:rsidR="00C86A19" w:rsidRPr="00C86A19" w:rsidRDefault="00C86A19" w:rsidP="00C86A19">
      <w:pPr>
        <w:spacing w:after="0" w:line="240" w:lineRule="auto"/>
        <w:ind w:left="720"/>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Si non, quelles solutions pourraient être envisagées aux niveaux de l'institution/de l’AVIQ ?</w:t>
      </w:r>
    </w:p>
    <w:p w14:paraId="3042DBAB" w14:textId="77777777" w:rsidR="00C86A19" w:rsidRPr="00C86A19" w:rsidRDefault="00C86A19" w:rsidP="00C86A19">
      <w:pPr>
        <w:spacing w:line="240" w:lineRule="auto"/>
        <w:ind w:left="720"/>
        <w:contextualSpacing/>
        <w:jc w:val="both"/>
        <w:textAlignment w:val="center"/>
        <w:rPr>
          <w:rFonts w:ascii="Calibri" w:eastAsia="Times New Roman" w:hAnsi="Calibri" w:cs="Calibri"/>
          <w:kern w:val="0"/>
          <w:sz w:val="22"/>
          <w:szCs w:val="22"/>
          <w:lang w:eastAsia="fr-FR"/>
          <w14:ligatures w14:val="none"/>
        </w:rPr>
      </w:pPr>
    </w:p>
    <w:p w14:paraId="0FF1F9AE" w14:textId="77777777" w:rsidR="00C86A19" w:rsidRPr="00C86A19" w:rsidRDefault="00C86A19" w:rsidP="00C86A19">
      <w:pPr>
        <w:numPr>
          <w:ilvl w:val="1"/>
          <w:numId w:val="7"/>
        </w:numPr>
        <w:spacing w:after="0" w:line="240" w:lineRule="auto"/>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 xml:space="preserve">Rencontrez-vous des difficultés concernant la gestion administrative ? </w:t>
      </w:r>
    </w:p>
    <w:p w14:paraId="5104316C" w14:textId="77777777" w:rsidR="00C86A19" w:rsidRPr="00C86A19" w:rsidRDefault="00C86A19" w:rsidP="00C86A19">
      <w:pPr>
        <w:spacing w:after="0" w:line="240" w:lineRule="auto"/>
        <w:ind w:left="720"/>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lastRenderedPageBreak/>
        <w:t>Si oui, quelles solutions pourraient être envisagées aux niveaux de l'institution/de l’AVIQ ?</w:t>
      </w:r>
    </w:p>
    <w:p w14:paraId="28E8D254" w14:textId="77777777" w:rsidR="00C86A19" w:rsidRPr="00C86A19" w:rsidRDefault="00C86A19" w:rsidP="00C86A19">
      <w:pPr>
        <w:spacing w:line="240" w:lineRule="auto"/>
        <w:ind w:left="720"/>
        <w:contextualSpacing/>
        <w:jc w:val="both"/>
        <w:textAlignment w:val="center"/>
        <w:rPr>
          <w:rFonts w:ascii="Calibri" w:eastAsia="Times New Roman" w:hAnsi="Calibri" w:cs="Calibri"/>
          <w:kern w:val="0"/>
          <w:sz w:val="22"/>
          <w:szCs w:val="22"/>
          <w:lang w:eastAsia="fr-FR"/>
          <w14:ligatures w14:val="none"/>
        </w:rPr>
      </w:pPr>
    </w:p>
    <w:p w14:paraId="06D9AF0B" w14:textId="77777777" w:rsidR="00C86A19" w:rsidRPr="00C86A19" w:rsidRDefault="00C86A19" w:rsidP="00C86A19">
      <w:pPr>
        <w:numPr>
          <w:ilvl w:val="1"/>
          <w:numId w:val="7"/>
        </w:numPr>
        <w:spacing w:line="240" w:lineRule="auto"/>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 xml:space="preserve">Rencontrez-vous des difficultés autres que celles citées précédemment ? </w:t>
      </w:r>
    </w:p>
    <w:p w14:paraId="681CFA42" w14:textId="77777777" w:rsidR="00C86A19" w:rsidRPr="00C86A19" w:rsidRDefault="00C86A19" w:rsidP="00C86A19">
      <w:pPr>
        <w:spacing w:line="240" w:lineRule="auto"/>
        <w:ind w:left="720"/>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Si oui, quelles solutions pourraient être envisagées aux niveaux de l'institution/ de l’AVIQ ?</w:t>
      </w:r>
    </w:p>
    <w:p w14:paraId="3AB997D5" w14:textId="77777777" w:rsidR="00C86A19" w:rsidRPr="00C86A19" w:rsidRDefault="00C86A19" w:rsidP="00C86A19">
      <w:pPr>
        <w:spacing w:line="240" w:lineRule="auto"/>
        <w:ind w:left="720"/>
        <w:contextualSpacing/>
        <w:jc w:val="both"/>
        <w:textAlignment w:val="center"/>
        <w:rPr>
          <w:rFonts w:ascii="Calibri" w:eastAsia="Times New Roman" w:hAnsi="Calibri" w:cs="Calibri"/>
          <w:kern w:val="0"/>
          <w:sz w:val="22"/>
          <w:szCs w:val="22"/>
          <w:lang w:eastAsia="fr-FR"/>
          <w14:ligatures w14:val="none"/>
        </w:rPr>
      </w:pPr>
    </w:p>
    <w:p w14:paraId="7D02A8C2" w14:textId="77777777" w:rsidR="00C86A19" w:rsidRPr="00C86A19" w:rsidRDefault="00C86A19" w:rsidP="00C86A19">
      <w:pPr>
        <w:numPr>
          <w:ilvl w:val="1"/>
          <w:numId w:val="7"/>
        </w:numPr>
        <w:spacing w:after="0" w:line="240" w:lineRule="auto"/>
        <w:jc w:val="both"/>
        <w:textAlignment w:val="center"/>
        <w:rPr>
          <w:rFonts w:ascii="Calibri" w:eastAsia="Times New Roman" w:hAnsi="Calibri" w:cs="Calibri"/>
          <w:kern w:val="0"/>
          <w:sz w:val="22"/>
          <w:szCs w:val="22"/>
          <w:lang w:eastAsia="fr-FR"/>
          <w14:ligatures w14:val="none"/>
        </w:rPr>
      </w:pPr>
      <w:r w:rsidRPr="00C86A19">
        <w:rPr>
          <w:rFonts w:ascii="Calibri" w:eastAsia="Calibri" w:hAnsi="Calibri" w:cs="Calibri"/>
          <w:kern w:val="0"/>
          <w:sz w:val="22"/>
          <w:szCs w:val="22"/>
        </w:rPr>
        <w:t>Avez-vous des besoins spécifiques pour un meilleur exercice de votre fonction (insérer voir lexique) ?</w:t>
      </w:r>
    </w:p>
    <w:p w14:paraId="6A110745" w14:textId="77777777" w:rsidR="00C86A19" w:rsidRPr="00C86A19" w:rsidRDefault="00C86A19" w:rsidP="00C86A19">
      <w:pPr>
        <w:spacing w:after="0" w:line="240" w:lineRule="auto"/>
        <w:ind w:left="720"/>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 xml:space="preserve">Si oui, quels sont-ils ? </w:t>
      </w:r>
    </w:p>
    <w:p w14:paraId="2A50D861" w14:textId="77777777" w:rsidR="00C86A19" w:rsidRPr="00C86A19" w:rsidRDefault="00C86A19" w:rsidP="00C86A19">
      <w:pPr>
        <w:spacing w:after="0" w:line="240" w:lineRule="auto"/>
        <w:ind w:left="720"/>
        <w:contextualSpacing/>
        <w:jc w:val="both"/>
        <w:textAlignment w:val="center"/>
        <w:rPr>
          <w:rFonts w:ascii="Calibri" w:eastAsia="Times New Roman" w:hAnsi="Calibri" w:cs="Calibri"/>
          <w:kern w:val="0"/>
          <w:sz w:val="22"/>
          <w:szCs w:val="22"/>
          <w:lang w:eastAsia="fr-FR"/>
          <w14:ligatures w14:val="none"/>
        </w:rPr>
      </w:pPr>
    </w:p>
    <w:p w14:paraId="7A89D3CE" w14:textId="77777777" w:rsidR="00C86A19" w:rsidRDefault="00C86A19" w:rsidP="00C86A19">
      <w:pPr>
        <w:spacing w:line="240" w:lineRule="auto"/>
        <w:ind w:left="720"/>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Si oui, dans quelle mesure ceux-ci peuvent être rencontrés aux niveaux de l’institution/de l’AVIQ ?</w:t>
      </w:r>
    </w:p>
    <w:p w14:paraId="194C4E46" w14:textId="77777777" w:rsidR="002045CC" w:rsidRPr="00C86A19" w:rsidRDefault="002045CC" w:rsidP="00C86A19">
      <w:pPr>
        <w:spacing w:line="240" w:lineRule="auto"/>
        <w:ind w:left="720"/>
        <w:contextualSpacing/>
        <w:jc w:val="both"/>
        <w:textAlignment w:val="center"/>
        <w:rPr>
          <w:rFonts w:ascii="Calibri" w:eastAsia="Times New Roman" w:hAnsi="Calibri" w:cs="Calibri"/>
          <w:kern w:val="0"/>
          <w:sz w:val="22"/>
          <w:szCs w:val="22"/>
          <w:lang w:eastAsia="fr-FR"/>
          <w14:ligatures w14:val="none"/>
        </w:rPr>
      </w:pPr>
    </w:p>
    <w:p w14:paraId="620D3441" w14:textId="77777777" w:rsidR="00C86A19" w:rsidRPr="00C86A19" w:rsidRDefault="00C86A19" w:rsidP="00C86A19">
      <w:pPr>
        <w:pStyle w:val="Titre1"/>
      </w:pPr>
      <w:bookmarkStart w:id="25" w:name="_Toc201673018"/>
      <w:r w:rsidRPr="00C86A19">
        <w:t>RECOMMANDATIONS ET REFLEXIONS</w:t>
      </w:r>
      <w:bookmarkEnd w:id="25"/>
    </w:p>
    <w:p w14:paraId="2F9A9F32" w14:textId="77777777" w:rsidR="00C86A19" w:rsidRPr="00C86A19" w:rsidRDefault="00C86A19" w:rsidP="00C86A19">
      <w:pPr>
        <w:spacing w:after="0" w:line="240" w:lineRule="auto"/>
        <w:jc w:val="both"/>
        <w:textAlignment w:val="center"/>
        <w:rPr>
          <w:rFonts w:ascii="Calibri" w:eastAsia="Times New Roman" w:hAnsi="Calibri" w:cs="Calibri"/>
          <w:kern w:val="0"/>
          <w:sz w:val="22"/>
          <w:szCs w:val="22"/>
          <w:lang w:eastAsia="fr-FR"/>
          <w14:ligatures w14:val="none"/>
        </w:rPr>
      </w:pPr>
    </w:p>
    <w:p w14:paraId="59DA051F" w14:textId="77777777" w:rsidR="00C86A19" w:rsidRPr="00C86A19" w:rsidRDefault="00C86A19" w:rsidP="00C86A19">
      <w:pPr>
        <w:numPr>
          <w:ilvl w:val="0"/>
          <w:numId w:val="4"/>
        </w:numPr>
        <w:spacing w:after="0" w:line="240" w:lineRule="auto"/>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Avez-vous formulé des recommandations relatives à la fonction de médiation à l’attention de votre institution ?</w:t>
      </w:r>
      <w:r w:rsidRPr="00C86A19">
        <w:rPr>
          <w:rFonts w:ascii="Calibri" w:eastAsia="Times New Roman" w:hAnsi="Calibri" w:cs="Calibri"/>
          <w:kern w:val="0"/>
          <w:sz w:val="22"/>
          <w:szCs w:val="22"/>
          <w:vertAlign w:val="superscript"/>
          <w:lang w:eastAsia="fr-FR"/>
          <w14:ligatures w14:val="none"/>
        </w:rPr>
        <w:footnoteReference w:id="3"/>
      </w:r>
      <w:r w:rsidRPr="00C86A19">
        <w:rPr>
          <w:rFonts w:ascii="Calibri" w:eastAsia="Times New Roman" w:hAnsi="Calibri" w:cs="Calibri"/>
          <w:kern w:val="0"/>
          <w:sz w:val="22"/>
          <w:szCs w:val="22"/>
          <w:lang w:eastAsia="fr-FR"/>
          <w14:ligatures w14:val="none"/>
        </w:rPr>
        <w:t xml:space="preserve"> </w:t>
      </w:r>
    </w:p>
    <w:p w14:paraId="1C036CCD" w14:textId="77777777" w:rsidR="00C86A19" w:rsidRPr="00C86A19" w:rsidRDefault="00C86A19" w:rsidP="00C86A19">
      <w:pPr>
        <w:spacing w:after="0" w:line="240" w:lineRule="auto"/>
        <w:ind w:left="720"/>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 xml:space="preserve">Si oui, lesquelles ? </w:t>
      </w:r>
    </w:p>
    <w:p w14:paraId="4A71B596" w14:textId="77777777" w:rsidR="00C86A19" w:rsidRPr="00C86A19" w:rsidRDefault="00C86A19" w:rsidP="00C86A19">
      <w:pPr>
        <w:spacing w:after="0" w:line="240" w:lineRule="auto"/>
        <w:ind w:left="720"/>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 xml:space="preserve">Parmi les recommandations formulées les années précédentes, certaines ont-elles été mises en œuvre ? </w:t>
      </w:r>
    </w:p>
    <w:p w14:paraId="07500F6A" w14:textId="77777777" w:rsidR="00C86A19" w:rsidRPr="00C86A19" w:rsidRDefault="00C86A19" w:rsidP="00C86A19">
      <w:pPr>
        <w:spacing w:after="0" w:line="240" w:lineRule="auto"/>
        <w:jc w:val="both"/>
        <w:textAlignment w:val="center"/>
        <w:rPr>
          <w:rFonts w:ascii="Calibri" w:eastAsia="Times New Roman" w:hAnsi="Calibri" w:cs="Calibri"/>
          <w:kern w:val="0"/>
          <w:sz w:val="22"/>
          <w:szCs w:val="22"/>
          <w:lang w:eastAsia="fr-FR"/>
          <w14:ligatures w14:val="none"/>
        </w:rPr>
      </w:pPr>
    </w:p>
    <w:p w14:paraId="256C19C5" w14:textId="77777777" w:rsidR="00C86A19" w:rsidRPr="00C86A19" w:rsidRDefault="00C86A19" w:rsidP="00C86A19">
      <w:pPr>
        <w:numPr>
          <w:ilvl w:val="0"/>
          <w:numId w:val="4"/>
        </w:numPr>
        <w:spacing w:after="0" w:line="240" w:lineRule="auto"/>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 xml:space="preserve">Avez-vous formulé des recommandations concernant les différents droits du patient ? </w:t>
      </w:r>
    </w:p>
    <w:p w14:paraId="3F256040" w14:textId="77777777" w:rsidR="00C86A19" w:rsidRPr="00C86A19" w:rsidRDefault="00C86A19" w:rsidP="00C86A19">
      <w:pPr>
        <w:spacing w:after="0" w:line="240" w:lineRule="auto"/>
        <w:ind w:left="720"/>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 xml:space="preserve">Si oui, lesquelles ? </w:t>
      </w:r>
    </w:p>
    <w:p w14:paraId="17EA4E3F" w14:textId="77777777" w:rsidR="00C86A19" w:rsidRPr="00C86A19" w:rsidRDefault="00C86A19" w:rsidP="00C86A19">
      <w:pPr>
        <w:spacing w:after="0" w:line="240" w:lineRule="auto"/>
        <w:ind w:left="720"/>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 xml:space="preserve">Parmi les recommandations formulées les années précédentes, certaines ont-elles été mises en œuvre ? </w:t>
      </w:r>
    </w:p>
    <w:p w14:paraId="12C875F2" w14:textId="77777777" w:rsidR="00C86A19" w:rsidRPr="00C86A19" w:rsidRDefault="00C86A19" w:rsidP="00C86A19">
      <w:pPr>
        <w:spacing w:after="0" w:line="240" w:lineRule="auto"/>
        <w:jc w:val="both"/>
        <w:textAlignment w:val="center"/>
        <w:rPr>
          <w:rFonts w:ascii="Calibri" w:eastAsia="Times New Roman" w:hAnsi="Calibri" w:cs="Calibri"/>
          <w:kern w:val="0"/>
          <w:sz w:val="22"/>
          <w:szCs w:val="22"/>
          <w:lang w:eastAsia="fr-FR"/>
          <w14:ligatures w14:val="none"/>
        </w:rPr>
      </w:pPr>
    </w:p>
    <w:p w14:paraId="2F617B17" w14:textId="77777777" w:rsidR="00C86A19" w:rsidRPr="00C86A19" w:rsidRDefault="00C86A19" w:rsidP="00C86A19">
      <w:pPr>
        <w:numPr>
          <w:ilvl w:val="0"/>
          <w:numId w:val="4"/>
        </w:numPr>
        <w:spacing w:after="0" w:line="240" w:lineRule="auto"/>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Avez-vous des recommandations à l’attention de l’autorité régionale ou/et de l’autorité fédérale ?</w:t>
      </w:r>
    </w:p>
    <w:p w14:paraId="49BBE158" w14:textId="77777777" w:rsidR="00C86A19" w:rsidRPr="00C86A19" w:rsidRDefault="00C86A19" w:rsidP="00C86A19">
      <w:pPr>
        <w:spacing w:after="0" w:line="240" w:lineRule="auto"/>
        <w:ind w:left="720"/>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Si oui, lesquelles ?</w:t>
      </w:r>
    </w:p>
    <w:p w14:paraId="47C0CB74" w14:textId="77777777" w:rsidR="00C86A19" w:rsidRPr="00C86A19" w:rsidRDefault="00C86A19" w:rsidP="00C86A19">
      <w:pPr>
        <w:spacing w:after="0" w:line="240" w:lineRule="auto"/>
        <w:jc w:val="both"/>
        <w:textAlignment w:val="center"/>
        <w:rPr>
          <w:rFonts w:ascii="Calibri" w:eastAsia="Times New Roman" w:hAnsi="Calibri" w:cs="Calibri"/>
          <w:kern w:val="0"/>
          <w:sz w:val="22"/>
          <w:szCs w:val="22"/>
          <w:lang w:eastAsia="fr-FR"/>
          <w14:ligatures w14:val="none"/>
        </w:rPr>
      </w:pPr>
    </w:p>
    <w:p w14:paraId="4A49FCDA" w14:textId="77777777" w:rsidR="00C86A19" w:rsidRPr="00C86A19" w:rsidRDefault="00C86A19" w:rsidP="00C86A19">
      <w:pPr>
        <w:numPr>
          <w:ilvl w:val="0"/>
          <w:numId w:val="4"/>
        </w:numPr>
        <w:spacing w:after="0" w:line="240" w:lineRule="auto"/>
        <w:contextualSpacing/>
        <w:jc w:val="both"/>
        <w:textAlignment w:val="center"/>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t xml:space="preserve">Si vous le souhaitez, vous pouvez aborder ci-dessous des sujets qui n’ont pas été abordés dans le rapport : </w:t>
      </w:r>
    </w:p>
    <w:p w14:paraId="13761DA0" w14:textId="77777777" w:rsidR="00C86A19" w:rsidRPr="00C86A19" w:rsidRDefault="00C86A19" w:rsidP="00C86A19">
      <w:pPr>
        <w:spacing w:after="0" w:line="240" w:lineRule="auto"/>
        <w:jc w:val="both"/>
        <w:textAlignment w:val="center"/>
        <w:rPr>
          <w:rFonts w:ascii="Calibri" w:eastAsia="Times New Roman" w:hAnsi="Calibri" w:cs="Calibri"/>
          <w:kern w:val="0"/>
          <w:sz w:val="22"/>
          <w:szCs w:val="22"/>
          <w:lang w:eastAsia="fr-FR"/>
          <w14:ligatures w14:val="none"/>
        </w:rPr>
      </w:pPr>
    </w:p>
    <w:p w14:paraId="355B4237" w14:textId="77777777" w:rsidR="00C86A19" w:rsidRPr="00C86A19" w:rsidRDefault="00C86A19" w:rsidP="00C86A19">
      <w:pPr>
        <w:numPr>
          <w:ilvl w:val="0"/>
          <w:numId w:val="4"/>
        </w:numPr>
        <w:spacing w:after="0" w:line="240" w:lineRule="auto"/>
        <w:contextualSpacing/>
        <w:jc w:val="both"/>
        <w:rPr>
          <w:rFonts w:ascii="Calibri" w:eastAsia="Times New Roman" w:hAnsi="Calibri" w:cs="Calibri"/>
          <w:kern w:val="0"/>
          <w:sz w:val="22"/>
          <w:szCs w:val="22"/>
          <w:lang w:val="fr-FR" w:eastAsia="fr-FR"/>
          <w14:ligatures w14:val="none"/>
        </w:rPr>
      </w:pPr>
      <w:r w:rsidRPr="00C86A19">
        <w:rPr>
          <w:rFonts w:ascii="Calibri" w:eastAsia="Times New Roman" w:hAnsi="Calibri" w:cs="Calibri"/>
          <w:kern w:val="0"/>
          <w:sz w:val="22"/>
          <w:szCs w:val="22"/>
          <w:lang w:val="fr-FR" w:eastAsia="fr-FR"/>
          <w14:ligatures w14:val="none"/>
        </w:rPr>
        <w:t>Veuillez joindre la documentation éventuellement utilisée au rapport annuel de médiation.</w:t>
      </w:r>
    </w:p>
    <w:p w14:paraId="09080F93" w14:textId="77777777" w:rsidR="00C86A19" w:rsidRPr="00C86A19" w:rsidRDefault="00C86A19" w:rsidP="00C86A19">
      <w:pPr>
        <w:spacing w:after="0" w:line="240" w:lineRule="auto"/>
        <w:jc w:val="both"/>
        <w:textAlignment w:val="center"/>
        <w:rPr>
          <w:rFonts w:ascii="Calibri" w:eastAsia="Times New Roman" w:hAnsi="Calibri" w:cs="Calibri"/>
          <w:kern w:val="0"/>
          <w:sz w:val="22"/>
          <w:szCs w:val="22"/>
          <w:lang w:val="fr-FR" w:eastAsia="fr-FR"/>
          <w14:ligatures w14:val="none"/>
        </w:rPr>
      </w:pPr>
    </w:p>
    <w:p w14:paraId="154A3AD8" w14:textId="77777777" w:rsidR="00C86A19" w:rsidRPr="00C86A19" w:rsidRDefault="00C86A19" w:rsidP="00C86A19">
      <w:pPr>
        <w:spacing w:line="259" w:lineRule="auto"/>
        <w:rPr>
          <w:rFonts w:ascii="Calibri" w:eastAsia="Times New Roman" w:hAnsi="Calibri" w:cs="Calibri"/>
          <w:kern w:val="0"/>
          <w:sz w:val="22"/>
          <w:szCs w:val="22"/>
          <w:lang w:eastAsia="fr-FR"/>
          <w14:ligatures w14:val="none"/>
        </w:rPr>
      </w:pPr>
      <w:r w:rsidRPr="00C86A19">
        <w:rPr>
          <w:rFonts w:ascii="Calibri" w:eastAsia="Times New Roman" w:hAnsi="Calibri" w:cs="Calibri"/>
          <w:kern w:val="0"/>
          <w:sz w:val="22"/>
          <w:szCs w:val="22"/>
          <w:lang w:eastAsia="fr-FR"/>
          <w14:ligatures w14:val="none"/>
        </w:rPr>
        <w:br w:type="page"/>
      </w:r>
    </w:p>
    <w:p w14:paraId="5BC02C09" w14:textId="77777777" w:rsidR="00C86A19" w:rsidRPr="00C86A19" w:rsidRDefault="00C86A19" w:rsidP="00C86A19">
      <w:pPr>
        <w:pStyle w:val="Titre1"/>
      </w:pPr>
      <w:bookmarkStart w:id="26" w:name="_Toc201673019"/>
      <w:r w:rsidRPr="00C86A19">
        <w:lastRenderedPageBreak/>
        <w:t>LEXIQUE</w:t>
      </w:r>
      <w:bookmarkEnd w:id="26"/>
    </w:p>
    <w:p w14:paraId="76663E9E" w14:textId="77777777" w:rsidR="00C86A19" w:rsidRPr="00C86A19" w:rsidRDefault="00C86A19" w:rsidP="00C86A19">
      <w:pPr>
        <w:spacing w:after="0" w:line="240" w:lineRule="auto"/>
        <w:jc w:val="both"/>
        <w:textAlignment w:val="center"/>
        <w:rPr>
          <w:rFonts w:ascii="Calibri" w:eastAsia="Times New Roman" w:hAnsi="Calibri" w:cs="Calibri"/>
          <w:kern w:val="0"/>
          <w:sz w:val="22"/>
          <w:szCs w:val="22"/>
          <w:lang w:val="fr-FR" w:eastAsia="fr-FR"/>
          <w14:ligatures w14:val="none"/>
        </w:rPr>
      </w:pPr>
    </w:p>
    <w:p w14:paraId="4B7D1C13" w14:textId="77777777" w:rsidR="00C86A19" w:rsidRPr="00C86A19" w:rsidRDefault="00C86A19" w:rsidP="00C86A19">
      <w:pPr>
        <w:spacing w:line="360" w:lineRule="auto"/>
        <w:jc w:val="both"/>
        <w:rPr>
          <w:rFonts w:ascii="Calibri" w:eastAsia="Calibri" w:hAnsi="Calibri" w:cs="Arial"/>
          <w:kern w:val="0"/>
          <w:sz w:val="22"/>
          <w:szCs w:val="22"/>
          <w:lang w:val="fr-FR"/>
        </w:rPr>
      </w:pPr>
      <w:bookmarkStart w:id="27" w:name="_Hlk163209344"/>
      <w:r w:rsidRPr="00C86A19">
        <w:rPr>
          <w:rFonts w:ascii="Calibri" w:eastAsia="Calibri" w:hAnsi="Calibri" w:cs="Arial"/>
          <w:b/>
          <w:bCs/>
          <w:kern w:val="0"/>
          <w:sz w:val="22"/>
          <w:szCs w:val="22"/>
          <w:lang w:val="fr-FR"/>
        </w:rPr>
        <w:t>Dossier de plaintes</w:t>
      </w:r>
      <w:r w:rsidRPr="00C86A19">
        <w:rPr>
          <w:rFonts w:ascii="Calibri" w:eastAsia="Calibri" w:hAnsi="Calibri" w:cs="Arial"/>
          <w:kern w:val="0"/>
          <w:sz w:val="22"/>
          <w:szCs w:val="22"/>
          <w:lang w:val="fr-FR"/>
        </w:rPr>
        <w:t xml:space="preserve"> : </w:t>
      </w:r>
      <w:bookmarkEnd w:id="27"/>
      <w:r w:rsidRPr="00C86A19">
        <w:rPr>
          <w:rFonts w:ascii="Calibri" w:eastAsia="Calibri" w:hAnsi="Calibri" w:cs="Arial"/>
          <w:kern w:val="0"/>
          <w:sz w:val="22"/>
          <w:szCs w:val="22"/>
          <w:lang w:val="fr-FR"/>
        </w:rPr>
        <w:t xml:space="preserve">un dossier de plaintes = un patient + un séjour du patient, ou à défaut de séjour au moins une prestation d’un professionnel de soin de santé, + une plainte au minimum. Un dossier de plaintes concerne un patient, et non pas deux patients. Un dossier de plaintes concerne un séjour d’un patient, et non pas deux séjours, ou à défaut de séjour au moins une prestation d’un </w:t>
      </w:r>
      <w:bookmarkStart w:id="28" w:name="_Hlk163482094"/>
      <w:r w:rsidRPr="00C86A19">
        <w:rPr>
          <w:rFonts w:ascii="Calibri" w:eastAsia="Calibri" w:hAnsi="Calibri" w:cs="Arial"/>
          <w:kern w:val="0"/>
          <w:sz w:val="22"/>
          <w:szCs w:val="22"/>
          <w:lang w:val="fr-FR"/>
        </w:rPr>
        <w:t>professionnel de soin de santé</w:t>
      </w:r>
      <w:bookmarkEnd w:id="28"/>
      <w:r w:rsidRPr="00C86A19">
        <w:rPr>
          <w:rFonts w:ascii="Calibri" w:eastAsia="Calibri" w:hAnsi="Calibri" w:cs="Arial"/>
          <w:kern w:val="0"/>
          <w:sz w:val="22"/>
          <w:szCs w:val="22"/>
          <w:lang w:val="fr-FR"/>
        </w:rPr>
        <w:t xml:space="preserve">. Un dossier de plaintes contient une ou plusieurs plaintes visant un ou plusieurs services, un ou plusieurs professionnels de soin de santé. </w:t>
      </w:r>
    </w:p>
    <w:p w14:paraId="19AAD54E" w14:textId="77777777" w:rsidR="00C86A19" w:rsidRPr="00C86A19" w:rsidRDefault="00C86A19" w:rsidP="00C86A19">
      <w:pPr>
        <w:spacing w:after="0" w:line="360" w:lineRule="auto"/>
        <w:jc w:val="both"/>
        <w:rPr>
          <w:rFonts w:ascii="Calibri" w:eastAsia="Calibri" w:hAnsi="Calibri" w:cs="Arial"/>
          <w:kern w:val="0"/>
          <w:sz w:val="22"/>
          <w:szCs w:val="22"/>
          <w:lang w:val="fr-FR"/>
        </w:rPr>
      </w:pPr>
    </w:p>
    <w:p w14:paraId="49C5C0FD" w14:textId="77777777" w:rsidR="00C86A19" w:rsidRPr="00C86A19" w:rsidRDefault="00C86A19" w:rsidP="00C86A19">
      <w:pPr>
        <w:spacing w:after="0" w:line="360" w:lineRule="auto"/>
        <w:jc w:val="both"/>
        <w:rPr>
          <w:rFonts w:ascii="Calibri" w:eastAsia="Calibri" w:hAnsi="Calibri" w:cs="Arial"/>
          <w:kern w:val="0"/>
          <w:sz w:val="22"/>
          <w:szCs w:val="22"/>
          <w:lang w:val="fr-FR"/>
        </w:rPr>
      </w:pPr>
      <w:r w:rsidRPr="00C86A19">
        <w:rPr>
          <w:rFonts w:ascii="Calibri" w:eastAsia="Calibri" w:hAnsi="Calibri" w:cs="Arial"/>
          <w:b/>
          <w:bCs/>
          <w:kern w:val="0"/>
          <w:sz w:val="22"/>
          <w:szCs w:val="22"/>
          <w:lang w:val="fr-FR"/>
        </w:rPr>
        <w:t>Dossier de plaintes en cours de traitement</w:t>
      </w:r>
      <w:r w:rsidRPr="00C86A19">
        <w:rPr>
          <w:rFonts w:ascii="Calibri" w:eastAsia="Calibri" w:hAnsi="Calibri" w:cs="Arial"/>
          <w:kern w:val="0"/>
          <w:sz w:val="22"/>
          <w:szCs w:val="22"/>
          <w:lang w:val="fr-FR"/>
        </w:rPr>
        <w:t> : Ce sont les dossiers de plaintes pour lesquels un patient a déposé une plainte, un accusé de réception lui a été transmis et des démarches ont été entreprises par le médiateur en vue d’aboutir à une solution. Ces dossiers sont en cours de traitement et ne sont pas clôturés.</w:t>
      </w:r>
    </w:p>
    <w:p w14:paraId="428997D5" w14:textId="77777777" w:rsidR="00C86A19" w:rsidRPr="00C86A19" w:rsidRDefault="00C86A19" w:rsidP="00C86A19">
      <w:pPr>
        <w:spacing w:after="0" w:line="360" w:lineRule="auto"/>
        <w:jc w:val="both"/>
        <w:rPr>
          <w:rFonts w:ascii="Calibri" w:eastAsia="Calibri" w:hAnsi="Calibri" w:cs="Arial"/>
          <w:kern w:val="0"/>
          <w:sz w:val="22"/>
          <w:szCs w:val="22"/>
          <w:lang w:val="fr-FR"/>
        </w:rPr>
      </w:pPr>
    </w:p>
    <w:p w14:paraId="33928BC3" w14:textId="77777777" w:rsidR="00C86A19" w:rsidRPr="00C86A19" w:rsidRDefault="00C86A19" w:rsidP="00C86A19">
      <w:pPr>
        <w:spacing w:line="360" w:lineRule="auto"/>
        <w:jc w:val="both"/>
        <w:rPr>
          <w:rFonts w:ascii="Calibri" w:eastAsia="Calibri" w:hAnsi="Calibri" w:cs="Arial"/>
          <w:kern w:val="0"/>
          <w:sz w:val="22"/>
          <w:szCs w:val="22"/>
          <w:lang w:val="fr-FR"/>
        </w:rPr>
      </w:pPr>
      <w:r w:rsidRPr="00C86A19">
        <w:rPr>
          <w:rFonts w:ascii="Calibri" w:eastAsia="Calibri" w:hAnsi="Calibri" w:cs="Arial"/>
          <w:b/>
          <w:bCs/>
          <w:kern w:val="0"/>
          <w:sz w:val="22"/>
          <w:szCs w:val="22"/>
          <w:lang w:val="fr-FR"/>
        </w:rPr>
        <w:t>Dossiers de plaintes pendants au 31/12 de l’année concernée par le rapport</w:t>
      </w:r>
      <w:r w:rsidRPr="00C86A19">
        <w:rPr>
          <w:rFonts w:ascii="Calibri" w:eastAsia="Calibri" w:hAnsi="Calibri" w:cs="Arial"/>
          <w:kern w:val="0"/>
          <w:sz w:val="22"/>
          <w:szCs w:val="22"/>
          <w:lang w:val="fr-FR"/>
        </w:rPr>
        <w:t> : Ce sont les dossiers de plaintes pour lesquels les patients ont déposé au moins une plainte, un accusé de réception leur a été transmis mais aucune démarche n’a été entreprise par le médiateur durant l’année civile où les plaintes ont été déposées. Cette situation peut se produire, par exemple, lorsque la plainte est déposée en fin d’année, au mois de décembre. Le médiateur accuse réception d’une plainte mais il demande des informations complémentaires et traitera cette plainte l’année civile suivante. Il s’agit bien de l’année civile concernée par le rapport annuel qui est prise en considération.</w:t>
      </w:r>
    </w:p>
    <w:p w14:paraId="18089953" w14:textId="77777777" w:rsidR="00C86A19" w:rsidRPr="00C86A19" w:rsidRDefault="00C86A19" w:rsidP="00C86A19">
      <w:pPr>
        <w:spacing w:after="0" w:line="360" w:lineRule="auto"/>
        <w:jc w:val="both"/>
        <w:rPr>
          <w:rFonts w:ascii="Calibri" w:eastAsia="Calibri" w:hAnsi="Calibri" w:cs="Arial"/>
          <w:kern w:val="0"/>
          <w:sz w:val="22"/>
          <w:szCs w:val="22"/>
          <w:lang w:val="fr-FR"/>
        </w:rPr>
      </w:pPr>
    </w:p>
    <w:p w14:paraId="1CEEC4B2" w14:textId="77777777" w:rsidR="00C86A19" w:rsidRPr="00C86A19" w:rsidRDefault="00C86A19" w:rsidP="00C86A19">
      <w:pPr>
        <w:spacing w:after="0" w:line="360" w:lineRule="auto"/>
        <w:jc w:val="both"/>
        <w:rPr>
          <w:rFonts w:ascii="Calibri" w:eastAsia="Calibri" w:hAnsi="Calibri" w:cs="Arial"/>
          <w:kern w:val="0"/>
          <w:sz w:val="22"/>
          <w:szCs w:val="22"/>
          <w:lang w:val="fr-FR"/>
        </w:rPr>
      </w:pPr>
      <w:r w:rsidRPr="00C86A19">
        <w:rPr>
          <w:rFonts w:ascii="Calibri" w:eastAsia="Calibri" w:hAnsi="Calibri" w:cs="Arial"/>
          <w:b/>
          <w:bCs/>
          <w:kern w:val="0"/>
          <w:sz w:val="22"/>
          <w:szCs w:val="22"/>
          <w:lang w:val="fr-FR"/>
        </w:rPr>
        <w:t>Dossiers de plaintes clôturés</w:t>
      </w:r>
      <w:r w:rsidRPr="00C86A19">
        <w:rPr>
          <w:rFonts w:ascii="Calibri" w:eastAsia="Calibri" w:hAnsi="Calibri" w:cs="Arial"/>
          <w:kern w:val="0"/>
          <w:sz w:val="22"/>
          <w:szCs w:val="22"/>
          <w:lang w:val="fr-FR"/>
        </w:rPr>
        <w:t> : Des dossiers de plaintes peuvent être considérés comme clôturés les cas de figures suivants :</w:t>
      </w:r>
    </w:p>
    <w:p w14:paraId="0EFC9558" w14:textId="77777777" w:rsidR="00C86A19" w:rsidRPr="00C86A19" w:rsidRDefault="00C86A19" w:rsidP="00C86A19">
      <w:pPr>
        <w:spacing w:after="0" w:line="360" w:lineRule="auto"/>
        <w:jc w:val="both"/>
        <w:rPr>
          <w:rFonts w:ascii="Calibri" w:eastAsia="Calibri" w:hAnsi="Calibri" w:cs="Arial"/>
          <w:kern w:val="0"/>
          <w:sz w:val="22"/>
          <w:szCs w:val="22"/>
          <w:lang w:val="fr-FR"/>
        </w:rPr>
      </w:pPr>
      <w:r w:rsidRPr="00C86A19">
        <w:rPr>
          <w:rFonts w:ascii="Calibri" w:eastAsia="Calibri" w:hAnsi="Calibri" w:cs="Arial"/>
          <w:kern w:val="0"/>
          <w:sz w:val="22"/>
          <w:szCs w:val="22"/>
          <w:lang w:val="fr-FR"/>
        </w:rPr>
        <w:t>1) La médiation a traité le dossier et apporté une réponse au patient.</w:t>
      </w:r>
    </w:p>
    <w:p w14:paraId="0AF9F8AF" w14:textId="77777777" w:rsidR="00C86A19" w:rsidRPr="00C86A19" w:rsidRDefault="00C86A19" w:rsidP="00C86A19">
      <w:pPr>
        <w:spacing w:after="0" w:line="360" w:lineRule="auto"/>
        <w:jc w:val="both"/>
        <w:rPr>
          <w:rFonts w:ascii="Calibri" w:eastAsia="Calibri" w:hAnsi="Calibri" w:cs="Arial"/>
          <w:kern w:val="0"/>
          <w:sz w:val="22"/>
          <w:szCs w:val="22"/>
          <w:lang w:val="fr-FR"/>
        </w:rPr>
      </w:pPr>
      <w:r w:rsidRPr="00C86A19">
        <w:rPr>
          <w:rFonts w:ascii="Calibri" w:eastAsia="Calibri" w:hAnsi="Calibri" w:cs="Arial"/>
          <w:kern w:val="0"/>
          <w:sz w:val="22"/>
          <w:szCs w:val="22"/>
          <w:lang w:val="fr-FR"/>
        </w:rPr>
        <w:t xml:space="preserve">2) Lorsqu’un dossier de plaintes est transféré ou réorienté à un autre service. </w:t>
      </w:r>
    </w:p>
    <w:p w14:paraId="32C60F64" w14:textId="77777777" w:rsidR="00C86A19" w:rsidRPr="00C86A19" w:rsidRDefault="00C86A19" w:rsidP="00C86A19">
      <w:pPr>
        <w:spacing w:after="0" w:line="360" w:lineRule="auto"/>
        <w:jc w:val="both"/>
        <w:rPr>
          <w:rFonts w:ascii="Calibri" w:eastAsia="Calibri" w:hAnsi="Calibri" w:cs="Arial"/>
          <w:kern w:val="0"/>
          <w:sz w:val="22"/>
          <w:szCs w:val="22"/>
          <w:lang w:val="fr-FR"/>
        </w:rPr>
      </w:pPr>
      <w:r w:rsidRPr="00C86A19">
        <w:rPr>
          <w:rFonts w:ascii="Calibri" w:eastAsia="Calibri" w:hAnsi="Calibri" w:cs="Arial"/>
          <w:kern w:val="0"/>
          <w:sz w:val="22"/>
          <w:szCs w:val="22"/>
          <w:lang w:val="fr-FR"/>
        </w:rPr>
        <w:t>3) Lorsque le médiateur n’a pas reçu d’informations</w:t>
      </w:r>
      <w:r w:rsidRPr="00C86A19">
        <w:rPr>
          <w:rFonts w:ascii="Calibri Light" w:eastAsia="Calibri" w:hAnsi="Calibri Light" w:cs="Calibri Light"/>
          <w:kern w:val="0"/>
          <w:sz w:val="22"/>
          <w:szCs w:val="22"/>
          <w:lang w:val="fr-FR"/>
        </w:rPr>
        <w:t xml:space="preserve"> </w:t>
      </w:r>
      <w:r w:rsidRPr="00C86A19">
        <w:rPr>
          <w:rFonts w:ascii="Calibri" w:eastAsia="Calibri" w:hAnsi="Calibri" w:cs="Arial"/>
          <w:kern w:val="0"/>
          <w:sz w:val="22"/>
          <w:szCs w:val="22"/>
          <w:lang w:val="fr-FR"/>
        </w:rPr>
        <w:t>demandées au patient</w:t>
      </w:r>
      <w:r w:rsidRPr="00C86A19">
        <w:rPr>
          <w:rFonts w:ascii="Calibri Light" w:eastAsia="Calibri" w:hAnsi="Calibri Light" w:cs="Calibri Light"/>
          <w:kern w:val="0"/>
          <w:sz w:val="22"/>
          <w:szCs w:val="22"/>
          <w:lang w:val="fr-FR"/>
        </w:rPr>
        <w:t xml:space="preserve"> </w:t>
      </w:r>
      <w:r w:rsidRPr="00C86A19">
        <w:rPr>
          <w:rFonts w:ascii="Calibri" w:eastAsia="Calibri" w:hAnsi="Calibri" w:cs="Arial"/>
          <w:kern w:val="0"/>
          <w:sz w:val="22"/>
          <w:szCs w:val="22"/>
          <w:lang w:val="fr-FR"/>
        </w:rPr>
        <w:t>durant les 6 semaines qui ont suivi le dernier contact, son dossier est clôturé. Ce délai est une recommandation d’Accréditation Agrément Canada. Si le patient donne des informations après ce délai de 6 semaines, son dossier est ‘’réouvert’’ et devient un dossier de plainte en cours de traitement. Il s’agit à nouveau d’un dossier où un patient a déposé une plainte, un accusé de réception lui a été transmis et des démarches ont été entreprises par le médiateur en vue d’aboutir à une solution.</w:t>
      </w:r>
    </w:p>
    <w:p w14:paraId="7349438B" w14:textId="77777777" w:rsidR="00C86A19" w:rsidRPr="00C86A19" w:rsidRDefault="00C86A19" w:rsidP="00C86A19">
      <w:pPr>
        <w:spacing w:after="0" w:line="360" w:lineRule="auto"/>
        <w:jc w:val="both"/>
        <w:rPr>
          <w:rFonts w:ascii="Calibri" w:eastAsia="Calibri" w:hAnsi="Calibri" w:cs="Arial"/>
          <w:kern w:val="0"/>
          <w:sz w:val="22"/>
          <w:szCs w:val="22"/>
          <w:lang w:val="fr-FR"/>
        </w:rPr>
      </w:pPr>
    </w:p>
    <w:p w14:paraId="5CB131FE" w14:textId="77777777" w:rsidR="00C86A19" w:rsidRPr="00C86A19" w:rsidRDefault="00C86A19" w:rsidP="00C86A19">
      <w:pPr>
        <w:spacing w:after="0" w:line="360" w:lineRule="auto"/>
        <w:jc w:val="both"/>
        <w:rPr>
          <w:rFonts w:ascii="Calibri" w:eastAsia="Calibri" w:hAnsi="Calibri" w:cs="Arial"/>
          <w:kern w:val="0"/>
          <w:sz w:val="22"/>
          <w:szCs w:val="22"/>
          <w:lang w:val="fr-FR"/>
        </w:rPr>
      </w:pPr>
    </w:p>
    <w:p w14:paraId="14D7B8EA" w14:textId="77777777" w:rsidR="00C86A19" w:rsidRPr="00C86A19" w:rsidRDefault="00C86A19" w:rsidP="00C86A19">
      <w:pPr>
        <w:spacing w:after="0" w:line="360" w:lineRule="auto"/>
        <w:jc w:val="both"/>
        <w:rPr>
          <w:rFonts w:ascii="Calibri" w:eastAsia="Calibri" w:hAnsi="Calibri" w:cs="Arial"/>
          <w:kern w:val="0"/>
          <w:sz w:val="22"/>
          <w:szCs w:val="22"/>
          <w:lang w:val="fr-FR"/>
        </w:rPr>
      </w:pPr>
    </w:p>
    <w:p w14:paraId="32DDA21B" w14:textId="77777777" w:rsidR="00C86A19" w:rsidRPr="00C86A19" w:rsidRDefault="00C86A19" w:rsidP="00C86A19">
      <w:pPr>
        <w:spacing w:after="0" w:line="360" w:lineRule="auto"/>
        <w:jc w:val="both"/>
        <w:rPr>
          <w:rFonts w:ascii="Calibri Light" w:eastAsia="Calibri" w:hAnsi="Calibri Light" w:cs="Calibri Light"/>
          <w:b/>
          <w:bCs/>
          <w:kern w:val="0"/>
          <w:sz w:val="22"/>
          <w:szCs w:val="22"/>
          <w:lang w:val="fr-FR"/>
        </w:rPr>
      </w:pPr>
      <w:r w:rsidRPr="00C86A19">
        <w:rPr>
          <w:rFonts w:ascii="Calibri Light" w:eastAsia="Calibri" w:hAnsi="Calibri Light" w:cs="Calibri Light"/>
          <w:b/>
          <w:bCs/>
          <w:kern w:val="0"/>
          <w:sz w:val="22"/>
          <w:szCs w:val="22"/>
          <w:lang w:val="fr-FR"/>
        </w:rPr>
        <w:t xml:space="preserve">Impartialité : </w:t>
      </w:r>
    </w:p>
    <w:p w14:paraId="7BA0A904" w14:textId="77777777" w:rsidR="00C86A19" w:rsidRPr="00C86A19" w:rsidRDefault="00C86A19" w:rsidP="00C86A19">
      <w:pPr>
        <w:spacing w:after="0" w:line="360" w:lineRule="auto"/>
        <w:jc w:val="both"/>
        <w:rPr>
          <w:rFonts w:ascii="Calibri" w:eastAsia="Calibri" w:hAnsi="Calibri" w:cs="Arial"/>
          <w:kern w:val="0"/>
          <w:sz w:val="22"/>
          <w:szCs w:val="22"/>
          <w:lang w:val="fr-FR"/>
        </w:rPr>
      </w:pPr>
      <w:r w:rsidRPr="00C86A19">
        <w:rPr>
          <w:rFonts w:ascii="Calibri" w:eastAsia="Calibri" w:hAnsi="Calibri" w:cs="Arial"/>
          <w:kern w:val="0"/>
          <w:sz w:val="22"/>
          <w:szCs w:val="22"/>
          <w:lang w:val="fr-FR"/>
        </w:rPr>
        <w:t xml:space="preserve">Le médiateur ne se range jamais à l'idée de l'une ou l'autre partie. Il n'est </w:t>
      </w:r>
      <w:proofErr w:type="gramStart"/>
      <w:r w:rsidRPr="00C86A19">
        <w:rPr>
          <w:rFonts w:ascii="Calibri" w:eastAsia="Calibri" w:hAnsi="Calibri" w:cs="Arial"/>
          <w:kern w:val="0"/>
          <w:sz w:val="22"/>
          <w:szCs w:val="22"/>
          <w:lang w:val="fr-FR"/>
        </w:rPr>
        <w:t>ni juge</w:t>
      </w:r>
      <w:proofErr w:type="gramEnd"/>
      <w:r w:rsidRPr="00C86A19">
        <w:rPr>
          <w:rFonts w:ascii="Calibri" w:eastAsia="Calibri" w:hAnsi="Calibri" w:cs="Arial"/>
          <w:kern w:val="0"/>
          <w:sz w:val="22"/>
          <w:szCs w:val="22"/>
          <w:lang w:val="fr-FR"/>
        </w:rPr>
        <w:t xml:space="preserve"> ni arbitre. Il se refuse à discuter les propositions ou opinions qu'une partie ou l'autre émettrait en sa présence. Au contraire, en tant que personne formée aux techniques de communication, il incitera activement les parties en conflit à engager un débat dynamique visant à faire évoluer les discussions vers une solution acceptable pour tous</w:t>
      </w:r>
      <w:r w:rsidRPr="00C86A19">
        <w:rPr>
          <w:rFonts w:ascii="Calibri" w:eastAsia="Calibri" w:hAnsi="Calibri" w:cs="Arial"/>
          <w:kern w:val="0"/>
          <w:sz w:val="22"/>
          <w:szCs w:val="22"/>
          <w:vertAlign w:val="superscript"/>
          <w:lang w:val="fr-FR"/>
        </w:rPr>
        <w:footnoteReference w:id="4"/>
      </w:r>
      <w:r w:rsidRPr="00C86A19">
        <w:rPr>
          <w:rFonts w:ascii="Calibri" w:eastAsia="Calibri" w:hAnsi="Calibri" w:cs="Arial"/>
          <w:kern w:val="0"/>
          <w:sz w:val="22"/>
          <w:szCs w:val="22"/>
          <w:lang w:val="fr-FR"/>
        </w:rPr>
        <w:t>.</w:t>
      </w:r>
    </w:p>
    <w:p w14:paraId="5D80FC08" w14:textId="77777777" w:rsidR="00C86A19" w:rsidRPr="00C86A19" w:rsidRDefault="00C86A19" w:rsidP="00C86A19">
      <w:pPr>
        <w:spacing w:after="0" w:line="360" w:lineRule="auto"/>
        <w:jc w:val="both"/>
        <w:rPr>
          <w:rFonts w:ascii="Calibri" w:eastAsia="Calibri" w:hAnsi="Calibri" w:cs="Arial"/>
          <w:kern w:val="0"/>
          <w:sz w:val="22"/>
          <w:szCs w:val="22"/>
          <w:lang w:val="fr-FR"/>
        </w:rPr>
      </w:pPr>
    </w:p>
    <w:p w14:paraId="3851A93B" w14:textId="77777777" w:rsidR="00C86A19" w:rsidRPr="00C86A19" w:rsidRDefault="00C86A19" w:rsidP="00C86A19">
      <w:pPr>
        <w:spacing w:after="0" w:line="360" w:lineRule="auto"/>
        <w:jc w:val="both"/>
        <w:rPr>
          <w:rFonts w:ascii="Calibri Light" w:eastAsia="Calibri" w:hAnsi="Calibri Light" w:cs="Calibri Light"/>
          <w:b/>
          <w:bCs/>
          <w:kern w:val="0"/>
          <w:sz w:val="22"/>
          <w:szCs w:val="22"/>
          <w:lang w:val="fr-FR"/>
        </w:rPr>
      </w:pPr>
      <w:r w:rsidRPr="00C86A19">
        <w:rPr>
          <w:rFonts w:ascii="Calibri Light" w:eastAsia="Calibri" w:hAnsi="Calibri Light" w:cs="Calibri Light"/>
          <w:b/>
          <w:bCs/>
          <w:kern w:val="0"/>
          <w:sz w:val="22"/>
          <w:szCs w:val="22"/>
          <w:lang w:val="fr-FR"/>
        </w:rPr>
        <w:t>Neutralité :</w:t>
      </w:r>
    </w:p>
    <w:p w14:paraId="2FD60C9C" w14:textId="77777777" w:rsidR="00C86A19" w:rsidRPr="00C86A19" w:rsidRDefault="00C86A19" w:rsidP="00C86A19">
      <w:pPr>
        <w:spacing w:after="0" w:line="360" w:lineRule="auto"/>
        <w:jc w:val="both"/>
        <w:rPr>
          <w:rFonts w:ascii="Calibri" w:eastAsia="Calibri" w:hAnsi="Calibri" w:cs="Arial"/>
          <w:kern w:val="0"/>
          <w:sz w:val="22"/>
          <w:szCs w:val="22"/>
          <w:lang w:val="fr-FR"/>
        </w:rPr>
      </w:pPr>
      <w:r w:rsidRPr="00C86A19">
        <w:rPr>
          <w:rFonts w:ascii="Calibri" w:eastAsia="Calibri" w:hAnsi="Calibri" w:cs="Arial"/>
          <w:kern w:val="0"/>
          <w:sz w:val="22"/>
          <w:szCs w:val="22"/>
          <w:lang w:val="fr-FR"/>
        </w:rPr>
        <w:t>Le médiateur est tenu à une stricte neutralité tout au long de la médiation. Cela signifie que le médiateur n'émet aucune opinion personnelle ni ne donne aucun avis sur les interventions des parties. De plus, chaque partie se verra offrir la même possibilité de s'expliquer, exposer ses vues, ses intérêts ou ses options de solutions pour régler le différend En d'autres termes, le médiateur se doit d’accorder une attention égale à chacune des parties. Le médiateur est une personne neutre et impartiale, cela implique l’absence de liens familiaux, amicaux ou professionnels avec l’une ou l’autre partie. Il n'a aucun intérêt personnel dans la façon dont le litige sera résolu</w:t>
      </w:r>
      <w:r w:rsidRPr="00C86A19">
        <w:rPr>
          <w:rFonts w:ascii="Calibri" w:eastAsia="Calibri" w:hAnsi="Calibri" w:cs="Arial"/>
          <w:kern w:val="0"/>
          <w:sz w:val="22"/>
          <w:szCs w:val="22"/>
          <w:vertAlign w:val="superscript"/>
          <w:lang w:val="fr-FR"/>
        </w:rPr>
        <w:footnoteReference w:id="5"/>
      </w:r>
      <w:r w:rsidRPr="00C86A19">
        <w:rPr>
          <w:rFonts w:ascii="Calibri" w:eastAsia="Calibri" w:hAnsi="Calibri" w:cs="Arial"/>
          <w:kern w:val="0"/>
          <w:sz w:val="22"/>
          <w:szCs w:val="22"/>
          <w:lang w:val="fr-FR"/>
        </w:rPr>
        <w:t>.</w:t>
      </w:r>
    </w:p>
    <w:p w14:paraId="41AE7DC9" w14:textId="77777777" w:rsidR="00C86A19" w:rsidRPr="00C86A19" w:rsidRDefault="00C86A19" w:rsidP="00C86A19">
      <w:pPr>
        <w:spacing w:after="0" w:line="360" w:lineRule="auto"/>
        <w:jc w:val="both"/>
        <w:rPr>
          <w:rFonts w:ascii="Calibri" w:eastAsia="Calibri" w:hAnsi="Calibri" w:cs="Arial"/>
          <w:kern w:val="0"/>
          <w:sz w:val="22"/>
          <w:szCs w:val="22"/>
          <w:lang w:val="fr-FR"/>
        </w:rPr>
      </w:pPr>
    </w:p>
    <w:p w14:paraId="5E1C5BF0" w14:textId="77777777" w:rsidR="00C86A19" w:rsidRPr="00C86A19" w:rsidRDefault="00C86A19" w:rsidP="00C86A19">
      <w:pPr>
        <w:spacing w:after="0" w:line="360" w:lineRule="auto"/>
        <w:jc w:val="both"/>
        <w:rPr>
          <w:rFonts w:ascii="Calibri" w:eastAsia="Calibri" w:hAnsi="Calibri" w:cs="Arial"/>
          <w:b/>
          <w:bCs/>
          <w:kern w:val="0"/>
          <w:sz w:val="22"/>
          <w:szCs w:val="22"/>
          <w:lang w:val="fr-FR"/>
        </w:rPr>
      </w:pPr>
      <w:r w:rsidRPr="00C86A19">
        <w:rPr>
          <w:rFonts w:ascii="Calibri" w:eastAsia="Calibri" w:hAnsi="Calibri" w:cs="Arial"/>
          <w:b/>
          <w:bCs/>
          <w:kern w:val="0"/>
          <w:sz w:val="22"/>
          <w:szCs w:val="22"/>
          <w:lang w:val="fr-FR"/>
        </w:rPr>
        <w:t>Plainte :</w:t>
      </w:r>
    </w:p>
    <w:p w14:paraId="00FFF0D1" w14:textId="77777777" w:rsidR="00C86A19" w:rsidRPr="00C86A19" w:rsidRDefault="00C86A19" w:rsidP="00C86A19">
      <w:pPr>
        <w:spacing w:after="0" w:line="360" w:lineRule="auto"/>
        <w:jc w:val="both"/>
        <w:rPr>
          <w:rFonts w:ascii="Calibri" w:eastAsia="Calibri" w:hAnsi="Calibri" w:cs="Arial"/>
          <w:kern w:val="0"/>
          <w:sz w:val="22"/>
          <w:szCs w:val="22"/>
          <w:lang w:val="fr-FR"/>
        </w:rPr>
      </w:pPr>
      <w:r w:rsidRPr="00C86A19">
        <w:rPr>
          <w:rFonts w:ascii="Calibri" w:eastAsia="Calibri" w:hAnsi="Calibri" w:cs="Arial"/>
          <w:kern w:val="0"/>
          <w:sz w:val="22"/>
          <w:szCs w:val="22"/>
          <w:lang w:val="fr-FR"/>
        </w:rPr>
        <w:t>Toute forme de manifestation de mécontentement d’un patient formulée par voie orale ou par voie écrite par rapport à des soins et/ou des services rendus des professionnels des soins de santé. Expression d’un mécontentement, formulation d’une réclamation, d’une doléance et ce dans le cadre d’une prise en charge.</w:t>
      </w:r>
    </w:p>
    <w:p w14:paraId="75C6213E" w14:textId="77777777" w:rsidR="00C86A19" w:rsidRPr="00C86A19" w:rsidRDefault="00C86A19" w:rsidP="00C86A19">
      <w:pPr>
        <w:spacing w:after="0" w:line="360" w:lineRule="auto"/>
        <w:jc w:val="both"/>
        <w:rPr>
          <w:rFonts w:ascii="Calibri" w:eastAsia="Calibri" w:hAnsi="Calibri" w:cs="Arial"/>
          <w:kern w:val="0"/>
          <w:sz w:val="22"/>
          <w:szCs w:val="22"/>
          <w:lang w:val="fr-FR"/>
        </w:rPr>
      </w:pPr>
    </w:p>
    <w:p w14:paraId="4CF644E1" w14:textId="77777777" w:rsidR="00C86A19" w:rsidRPr="00C86A19" w:rsidRDefault="00C86A19" w:rsidP="00C86A19">
      <w:pPr>
        <w:spacing w:after="0" w:line="360" w:lineRule="auto"/>
        <w:jc w:val="both"/>
        <w:rPr>
          <w:rFonts w:ascii="Calibri Light" w:eastAsia="Calibri" w:hAnsi="Calibri Light" w:cs="Calibri Light"/>
          <w:kern w:val="0"/>
          <w:sz w:val="22"/>
          <w:szCs w:val="22"/>
          <w:lang w:val="fr-FR"/>
        </w:rPr>
      </w:pPr>
      <w:r w:rsidRPr="00C86A19">
        <w:rPr>
          <w:rFonts w:ascii="Calibri Light" w:eastAsia="Calibri" w:hAnsi="Calibri Light" w:cs="Calibri Light"/>
          <w:b/>
          <w:bCs/>
          <w:kern w:val="0"/>
          <w:sz w:val="22"/>
          <w:szCs w:val="22"/>
          <w:lang w:val="fr-FR"/>
        </w:rPr>
        <w:t>Prévention des plaintes :</w:t>
      </w:r>
      <w:r w:rsidRPr="00C86A19">
        <w:rPr>
          <w:rFonts w:ascii="Calibri Light" w:eastAsia="Calibri" w:hAnsi="Calibri Light" w:cs="Calibri Light"/>
          <w:kern w:val="0"/>
          <w:sz w:val="22"/>
          <w:szCs w:val="22"/>
          <w:lang w:val="fr-FR"/>
        </w:rPr>
        <w:t xml:space="preserve"> </w:t>
      </w:r>
    </w:p>
    <w:p w14:paraId="1EBD4CC6" w14:textId="77777777" w:rsidR="00C86A19" w:rsidRPr="00C86A19" w:rsidRDefault="00C86A19" w:rsidP="00C86A19">
      <w:pPr>
        <w:spacing w:after="0" w:line="360" w:lineRule="auto"/>
        <w:jc w:val="both"/>
        <w:rPr>
          <w:rFonts w:ascii="Calibri" w:eastAsia="Calibri" w:hAnsi="Calibri" w:cs="Arial"/>
          <w:kern w:val="0"/>
          <w:sz w:val="22"/>
          <w:szCs w:val="22"/>
          <w:lang w:val="fr-FR"/>
        </w:rPr>
      </w:pPr>
      <w:r w:rsidRPr="00C86A19">
        <w:rPr>
          <w:rFonts w:ascii="Calibri" w:eastAsia="Calibri" w:hAnsi="Calibri" w:cs="Arial"/>
          <w:kern w:val="0"/>
          <w:sz w:val="22"/>
          <w:szCs w:val="22"/>
          <w:lang w:val="fr-FR"/>
        </w:rPr>
        <w:t xml:space="preserve">Actions préventives mises en place pour des professionnels des soins de santé, des patients, leurs familles ou leurs proches, avant toute plainte formelle du patient ou de son représentant. Voici différents exemples d’actions préventives : les journées de sensibilisation aux droits du patients organisées à l’attention des professionnels ; les journées de sensibilisation à la gestion de conflit organisées à l’attention des professionnels  ; les journées de formation données à des professionnels, le coaching individuel d’un professionnel afin que celui-ci puisse retourner lui-même vers le patient ; un prestataire de soins contacte le médiateur pour avoir un avis ou un conseil sur une situation </w:t>
      </w:r>
      <w:r w:rsidRPr="00C86A19">
        <w:rPr>
          <w:rFonts w:ascii="Calibri" w:eastAsia="Calibri" w:hAnsi="Calibri" w:cs="Arial"/>
          <w:kern w:val="0"/>
          <w:sz w:val="22"/>
          <w:szCs w:val="22"/>
          <w:lang w:val="fr-FR"/>
        </w:rPr>
        <w:lastRenderedPageBreak/>
        <w:t>rencontrée avec un patient ; un prestataire de soins de santé sollicite un entretien avec le médiateur et un patient en vue de rétablir le dialogue.</w:t>
      </w:r>
    </w:p>
    <w:p w14:paraId="5F370405" w14:textId="77777777" w:rsidR="00C86A19" w:rsidRPr="00C86A19" w:rsidRDefault="00C86A19" w:rsidP="00C86A19">
      <w:pPr>
        <w:spacing w:after="0" w:line="360" w:lineRule="auto"/>
        <w:jc w:val="both"/>
        <w:textAlignment w:val="center"/>
        <w:rPr>
          <w:rFonts w:ascii="Calibri Light" w:eastAsia="Times New Roman" w:hAnsi="Calibri Light" w:cs="Calibri Light"/>
          <w:kern w:val="0"/>
          <w:sz w:val="22"/>
          <w:szCs w:val="22"/>
          <w:lang w:eastAsia="fr-FR"/>
          <w14:ligatures w14:val="none"/>
        </w:rPr>
      </w:pPr>
    </w:p>
    <w:p w14:paraId="5CA22794" w14:textId="77777777" w:rsidR="00C86A19" w:rsidRPr="00C86A19" w:rsidRDefault="00C86A19" w:rsidP="00C86A19">
      <w:pPr>
        <w:shd w:val="clear" w:color="auto" w:fill="FFFFFF"/>
        <w:spacing w:after="0" w:line="360" w:lineRule="auto"/>
        <w:jc w:val="both"/>
        <w:rPr>
          <w:rFonts w:ascii="Calibri Light" w:eastAsia="Times New Roman" w:hAnsi="Calibri Light" w:cs="Calibri Light"/>
          <w:b/>
          <w:bCs/>
          <w:kern w:val="0"/>
          <w:sz w:val="22"/>
          <w:szCs w:val="22"/>
          <w:lang w:eastAsia="fr-FR"/>
          <w14:ligatures w14:val="none"/>
        </w:rPr>
      </w:pPr>
      <w:r w:rsidRPr="00C86A19">
        <w:rPr>
          <w:rFonts w:ascii="Calibri Light" w:eastAsia="Times New Roman" w:hAnsi="Calibri Light" w:cs="Calibri Light"/>
          <w:b/>
          <w:bCs/>
          <w:kern w:val="0"/>
          <w:sz w:val="22"/>
          <w:szCs w:val="22"/>
          <w:lang w:eastAsia="fr-FR"/>
          <w14:ligatures w14:val="none"/>
        </w:rPr>
        <w:t xml:space="preserve">Plaintes qui relèvent de la loi sur les droits du patient : </w:t>
      </w:r>
    </w:p>
    <w:p w14:paraId="53D54AF5" w14:textId="77777777" w:rsidR="00C86A19" w:rsidRPr="00C86A19" w:rsidRDefault="00C86A19" w:rsidP="00C86A19">
      <w:pPr>
        <w:shd w:val="clear" w:color="auto" w:fill="FFFFFF"/>
        <w:spacing w:after="0" w:line="360" w:lineRule="auto"/>
        <w:jc w:val="both"/>
        <w:rPr>
          <w:rFonts w:ascii="Calibri" w:eastAsia="Calibri" w:hAnsi="Calibri" w:cs="Arial"/>
          <w:kern w:val="0"/>
          <w:sz w:val="22"/>
          <w:szCs w:val="22"/>
          <w:lang w:val="fr-FR"/>
        </w:rPr>
      </w:pPr>
      <w:r w:rsidRPr="00C86A19">
        <w:rPr>
          <w:rFonts w:ascii="Calibri" w:eastAsia="Calibri" w:hAnsi="Calibri" w:cs="Arial"/>
          <w:kern w:val="0"/>
          <w:sz w:val="22"/>
          <w:szCs w:val="22"/>
          <w:lang w:val="fr-FR"/>
        </w:rPr>
        <w:t>Toute forme de manifestation de mécontentement d’un patient par rapport à des soins et/ou des services rendus formulée par voie orale ou par voie écrite) dans le cadre de la prise en charge.</w:t>
      </w:r>
    </w:p>
    <w:p w14:paraId="38A96BF3" w14:textId="77777777" w:rsidR="00C86A19" w:rsidRPr="00C86A19" w:rsidRDefault="00C86A19" w:rsidP="00C86A19">
      <w:pPr>
        <w:shd w:val="clear" w:color="auto" w:fill="FFFFFF"/>
        <w:spacing w:after="0" w:line="360" w:lineRule="auto"/>
        <w:jc w:val="both"/>
        <w:rPr>
          <w:rFonts w:ascii="Calibri Light" w:eastAsia="Times New Roman" w:hAnsi="Calibri Light" w:cs="Calibri Light"/>
          <w:kern w:val="0"/>
          <w:sz w:val="22"/>
          <w:szCs w:val="22"/>
          <w:lang w:eastAsia="fr-FR"/>
          <w14:ligatures w14:val="none"/>
        </w:rPr>
      </w:pPr>
    </w:p>
    <w:p w14:paraId="569F260A" w14:textId="77777777" w:rsidR="00C86A19" w:rsidRPr="00C86A19" w:rsidRDefault="00C86A19" w:rsidP="00C86A19">
      <w:pPr>
        <w:shd w:val="clear" w:color="auto" w:fill="FFFFFF"/>
        <w:spacing w:after="0" w:line="360" w:lineRule="auto"/>
        <w:jc w:val="both"/>
        <w:rPr>
          <w:rFonts w:ascii="Calibri Light" w:eastAsia="Times New Roman" w:hAnsi="Calibri Light" w:cs="Calibri Light"/>
          <w:kern w:val="0"/>
          <w:sz w:val="22"/>
          <w:szCs w:val="22"/>
          <w:lang w:eastAsia="fr-FR"/>
          <w14:ligatures w14:val="none"/>
        </w:rPr>
      </w:pPr>
      <w:r w:rsidRPr="00C86A19">
        <w:rPr>
          <w:rFonts w:ascii="Calibri Light" w:eastAsia="Times New Roman" w:hAnsi="Calibri Light" w:cs="Calibri Light"/>
          <w:b/>
          <w:bCs/>
          <w:kern w:val="0"/>
          <w:sz w:val="22"/>
          <w:szCs w:val="22"/>
          <w:lang w:eastAsia="fr-FR"/>
          <w14:ligatures w14:val="none"/>
        </w:rPr>
        <w:t xml:space="preserve">Plaintes </w:t>
      </w:r>
      <w:r w:rsidRPr="00C86A19">
        <w:rPr>
          <w:rFonts w:ascii="Calibri Light" w:eastAsia="Times New Roman" w:hAnsi="Calibri Light" w:cs="Calibri Light"/>
          <w:b/>
          <w:bCs/>
          <w:kern w:val="0"/>
          <w:sz w:val="22"/>
          <w:szCs w:val="22"/>
          <w:u w:val="single"/>
          <w:lang w:eastAsia="fr-FR"/>
          <w14:ligatures w14:val="none"/>
        </w:rPr>
        <w:t>qui ne relèvent pas</w:t>
      </w:r>
      <w:r w:rsidRPr="00C86A19">
        <w:rPr>
          <w:rFonts w:ascii="Calibri Light" w:eastAsia="Times New Roman" w:hAnsi="Calibri Light" w:cs="Calibri Light"/>
          <w:b/>
          <w:bCs/>
          <w:kern w:val="0"/>
          <w:sz w:val="22"/>
          <w:szCs w:val="22"/>
          <w:lang w:eastAsia="fr-FR"/>
          <w14:ligatures w14:val="none"/>
        </w:rPr>
        <w:t xml:space="preserve"> de la loi sur les droits du patient :</w:t>
      </w:r>
      <w:r w:rsidRPr="00C86A19">
        <w:rPr>
          <w:rFonts w:ascii="Calibri Light" w:eastAsia="Times New Roman" w:hAnsi="Calibri Light" w:cs="Calibri Light"/>
          <w:kern w:val="0"/>
          <w:sz w:val="22"/>
          <w:szCs w:val="22"/>
          <w:lang w:eastAsia="fr-FR"/>
          <w14:ligatures w14:val="none"/>
        </w:rPr>
        <w:t xml:space="preserve"> </w:t>
      </w:r>
    </w:p>
    <w:p w14:paraId="32832287" w14:textId="77777777" w:rsidR="00C86A19" w:rsidRPr="00C86A19" w:rsidRDefault="00C86A19" w:rsidP="00C86A19">
      <w:pPr>
        <w:shd w:val="clear" w:color="auto" w:fill="FFFFFF"/>
        <w:spacing w:after="0" w:line="360" w:lineRule="auto"/>
        <w:jc w:val="both"/>
        <w:rPr>
          <w:rFonts w:ascii="Calibri" w:eastAsia="Calibri" w:hAnsi="Calibri" w:cs="Arial"/>
          <w:kern w:val="0"/>
          <w:sz w:val="22"/>
          <w:szCs w:val="22"/>
          <w:lang w:val="fr-FR"/>
        </w:rPr>
      </w:pPr>
      <w:r w:rsidRPr="00C86A19">
        <w:rPr>
          <w:rFonts w:ascii="Calibri" w:eastAsia="Calibri" w:hAnsi="Calibri" w:cs="Arial"/>
          <w:kern w:val="0"/>
          <w:sz w:val="22"/>
          <w:szCs w:val="22"/>
          <w:lang w:val="fr-FR"/>
        </w:rPr>
        <w:t>Plaintes concernant des aspects logistiques, administratifs ou encore organisationnels auxquels le patient peut être confronté dans le cadre institutionnel. Ces plaintes peuvent concerner tout autre professionnel de l’institution (non-praticien ou praticien non cité dans la loi). A titre d’exemples :</w:t>
      </w:r>
    </w:p>
    <w:p w14:paraId="6BD06729" w14:textId="77777777" w:rsidR="00C86A19" w:rsidRPr="00C86A19" w:rsidRDefault="00C86A19" w:rsidP="00C86A19">
      <w:pPr>
        <w:numPr>
          <w:ilvl w:val="0"/>
          <w:numId w:val="5"/>
        </w:numPr>
        <w:shd w:val="clear" w:color="auto" w:fill="FFFFFF"/>
        <w:spacing w:after="0" w:line="360" w:lineRule="auto"/>
        <w:jc w:val="both"/>
        <w:rPr>
          <w:rFonts w:ascii="Calibri" w:eastAsia="Calibri" w:hAnsi="Calibri" w:cs="Arial"/>
          <w:kern w:val="0"/>
          <w:sz w:val="22"/>
          <w:szCs w:val="22"/>
          <w:lang w:val="fr-FR"/>
        </w:rPr>
      </w:pPr>
      <w:r w:rsidRPr="00C86A19">
        <w:rPr>
          <w:rFonts w:ascii="Calibri" w:eastAsia="Calibri" w:hAnsi="Calibri" w:cs="Arial"/>
          <w:kern w:val="0"/>
          <w:sz w:val="22"/>
          <w:szCs w:val="22"/>
          <w:lang w:val="fr-FR"/>
        </w:rPr>
        <w:t>Accueil patient – rendez-vous – téléphonie</w:t>
      </w:r>
    </w:p>
    <w:p w14:paraId="35129318" w14:textId="77777777" w:rsidR="00C86A19" w:rsidRPr="00C86A19" w:rsidRDefault="00C86A19" w:rsidP="00C86A19">
      <w:pPr>
        <w:numPr>
          <w:ilvl w:val="0"/>
          <w:numId w:val="5"/>
        </w:numPr>
        <w:kinsoku w:val="0"/>
        <w:overflowPunct w:val="0"/>
        <w:spacing w:after="0" w:line="360" w:lineRule="auto"/>
        <w:contextualSpacing/>
        <w:jc w:val="both"/>
        <w:textAlignment w:val="baseline"/>
        <w:rPr>
          <w:rFonts w:ascii="Calibri" w:eastAsia="Calibri" w:hAnsi="Calibri" w:cs="Arial"/>
          <w:kern w:val="0"/>
          <w:sz w:val="22"/>
          <w:szCs w:val="22"/>
          <w:lang w:val="fr-FR"/>
        </w:rPr>
      </w:pPr>
      <w:r w:rsidRPr="00C86A19">
        <w:rPr>
          <w:rFonts w:ascii="Calibri" w:eastAsia="Calibri" w:hAnsi="Calibri" w:cs="Arial"/>
          <w:kern w:val="0"/>
          <w:sz w:val="22"/>
          <w:szCs w:val="22"/>
          <w:lang w:val="fr-FR"/>
        </w:rPr>
        <w:t>Ambulance – transfert</w:t>
      </w:r>
    </w:p>
    <w:p w14:paraId="24A1DBA8" w14:textId="77777777" w:rsidR="00C86A19" w:rsidRPr="00C86A19" w:rsidRDefault="00C86A19" w:rsidP="00C86A19">
      <w:pPr>
        <w:numPr>
          <w:ilvl w:val="0"/>
          <w:numId w:val="5"/>
        </w:numPr>
        <w:kinsoku w:val="0"/>
        <w:overflowPunct w:val="0"/>
        <w:spacing w:after="0" w:line="360" w:lineRule="auto"/>
        <w:contextualSpacing/>
        <w:jc w:val="both"/>
        <w:textAlignment w:val="baseline"/>
        <w:rPr>
          <w:rFonts w:ascii="Calibri" w:eastAsia="Calibri" w:hAnsi="Calibri" w:cs="Arial"/>
          <w:kern w:val="0"/>
          <w:sz w:val="22"/>
          <w:szCs w:val="22"/>
          <w:lang w:val="fr-FR"/>
        </w:rPr>
      </w:pPr>
      <w:r w:rsidRPr="00C86A19">
        <w:rPr>
          <w:rFonts w:ascii="Calibri" w:eastAsia="Calibri" w:hAnsi="Calibri" w:cs="Arial"/>
          <w:kern w:val="0"/>
          <w:sz w:val="22"/>
          <w:szCs w:val="22"/>
          <w:lang w:val="fr-FR"/>
        </w:rPr>
        <w:t>Aspects hôtelier (propreté, nourriture, …)</w:t>
      </w:r>
    </w:p>
    <w:p w14:paraId="707490FF" w14:textId="77777777" w:rsidR="00C86A19" w:rsidRPr="00C86A19" w:rsidRDefault="00C86A19" w:rsidP="00C86A19">
      <w:pPr>
        <w:numPr>
          <w:ilvl w:val="0"/>
          <w:numId w:val="5"/>
        </w:numPr>
        <w:kinsoku w:val="0"/>
        <w:overflowPunct w:val="0"/>
        <w:spacing w:after="0" w:line="360" w:lineRule="auto"/>
        <w:contextualSpacing/>
        <w:jc w:val="both"/>
        <w:textAlignment w:val="baseline"/>
        <w:rPr>
          <w:rFonts w:ascii="Calibri" w:eastAsia="Calibri" w:hAnsi="Calibri" w:cs="Arial"/>
          <w:kern w:val="0"/>
          <w:sz w:val="22"/>
          <w:szCs w:val="22"/>
          <w:lang w:val="fr-FR"/>
        </w:rPr>
      </w:pPr>
      <w:r w:rsidRPr="00C86A19">
        <w:rPr>
          <w:rFonts w:ascii="Calibri" w:eastAsia="Calibri" w:hAnsi="Calibri" w:cs="Arial"/>
          <w:kern w:val="0"/>
          <w:sz w:val="22"/>
          <w:szCs w:val="22"/>
          <w:lang w:val="fr-FR"/>
        </w:rPr>
        <w:t>Attestation/document manquants – dossier médical</w:t>
      </w:r>
    </w:p>
    <w:p w14:paraId="42EB8617" w14:textId="77777777" w:rsidR="00C86A19" w:rsidRPr="00C86A19" w:rsidRDefault="00C86A19" w:rsidP="00C86A19">
      <w:pPr>
        <w:numPr>
          <w:ilvl w:val="0"/>
          <w:numId w:val="5"/>
        </w:numPr>
        <w:kinsoku w:val="0"/>
        <w:overflowPunct w:val="0"/>
        <w:spacing w:after="0" w:line="360" w:lineRule="auto"/>
        <w:contextualSpacing/>
        <w:jc w:val="both"/>
        <w:textAlignment w:val="baseline"/>
        <w:rPr>
          <w:rFonts w:ascii="Calibri" w:eastAsia="Calibri" w:hAnsi="Calibri" w:cs="Arial"/>
          <w:kern w:val="0"/>
          <w:sz w:val="22"/>
          <w:szCs w:val="22"/>
          <w:lang w:val="fr-FR"/>
        </w:rPr>
      </w:pPr>
      <w:r w:rsidRPr="00C86A19">
        <w:rPr>
          <w:rFonts w:ascii="Calibri" w:eastAsia="Calibri" w:hAnsi="Calibri" w:cs="Arial"/>
          <w:kern w:val="0"/>
          <w:sz w:val="22"/>
          <w:szCs w:val="22"/>
          <w:lang w:val="fr-FR"/>
        </w:rPr>
        <w:t>Biens abîmés/perdus</w:t>
      </w:r>
    </w:p>
    <w:p w14:paraId="6083F925" w14:textId="77777777" w:rsidR="00C86A19" w:rsidRPr="00C86A19" w:rsidRDefault="00C86A19" w:rsidP="00C86A19">
      <w:pPr>
        <w:numPr>
          <w:ilvl w:val="0"/>
          <w:numId w:val="5"/>
        </w:numPr>
        <w:kinsoku w:val="0"/>
        <w:overflowPunct w:val="0"/>
        <w:spacing w:after="0" w:line="360" w:lineRule="auto"/>
        <w:contextualSpacing/>
        <w:jc w:val="both"/>
        <w:textAlignment w:val="baseline"/>
        <w:rPr>
          <w:rFonts w:ascii="Calibri" w:eastAsia="Calibri" w:hAnsi="Calibri" w:cs="Arial"/>
          <w:kern w:val="0"/>
          <w:sz w:val="22"/>
          <w:szCs w:val="22"/>
          <w:lang w:val="fr-FR"/>
        </w:rPr>
      </w:pPr>
      <w:r w:rsidRPr="00C86A19">
        <w:rPr>
          <w:rFonts w:ascii="Calibri" w:eastAsia="Calibri" w:hAnsi="Calibri" w:cs="Arial"/>
          <w:kern w:val="0"/>
          <w:sz w:val="22"/>
          <w:szCs w:val="22"/>
          <w:lang w:val="fr-FR"/>
        </w:rPr>
        <w:t>Chutes</w:t>
      </w:r>
    </w:p>
    <w:p w14:paraId="41F9E3A6" w14:textId="77777777" w:rsidR="00C86A19" w:rsidRPr="00C86A19" w:rsidRDefault="00C86A19" w:rsidP="00C86A19">
      <w:pPr>
        <w:numPr>
          <w:ilvl w:val="0"/>
          <w:numId w:val="5"/>
        </w:numPr>
        <w:kinsoku w:val="0"/>
        <w:overflowPunct w:val="0"/>
        <w:spacing w:after="0" w:line="360" w:lineRule="auto"/>
        <w:contextualSpacing/>
        <w:jc w:val="both"/>
        <w:textAlignment w:val="baseline"/>
        <w:rPr>
          <w:rFonts w:ascii="Calibri" w:eastAsia="Calibri" w:hAnsi="Calibri" w:cs="Arial"/>
          <w:kern w:val="0"/>
          <w:sz w:val="22"/>
          <w:szCs w:val="22"/>
          <w:lang w:val="fr-FR"/>
        </w:rPr>
      </w:pPr>
      <w:r w:rsidRPr="00C86A19">
        <w:rPr>
          <w:rFonts w:ascii="Calibri" w:eastAsia="Calibri" w:hAnsi="Calibri" w:cs="Arial"/>
          <w:kern w:val="0"/>
          <w:sz w:val="22"/>
          <w:szCs w:val="22"/>
          <w:lang w:val="fr-FR"/>
        </w:rPr>
        <w:t>Financier pur</w:t>
      </w:r>
    </w:p>
    <w:p w14:paraId="2A9F1DAA" w14:textId="77777777" w:rsidR="00C86A19" w:rsidRPr="00C86A19" w:rsidRDefault="00C86A19" w:rsidP="00C86A19">
      <w:pPr>
        <w:numPr>
          <w:ilvl w:val="0"/>
          <w:numId w:val="5"/>
        </w:numPr>
        <w:kinsoku w:val="0"/>
        <w:overflowPunct w:val="0"/>
        <w:spacing w:after="0" w:line="360" w:lineRule="auto"/>
        <w:contextualSpacing/>
        <w:jc w:val="both"/>
        <w:textAlignment w:val="baseline"/>
        <w:rPr>
          <w:rFonts w:ascii="Calibri" w:eastAsia="Calibri" w:hAnsi="Calibri" w:cs="Arial"/>
          <w:kern w:val="0"/>
          <w:sz w:val="22"/>
          <w:szCs w:val="22"/>
          <w:lang w:val="fr-FR"/>
        </w:rPr>
      </w:pPr>
      <w:r w:rsidRPr="00C86A19">
        <w:rPr>
          <w:rFonts w:ascii="Calibri" w:eastAsia="Calibri" w:hAnsi="Calibri" w:cs="Arial"/>
          <w:kern w:val="0"/>
          <w:sz w:val="22"/>
          <w:szCs w:val="22"/>
          <w:lang w:val="fr-FR"/>
        </w:rPr>
        <w:t>Infrastructure (travaux, accessibilité, ascenseurs, escalateurs, …)</w:t>
      </w:r>
    </w:p>
    <w:p w14:paraId="3541CBBD" w14:textId="77777777" w:rsidR="00C86A19" w:rsidRPr="00C86A19" w:rsidRDefault="00C86A19" w:rsidP="00C86A19">
      <w:pPr>
        <w:numPr>
          <w:ilvl w:val="0"/>
          <w:numId w:val="5"/>
        </w:numPr>
        <w:kinsoku w:val="0"/>
        <w:overflowPunct w:val="0"/>
        <w:spacing w:after="0" w:line="360" w:lineRule="auto"/>
        <w:contextualSpacing/>
        <w:jc w:val="both"/>
        <w:textAlignment w:val="baseline"/>
        <w:rPr>
          <w:rFonts w:ascii="Calibri" w:eastAsia="Calibri" w:hAnsi="Calibri" w:cs="Arial"/>
          <w:kern w:val="0"/>
          <w:sz w:val="22"/>
          <w:szCs w:val="22"/>
          <w:lang w:val="fr-FR"/>
        </w:rPr>
      </w:pPr>
      <w:r w:rsidRPr="00C86A19">
        <w:rPr>
          <w:rFonts w:ascii="Calibri" w:eastAsia="Calibri" w:hAnsi="Calibri" w:cs="Arial"/>
          <w:kern w:val="0"/>
          <w:sz w:val="22"/>
          <w:szCs w:val="22"/>
          <w:lang w:val="fr-FR"/>
        </w:rPr>
        <w:t>Mobilité – parking</w:t>
      </w:r>
    </w:p>
    <w:p w14:paraId="3831E85A" w14:textId="77777777" w:rsidR="00C86A19" w:rsidRPr="00C86A19" w:rsidRDefault="00C86A19" w:rsidP="00C86A19">
      <w:pPr>
        <w:numPr>
          <w:ilvl w:val="0"/>
          <w:numId w:val="5"/>
        </w:numPr>
        <w:kinsoku w:val="0"/>
        <w:overflowPunct w:val="0"/>
        <w:spacing w:after="0" w:line="360" w:lineRule="auto"/>
        <w:contextualSpacing/>
        <w:jc w:val="both"/>
        <w:textAlignment w:val="baseline"/>
        <w:rPr>
          <w:rFonts w:ascii="Calibri" w:eastAsia="Calibri" w:hAnsi="Calibri" w:cs="Arial"/>
          <w:kern w:val="0"/>
          <w:sz w:val="22"/>
          <w:szCs w:val="22"/>
          <w:lang w:val="fr-FR"/>
        </w:rPr>
      </w:pPr>
      <w:r w:rsidRPr="00C86A19">
        <w:rPr>
          <w:rFonts w:ascii="Calibri" w:eastAsia="Calibri" w:hAnsi="Calibri" w:cs="Arial"/>
          <w:kern w:val="0"/>
          <w:sz w:val="22"/>
          <w:szCs w:val="22"/>
          <w:lang w:val="fr-FR"/>
        </w:rPr>
        <w:t>Service des admissions</w:t>
      </w:r>
    </w:p>
    <w:p w14:paraId="6DABA49A" w14:textId="77777777" w:rsidR="00C86A19" w:rsidRPr="00C86A19" w:rsidRDefault="00C86A19" w:rsidP="00C86A19">
      <w:pPr>
        <w:numPr>
          <w:ilvl w:val="0"/>
          <w:numId w:val="5"/>
        </w:numPr>
        <w:kinsoku w:val="0"/>
        <w:overflowPunct w:val="0"/>
        <w:spacing w:after="0" w:line="360" w:lineRule="auto"/>
        <w:contextualSpacing/>
        <w:jc w:val="both"/>
        <w:textAlignment w:val="baseline"/>
        <w:rPr>
          <w:rFonts w:ascii="Calibri" w:eastAsia="Calibri" w:hAnsi="Calibri" w:cs="Arial"/>
          <w:kern w:val="0"/>
          <w:sz w:val="22"/>
          <w:szCs w:val="22"/>
          <w:lang w:val="fr-FR"/>
        </w:rPr>
      </w:pPr>
      <w:r w:rsidRPr="00C86A19">
        <w:rPr>
          <w:rFonts w:ascii="Calibri" w:eastAsia="Calibri" w:hAnsi="Calibri" w:cs="Arial"/>
          <w:kern w:val="0"/>
          <w:sz w:val="22"/>
          <w:szCs w:val="22"/>
          <w:lang w:val="fr-FR"/>
        </w:rPr>
        <w:t>Site internet – réseaux sociaux</w:t>
      </w:r>
    </w:p>
    <w:p w14:paraId="6CD694F7" w14:textId="77777777" w:rsidR="00C86A19" w:rsidRPr="00C86A19" w:rsidRDefault="00C86A19" w:rsidP="00C86A19">
      <w:pPr>
        <w:numPr>
          <w:ilvl w:val="0"/>
          <w:numId w:val="5"/>
        </w:numPr>
        <w:kinsoku w:val="0"/>
        <w:overflowPunct w:val="0"/>
        <w:spacing w:after="0" w:line="360" w:lineRule="auto"/>
        <w:contextualSpacing/>
        <w:jc w:val="both"/>
        <w:textAlignment w:val="baseline"/>
        <w:rPr>
          <w:rFonts w:ascii="Calibri" w:eastAsia="Calibri" w:hAnsi="Calibri" w:cs="Arial"/>
          <w:kern w:val="0"/>
          <w:sz w:val="22"/>
          <w:szCs w:val="22"/>
          <w:lang w:val="fr-FR"/>
        </w:rPr>
      </w:pPr>
      <w:r w:rsidRPr="00C86A19">
        <w:rPr>
          <w:rFonts w:ascii="Calibri" w:eastAsia="Calibri" w:hAnsi="Calibri" w:cs="Arial"/>
          <w:kern w:val="0"/>
          <w:sz w:val="22"/>
          <w:szCs w:val="22"/>
          <w:lang w:val="fr-FR"/>
        </w:rPr>
        <w:t>Visites – voisins de lit</w:t>
      </w:r>
    </w:p>
    <w:p w14:paraId="7F1DACA8" w14:textId="77777777" w:rsidR="00C86A19" w:rsidRPr="00C86A19" w:rsidRDefault="00C86A19" w:rsidP="00C86A19">
      <w:pPr>
        <w:kinsoku w:val="0"/>
        <w:overflowPunct w:val="0"/>
        <w:spacing w:after="0" w:line="360" w:lineRule="auto"/>
        <w:jc w:val="both"/>
        <w:textAlignment w:val="baseline"/>
        <w:rPr>
          <w:rFonts w:ascii="Calibri" w:eastAsia="Calibri" w:hAnsi="Calibri" w:cs="Arial"/>
          <w:kern w:val="0"/>
          <w:sz w:val="22"/>
          <w:szCs w:val="22"/>
          <w:lang w:val="fr-FR"/>
        </w:rPr>
      </w:pPr>
    </w:p>
    <w:p w14:paraId="7EA77A63" w14:textId="77777777" w:rsidR="00083F66" w:rsidRDefault="00083F66"/>
    <w:sectPr w:rsidR="00083F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1FBE" w14:textId="77777777" w:rsidR="00C86A19" w:rsidRDefault="00C86A19" w:rsidP="00C86A19">
      <w:pPr>
        <w:spacing w:after="0" w:line="240" w:lineRule="auto"/>
      </w:pPr>
      <w:r>
        <w:separator/>
      </w:r>
    </w:p>
  </w:endnote>
  <w:endnote w:type="continuationSeparator" w:id="0">
    <w:p w14:paraId="4B2FA528" w14:textId="77777777" w:rsidR="00C86A19" w:rsidRDefault="00C86A19" w:rsidP="00C8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CE63D" w14:textId="77777777" w:rsidR="00C86A19" w:rsidRDefault="00C86A19" w:rsidP="00C86A19">
      <w:pPr>
        <w:spacing w:after="0" w:line="240" w:lineRule="auto"/>
      </w:pPr>
      <w:r>
        <w:separator/>
      </w:r>
    </w:p>
  </w:footnote>
  <w:footnote w:type="continuationSeparator" w:id="0">
    <w:p w14:paraId="48F0D0BE" w14:textId="77777777" w:rsidR="00C86A19" w:rsidRDefault="00C86A19" w:rsidP="00C86A19">
      <w:pPr>
        <w:spacing w:after="0" w:line="240" w:lineRule="auto"/>
      </w:pPr>
      <w:r>
        <w:continuationSeparator/>
      </w:r>
    </w:p>
  </w:footnote>
  <w:footnote w:id="1">
    <w:p w14:paraId="45563199" w14:textId="77777777" w:rsidR="00C86A19" w:rsidRPr="00C86A19" w:rsidRDefault="00C86A19" w:rsidP="00C86A19">
      <w:pPr>
        <w:pStyle w:val="Notedebasdepage"/>
        <w:jc w:val="both"/>
        <w:rPr>
          <w:rFonts w:ascii="Calibri" w:hAnsi="Calibri" w:cs="Calibri"/>
        </w:rPr>
      </w:pPr>
      <w:r>
        <w:rPr>
          <w:rStyle w:val="Appelnotedebasdep"/>
        </w:rPr>
        <w:footnoteRef/>
      </w:r>
      <w:r>
        <w:t xml:space="preserve"> </w:t>
      </w:r>
      <w:r w:rsidRPr="00C86A19">
        <w:rPr>
          <w:rFonts w:ascii="Calibri" w:hAnsi="Calibri" w:cs="Calibri"/>
        </w:rPr>
        <w:t>6 FEVRIER 2024. - Loi modifiant la loi du 22 août 2002 relative aux droits du patient et modifiant les dispositions en matière de droits du patient dans d'autres lois en matière de santé -, Art. 16/</w:t>
      </w:r>
      <w:proofErr w:type="gramStart"/>
      <w:r w:rsidRPr="00C86A19">
        <w:rPr>
          <w:rFonts w:ascii="Calibri" w:hAnsi="Calibri" w:cs="Calibri"/>
        </w:rPr>
        <w:t>1.§</w:t>
      </w:r>
      <w:proofErr w:type="gramEnd"/>
      <w:r w:rsidRPr="00C86A19">
        <w:rPr>
          <w:rFonts w:ascii="Calibri" w:hAnsi="Calibri" w:cs="Calibri"/>
        </w:rPr>
        <w:t xml:space="preserve"> 1er.</w:t>
      </w:r>
    </w:p>
  </w:footnote>
  <w:footnote w:id="2">
    <w:p w14:paraId="00B83C5D" w14:textId="163C8C8A" w:rsidR="00226671" w:rsidRPr="00226671" w:rsidRDefault="00226671">
      <w:pPr>
        <w:pStyle w:val="Notedebasdepage"/>
      </w:pPr>
      <w:r>
        <w:rPr>
          <w:rStyle w:val="Appelnotedebasdep"/>
        </w:rPr>
        <w:footnoteRef/>
      </w:r>
      <w:r>
        <w:t xml:space="preserve"> </w:t>
      </w:r>
      <w:r w:rsidRPr="00226671">
        <w:t>8 JUILLET 2003. - Arrêté royal fixant les conditions auxquelles la fonction de médiation dans les hôpitaux doit répondre -, Art. 10.</w:t>
      </w:r>
    </w:p>
  </w:footnote>
  <w:footnote w:id="3">
    <w:p w14:paraId="68DEA0A3" w14:textId="77777777" w:rsidR="00C86A19" w:rsidRPr="00310F14" w:rsidRDefault="00C86A19" w:rsidP="00C86A19">
      <w:pPr>
        <w:pStyle w:val="Notedebasdepage"/>
      </w:pPr>
      <w:r>
        <w:rPr>
          <w:rStyle w:val="Appelnotedebasdep"/>
        </w:rPr>
        <w:footnoteRef/>
      </w:r>
      <w:r>
        <w:t xml:space="preserve"> </w:t>
      </w:r>
      <w:r w:rsidRPr="0099744D">
        <w:t>A titre d’exemple, les remarques ou recommandations émises au service qualité sécurité de l’hôpital visant à éviter que des manquements ne se reproduisent en matière de droit du patient.</w:t>
      </w:r>
    </w:p>
  </w:footnote>
  <w:footnote w:id="4">
    <w:p w14:paraId="3FC57810" w14:textId="77777777" w:rsidR="00C86A19" w:rsidRPr="00334C41" w:rsidRDefault="00C86A19" w:rsidP="00C86A19">
      <w:pPr>
        <w:pStyle w:val="Notedebasdepage"/>
      </w:pPr>
      <w:r>
        <w:rPr>
          <w:rStyle w:val="Appelnotedebasdep"/>
        </w:rPr>
        <w:footnoteRef/>
      </w:r>
      <w:r>
        <w:t xml:space="preserve"> </w:t>
      </w:r>
      <w:r w:rsidRPr="00334C41">
        <w:t xml:space="preserve">Source : </w:t>
      </w:r>
      <w:r>
        <w:t>« </w:t>
      </w:r>
      <w:r w:rsidRPr="00334C41">
        <w:t>Guide de bonnes pratiques du médiateur</w:t>
      </w:r>
      <w:r>
        <w:t> »,</w:t>
      </w:r>
      <w:r w:rsidRPr="00334C41">
        <w:t xml:space="preserve"> </w:t>
      </w:r>
      <w:r>
        <w:t>Association des Médiateurs d’Institutions de Soins.</w:t>
      </w:r>
    </w:p>
  </w:footnote>
  <w:footnote w:id="5">
    <w:p w14:paraId="159BD867" w14:textId="77777777" w:rsidR="00C86A19" w:rsidRPr="00334C41" w:rsidRDefault="00C86A19" w:rsidP="00C86A19">
      <w:pPr>
        <w:pStyle w:val="Notedebasdepage"/>
        <w:rPr>
          <w:lang w:val="fr-BE"/>
        </w:rPr>
      </w:pPr>
      <w:r>
        <w:rPr>
          <w:rStyle w:val="Appelnotedebasdep"/>
        </w:rPr>
        <w:footnoteRef/>
      </w:r>
      <w:r>
        <w:t xml:space="preserve"> Idem.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3ED4"/>
    <w:multiLevelType w:val="hybridMultilevel"/>
    <w:tmpl w:val="67DC035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C8377D"/>
    <w:multiLevelType w:val="hybridMultilevel"/>
    <w:tmpl w:val="22B02F8E"/>
    <w:lvl w:ilvl="0" w:tplc="375AF062">
      <w:start w:val="1"/>
      <w:numFmt w:val="decimal"/>
      <w:lvlText w:val="%1."/>
      <w:lvlJc w:val="left"/>
      <w:pPr>
        <w:ind w:left="720" w:hanging="360"/>
      </w:pPr>
      <w:rPr>
        <w:rFonts w:hint="default"/>
        <w:color w:val="0A2F41" w:themeColor="accent1" w:themeShade="80"/>
      </w:rPr>
    </w:lvl>
    <w:lvl w:ilvl="1" w:tplc="8DD24718">
      <w:start w:val="1"/>
      <w:numFmt w:val="lowerLetter"/>
      <w:lvlText w:val="%2."/>
      <w:lvlJc w:val="left"/>
      <w:pPr>
        <w:ind w:left="72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AD9204D"/>
    <w:multiLevelType w:val="hybridMultilevel"/>
    <w:tmpl w:val="B3BE1ED2"/>
    <w:lvl w:ilvl="0" w:tplc="E244CA1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DFC13D8"/>
    <w:multiLevelType w:val="hybridMultilevel"/>
    <w:tmpl w:val="EDE2BD6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2A0E091D"/>
    <w:multiLevelType w:val="hybridMultilevel"/>
    <w:tmpl w:val="D18ECABE"/>
    <w:lvl w:ilvl="0" w:tplc="08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D06925"/>
    <w:multiLevelType w:val="hybridMultilevel"/>
    <w:tmpl w:val="5596CAE0"/>
    <w:lvl w:ilvl="0" w:tplc="080C000F">
      <w:start w:val="1"/>
      <w:numFmt w:val="decimal"/>
      <w:lvlText w:val="%1."/>
      <w:lvlJc w:val="left"/>
      <w:pPr>
        <w:ind w:left="720" w:hanging="360"/>
      </w:pPr>
    </w:lvl>
    <w:lvl w:ilvl="1" w:tplc="D5965AB0">
      <w:start w:val="5"/>
      <w:numFmt w:val="bullet"/>
      <w:lvlText w:val=""/>
      <w:lvlJc w:val="left"/>
      <w:pPr>
        <w:ind w:left="720" w:hanging="360"/>
      </w:pPr>
      <w:rPr>
        <w:rFonts w:ascii="Wingdings" w:eastAsia="Times New Roman" w:hAnsi="Wingdings" w:cs="Calibri" w:hint="default"/>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F06316B"/>
    <w:multiLevelType w:val="multilevel"/>
    <w:tmpl w:val="C56430D8"/>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8F00BA3"/>
    <w:multiLevelType w:val="multilevel"/>
    <w:tmpl w:val="D6FC2C1A"/>
    <w:lvl w:ilvl="0">
      <w:start w:val="1"/>
      <w:numFmt w:val="decimal"/>
      <w:pStyle w:val="Titre1"/>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32117C"/>
    <w:multiLevelType w:val="hybridMultilevel"/>
    <w:tmpl w:val="10C2282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FE3011F"/>
    <w:multiLevelType w:val="hybridMultilevel"/>
    <w:tmpl w:val="9B24190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5A56D5E"/>
    <w:multiLevelType w:val="hybridMultilevel"/>
    <w:tmpl w:val="DCEE1A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B84103B"/>
    <w:multiLevelType w:val="hybridMultilevel"/>
    <w:tmpl w:val="F8E4FA98"/>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15:restartNumberingAfterBreak="0">
    <w:nsid w:val="713143E9"/>
    <w:multiLevelType w:val="hybridMultilevel"/>
    <w:tmpl w:val="F24858E6"/>
    <w:lvl w:ilvl="0" w:tplc="D5965AB0">
      <w:start w:val="5"/>
      <w:numFmt w:val="bullet"/>
      <w:lvlText w:val=""/>
      <w:lvlJc w:val="left"/>
      <w:pPr>
        <w:ind w:left="1440" w:hanging="360"/>
      </w:pPr>
      <w:rPr>
        <w:rFonts w:ascii="Wingdings" w:eastAsia="Times New Roman" w:hAnsi="Wingdings"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74F821A8"/>
    <w:multiLevelType w:val="hybridMultilevel"/>
    <w:tmpl w:val="3150209A"/>
    <w:lvl w:ilvl="0" w:tplc="D5965AB0">
      <w:start w:val="5"/>
      <w:numFmt w:val="bullet"/>
      <w:lvlText w:val=""/>
      <w:lvlJc w:val="left"/>
      <w:pPr>
        <w:ind w:left="720" w:hanging="360"/>
      </w:pPr>
      <w:rPr>
        <w:rFonts w:ascii="Wingdings" w:eastAsia="Times New Roman" w:hAnsi="Wingding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465896340">
    <w:abstractNumId w:val="13"/>
  </w:num>
  <w:num w:numId="2" w16cid:durableId="325675601">
    <w:abstractNumId w:val="6"/>
  </w:num>
  <w:num w:numId="3" w16cid:durableId="925573689">
    <w:abstractNumId w:val="4"/>
  </w:num>
  <w:num w:numId="4" w16cid:durableId="419105723">
    <w:abstractNumId w:val="5"/>
  </w:num>
  <w:num w:numId="5" w16cid:durableId="1602755740">
    <w:abstractNumId w:val="10"/>
  </w:num>
  <w:num w:numId="6" w16cid:durableId="107237500">
    <w:abstractNumId w:val="12"/>
  </w:num>
  <w:num w:numId="7" w16cid:durableId="1147165119">
    <w:abstractNumId w:val="1"/>
  </w:num>
  <w:num w:numId="8" w16cid:durableId="658267348">
    <w:abstractNumId w:val="2"/>
  </w:num>
  <w:num w:numId="9" w16cid:durableId="810828832">
    <w:abstractNumId w:val="7"/>
  </w:num>
  <w:num w:numId="10" w16cid:durableId="1598515807">
    <w:abstractNumId w:val="0"/>
  </w:num>
  <w:num w:numId="11" w16cid:durableId="1866795994">
    <w:abstractNumId w:val="11"/>
  </w:num>
  <w:num w:numId="12" w16cid:durableId="1927305899">
    <w:abstractNumId w:val="3"/>
  </w:num>
  <w:num w:numId="13" w16cid:durableId="1954823303">
    <w:abstractNumId w:val="9"/>
  </w:num>
  <w:num w:numId="14" w16cid:durableId="7453725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19"/>
    <w:rsid w:val="00010401"/>
    <w:rsid w:val="00083F66"/>
    <w:rsid w:val="000C6C17"/>
    <w:rsid w:val="000D79C5"/>
    <w:rsid w:val="00113A7F"/>
    <w:rsid w:val="001750D2"/>
    <w:rsid w:val="002045CC"/>
    <w:rsid w:val="00226671"/>
    <w:rsid w:val="003F577D"/>
    <w:rsid w:val="00495860"/>
    <w:rsid w:val="0067685C"/>
    <w:rsid w:val="007E4459"/>
    <w:rsid w:val="00837CCA"/>
    <w:rsid w:val="00AD2BEA"/>
    <w:rsid w:val="00AD6859"/>
    <w:rsid w:val="00B87D87"/>
    <w:rsid w:val="00C86A1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3F1E0FA0"/>
  <w15:chartTrackingRefBased/>
  <w15:docId w15:val="{ED9FC89D-86DE-4835-B60D-D5AEBB6D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86A19"/>
    <w:pPr>
      <w:numPr>
        <w:numId w:val="9"/>
      </w:numPr>
      <w:outlineLvl w:val="0"/>
    </w:pPr>
    <w:rPr>
      <w:rFonts w:ascii="Calibri" w:hAnsi="Calibri"/>
      <w:b/>
      <w:color w:val="153D63" w:themeColor="text2" w:themeTint="E6"/>
      <w:sz w:val="32"/>
      <w:u w:val="single"/>
      <w:lang w:val="fr-FR" w:eastAsia="fr-BE"/>
    </w:rPr>
  </w:style>
  <w:style w:type="paragraph" w:styleId="Titre2">
    <w:name w:val="heading 2"/>
    <w:basedOn w:val="Normal"/>
    <w:next w:val="Normal"/>
    <w:link w:val="Titre2Car"/>
    <w:uiPriority w:val="9"/>
    <w:unhideWhenUsed/>
    <w:qFormat/>
    <w:rsid w:val="00C86A19"/>
    <w:pPr>
      <w:keepNext/>
      <w:keepLines/>
      <w:spacing w:before="160" w:after="80"/>
      <w:outlineLvl w:val="1"/>
    </w:pPr>
    <w:rPr>
      <w:rFonts w:ascii="Calibri" w:eastAsiaTheme="majorEastAsia" w:hAnsi="Calibri" w:cstheme="majorBidi"/>
      <w:b/>
      <w:color w:val="153D63" w:themeColor="text2" w:themeTint="E6"/>
      <w:sz w:val="28"/>
      <w:szCs w:val="32"/>
    </w:rPr>
  </w:style>
  <w:style w:type="paragraph" w:styleId="Titre3">
    <w:name w:val="heading 3"/>
    <w:basedOn w:val="Normal"/>
    <w:next w:val="Normal"/>
    <w:link w:val="Titre3Car"/>
    <w:uiPriority w:val="9"/>
    <w:unhideWhenUsed/>
    <w:qFormat/>
    <w:rsid w:val="00226671"/>
    <w:pPr>
      <w:keepNext/>
      <w:keepLines/>
      <w:spacing w:before="160" w:after="80"/>
      <w:outlineLvl w:val="2"/>
    </w:pPr>
    <w:rPr>
      <w:rFonts w:ascii="Calibri" w:eastAsiaTheme="majorEastAsia" w:hAnsi="Calibri" w:cstheme="majorBidi"/>
      <w:i/>
      <w:color w:val="0F4761" w:themeColor="accent1" w:themeShade="BF"/>
      <w:szCs w:val="28"/>
    </w:rPr>
  </w:style>
  <w:style w:type="paragraph" w:styleId="Titre4">
    <w:name w:val="heading 4"/>
    <w:basedOn w:val="Normal"/>
    <w:next w:val="Normal"/>
    <w:link w:val="Titre4Car"/>
    <w:uiPriority w:val="9"/>
    <w:semiHidden/>
    <w:unhideWhenUsed/>
    <w:qFormat/>
    <w:rsid w:val="00C86A1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6A1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6A1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6A1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6A1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6A1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6A19"/>
    <w:rPr>
      <w:rFonts w:ascii="Calibri" w:hAnsi="Calibri"/>
      <w:b/>
      <w:color w:val="153D63" w:themeColor="text2" w:themeTint="E6"/>
      <w:sz w:val="32"/>
      <w:u w:val="single"/>
      <w:lang w:val="fr-FR" w:eastAsia="fr-BE"/>
    </w:rPr>
  </w:style>
  <w:style w:type="character" w:customStyle="1" w:styleId="Titre2Car">
    <w:name w:val="Titre 2 Car"/>
    <w:basedOn w:val="Policepardfaut"/>
    <w:link w:val="Titre2"/>
    <w:uiPriority w:val="9"/>
    <w:rsid w:val="00C86A19"/>
    <w:rPr>
      <w:rFonts w:ascii="Calibri" w:eastAsiaTheme="majorEastAsia" w:hAnsi="Calibri" w:cstheme="majorBidi"/>
      <w:b/>
      <w:color w:val="153D63" w:themeColor="text2" w:themeTint="E6"/>
      <w:sz w:val="28"/>
      <w:szCs w:val="32"/>
    </w:rPr>
  </w:style>
  <w:style w:type="character" w:customStyle="1" w:styleId="Titre3Car">
    <w:name w:val="Titre 3 Car"/>
    <w:basedOn w:val="Policepardfaut"/>
    <w:link w:val="Titre3"/>
    <w:uiPriority w:val="9"/>
    <w:rsid w:val="00226671"/>
    <w:rPr>
      <w:rFonts w:ascii="Calibri" w:eastAsiaTheme="majorEastAsia" w:hAnsi="Calibri" w:cstheme="majorBidi"/>
      <w:i/>
      <w:color w:val="0F4761" w:themeColor="accent1" w:themeShade="BF"/>
      <w:szCs w:val="28"/>
    </w:rPr>
  </w:style>
  <w:style w:type="character" w:customStyle="1" w:styleId="Titre4Car">
    <w:name w:val="Titre 4 Car"/>
    <w:basedOn w:val="Policepardfaut"/>
    <w:link w:val="Titre4"/>
    <w:uiPriority w:val="9"/>
    <w:semiHidden/>
    <w:rsid w:val="00C86A1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6A1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6A1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6A1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6A1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6A19"/>
    <w:rPr>
      <w:rFonts w:eastAsiaTheme="majorEastAsia" w:cstheme="majorBidi"/>
      <w:color w:val="272727" w:themeColor="text1" w:themeTint="D8"/>
    </w:rPr>
  </w:style>
  <w:style w:type="paragraph" w:styleId="Titre">
    <w:name w:val="Title"/>
    <w:basedOn w:val="Normal"/>
    <w:next w:val="Normal"/>
    <w:link w:val="TitreCar"/>
    <w:uiPriority w:val="10"/>
    <w:qFormat/>
    <w:rsid w:val="00C86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6A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6A1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6A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6A19"/>
    <w:pPr>
      <w:spacing w:before="160"/>
      <w:jc w:val="center"/>
    </w:pPr>
    <w:rPr>
      <w:i/>
      <w:iCs/>
      <w:color w:val="404040" w:themeColor="text1" w:themeTint="BF"/>
    </w:rPr>
  </w:style>
  <w:style w:type="character" w:customStyle="1" w:styleId="CitationCar">
    <w:name w:val="Citation Car"/>
    <w:basedOn w:val="Policepardfaut"/>
    <w:link w:val="Citation"/>
    <w:uiPriority w:val="29"/>
    <w:rsid w:val="00C86A19"/>
    <w:rPr>
      <w:i/>
      <w:iCs/>
      <w:color w:val="404040" w:themeColor="text1" w:themeTint="BF"/>
    </w:rPr>
  </w:style>
  <w:style w:type="paragraph" w:styleId="Paragraphedeliste">
    <w:name w:val="List Paragraph"/>
    <w:basedOn w:val="Normal"/>
    <w:uiPriority w:val="34"/>
    <w:qFormat/>
    <w:rsid w:val="00C86A19"/>
    <w:pPr>
      <w:ind w:left="720"/>
      <w:contextualSpacing/>
    </w:pPr>
  </w:style>
  <w:style w:type="character" w:styleId="Accentuationintense">
    <w:name w:val="Intense Emphasis"/>
    <w:basedOn w:val="Policepardfaut"/>
    <w:uiPriority w:val="21"/>
    <w:qFormat/>
    <w:rsid w:val="00C86A19"/>
    <w:rPr>
      <w:i/>
      <w:iCs/>
      <w:color w:val="0F4761" w:themeColor="accent1" w:themeShade="BF"/>
    </w:rPr>
  </w:style>
  <w:style w:type="paragraph" w:styleId="Citationintense">
    <w:name w:val="Intense Quote"/>
    <w:basedOn w:val="Normal"/>
    <w:next w:val="Normal"/>
    <w:link w:val="CitationintenseCar"/>
    <w:uiPriority w:val="30"/>
    <w:qFormat/>
    <w:rsid w:val="00C86A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6A19"/>
    <w:rPr>
      <w:i/>
      <w:iCs/>
      <w:color w:val="0F4761" w:themeColor="accent1" w:themeShade="BF"/>
    </w:rPr>
  </w:style>
  <w:style w:type="character" w:styleId="Rfrenceintense">
    <w:name w:val="Intense Reference"/>
    <w:basedOn w:val="Policepardfaut"/>
    <w:uiPriority w:val="32"/>
    <w:qFormat/>
    <w:rsid w:val="00C86A19"/>
    <w:rPr>
      <w:b/>
      <w:bCs/>
      <w:smallCaps/>
      <w:color w:val="0F4761" w:themeColor="accent1" w:themeShade="BF"/>
      <w:spacing w:val="5"/>
    </w:rPr>
  </w:style>
  <w:style w:type="character" w:styleId="Marquedecommentaire">
    <w:name w:val="annotation reference"/>
    <w:basedOn w:val="Policepardfaut"/>
    <w:uiPriority w:val="99"/>
    <w:semiHidden/>
    <w:unhideWhenUsed/>
    <w:rsid w:val="00C86A19"/>
    <w:rPr>
      <w:sz w:val="16"/>
      <w:szCs w:val="16"/>
    </w:rPr>
  </w:style>
  <w:style w:type="paragraph" w:styleId="Commentaire">
    <w:name w:val="annotation text"/>
    <w:basedOn w:val="Normal"/>
    <w:link w:val="CommentaireCar"/>
    <w:uiPriority w:val="99"/>
    <w:unhideWhenUsed/>
    <w:rsid w:val="00C86A19"/>
    <w:pPr>
      <w:spacing w:line="240" w:lineRule="auto"/>
    </w:pPr>
    <w:rPr>
      <w:kern w:val="0"/>
      <w:sz w:val="20"/>
      <w:szCs w:val="20"/>
      <w:lang w:val="fr-FR"/>
    </w:rPr>
  </w:style>
  <w:style w:type="character" w:customStyle="1" w:styleId="CommentaireCar">
    <w:name w:val="Commentaire Car"/>
    <w:basedOn w:val="Policepardfaut"/>
    <w:link w:val="Commentaire"/>
    <w:uiPriority w:val="99"/>
    <w:rsid w:val="00C86A19"/>
    <w:rPr>
      <w:kern w:val="0"/>
      <w:sz w:val="20"/>
      <w:szCs w:val="20"/>
      <w:lang w:val="fr-FR"/>
    </w:rPr>
  </w:style>
  <w:style w:type="table" w:customStyle="1" w:styleId="Grilledutableau1">
    <w:name w:val="Grille du tableau1"/>
    <w:basedOn w:val="TableauNormal"/>
    <w:next w:val="Grilledutableau"/>
    <w:uiPriority w:val="39"/>
    <w:rsid w:val="00C86A1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C86A1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C86A19"/>
    <w:pPr>
      <w:spacing w:after="0" w:line="240" w:lineRule="auto"/>
    </w:pPr>
    <w:rPr>
      <w:kern w:val="0"/>
      <w:sz w:val="20"/>
      <w:szCs w:val="20"/>
      <w:lang w:val="fr-FR"/>
    </w:rPr>
  </w:style>
  <w:style w:type="character" w:customStyle="1" w:styleId="NotedebasdepageCar">
    <w:name w:val="Note de bas de page Car"/>
    <w:basedOn w:val="Policepardfaut"/>
    <w:link w:val="Notedebasdepage"/>
    <w:uiPriority w:val="99"/>
    <w:semiHidden/>
    <w:rsid w:val="00C86A19"/>
    <w:rPr>
      <w:kern w:val="0"/>
      <w:sz w:val="20"/>
      <w:szCs w:val="20"/>
      <w:lang w:val="fr-FR"/>
    </w:rPr>
  </w:style>
  <w:style w:type="character" w:styleId="Appelnotedebasdep">
    <w:name w:val="footnote reference"/>
    <w:basedOn w:val="Policepardfaut"/>
    <w:uiPriority w:val="99"/>
    <w:semiHidden/>
    <w:unhideWhenUsed/>
    <w:rsid w:val="00C86A19"/>
    <w:rPr>
      <w:vertAlign w:val="superscript"/>
    </w:rPr>
  </w:style>
  <w:style w:type="table" w:styleId="Grilledutableau">
    <w:name w:val="Table Grid"/>
    <w:basedOn w:val="TableauNormal"/>
    <w:uiPriority w:val="39"/>
    <w:rsid w:val="00C86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C86A19"/>
    <w:pPr>
      <w:spacing w:before="240" w:after="0" w:line="259" w:lineRule="auto"/>
      <w:outlineLvl w:val="9"/>
    </w:pPr>
    <w:rPr>
      <w:kern w:val="0"/>
      <w:szCs w:val="32"/>
      <w14:ligatures w14:val="none"/>
    </w:rPr>
  </w:style>
  <w:style w:type="paragraph" w:styleId="TM2">
    <w:name w:val="toc 2"/>
    <w:basedOn w:val="Normal"/>
    <w:next w:val="Normal"/>
    <w:autoRedefine/>
    <w:uiPriority w:val="39"/>
    <w:unhideWhenUsed/>
    <w:rsid w:val="00C86A19"/>
    <w:pPr>
      <w:spacing w:after="100"/>
      <w:ind w:left="240"/>
    </w:pPr>
  </w:style>
  <w:style w:type="paragraph" w:styleId="TM3">
    <w:name w:val="toc 3"/>
    <w:basedOn w:val="Normal"/>
    <w:next w:val="Normal"/>
    <w:autoRedefine/>
    <w:uiPriority w:val="39"/>
    <w:unhideWhenUsed/>
    <w:rsid w:val="00C86A19"/>
    <w:pPr>
      <w:spacing w:after="100"/>
      <w:ind w:left="480"/>
    </w:pPr>
  </w:style>
  <w:style w:type="character" w:styleId="Lienhypertexte">
    <w:name w:val="Hyperlink"/>
    <w:basedOn w:val="Policepardfaut"/>
    <w:uiPriority w:val="99"/>
    <w:unhideWhenUsed/>
    <w:rsid w:val="00C86A19"/>
    <w:rPr>
      <w:color w:val="467886" w:themeColor="hyperlink"/>
      <w:u w:val="single"/>
    </w:rPr>
  </w:style>
  <w:style w:type="paragraph" w:styleId="TM1">
    <w:name w:val="toc 1"/>
    <w:basedOn w:val="Normal"/>
    <w:next w:val="Normal"/>
    <w:autoRedefine/>
    <w:uiPriority w:val="39"/>
    <w:unhideWhenUsed/>
    <w:rsid w:val="00C86A19"/>
    <w:pPr>
      <w:spacing w:after="100"/>
    </w:pPr>
  </w:style>
  <w:style w:type="paragraph" w:styleId="Objetducommentaire">
    <w:name w:val="annotation subject"/>
    <w:basedOn w:val="Commentaire"/>
    <w:next w:val="Commentaire"/>
    <w:link w:val="ObjetducommentaireCar"/>
    <w:uiPriority w:val="99"/>
    <w:semiHidden/>
    <w:unhideWhenUsed/>
    <w:rsid w:val="00B87D87"/>
    <w:rPr>
      <w:b/>
      <w:bCs/>
      <w:kern w:val="2"/>
      <w:lang w:val="fr-BE"/>
    </w:rPr>
  </w:style>
  <w:style w:type="character" w:customStyle="1" w:styleId="ObjetducommentaireCar">
    <w:name w:val="Objet du commentaire Car"/>
    <w:basedOn w:val="CommentaireCar"/>
    <w:link w:val="Objetducommentaire"/>
    <w:uiPriority w:val="99"/>
    <w:semiHidden/>
    <w:rsid w:val="00B87D87"/>
    <w:rPr>
      <w:b/>
      <w:bCs/>
      <w:kern w:val="0"/>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57D950DB7643E5BD8835F5C8AC6BD2"/>
        <w:category>
          <w:name w:val="Général"/>
          <w:gallery w:val="placeholder"/>
        </w:category>
        <w:types>
          <w:type w:val="bbPlcHdr"/>
        </w:types>
        <w:behaviors>
          <w:behavior w:val="content"/>
        </w:behaviors>
        <w:guid w:val="{0A7287AA-DB6D-4B13-B6F5-BA6F34618C22}"/>
      </w:docPartPr>
      <w:docPartBody>
        <w:p w:rsidR="006128B1" w:rsidRDefault="006128B1" w:rsidP="006128B1">
          <w:pPr>
            <w:pStyle w:val="5B57D950DB7643E5BD8835F5C8AC6BD2"/>
          </w:pPr>
          <w:r w:rsidRPr="00983013">
            <w:rPr>
              <w:rStyle w:val="Textedelespacerserv"/>
            </w:rPr>
            <w:t>Cliquez ou appuyez ici pour entrer du texte.</w:t>
          </w:r>
        </w:p>
      </w:docPartBody>
    </w:docPart>
    <w:docPart>
      <w:docPartPr>
        <w:name w:val="1C7032BCEE514BD39D33021D17ED4B1C"/>
        <w:category>
          <w:name w:val="Général"/>
          <w:gallery w:val="placeholder"/>
        </w:category>
        <w:types>
          <w:type w:val="bbPlcHdr"/>
        </w:types>
        <w:behaviors>
          <w:behavior w:val="content"/>
        </w:behaviors>
        <w:guid w:val="{88F216FA-5D5A-4A9D-9642-EEC238F0D407}"/>
      </w:docPartPr>
      <w:docPartBody>
        <w:p w:rsidR="006128B1" w:rsidRDefault="006128B1" w:rsidP="006128B1">
          <w:pPr>
            <w:pStyle w:val="1C7032BCEE514BD39D33021D17ED4B1C"/>
          </w:pPr>
          <w:r w:rsidRPr="00983013">
            <w:rPr>
              <w:rStyle w:val="Textedelespacerserv"/>
            </w:rPr>
            <w:t>Cliquez ou appuyez ici pour entrer du texte.</w:t>
          </w:r>
        </w:p>
      </w:docPartBody>
    </w:docPart>
    <w:docPart>
      <w:docPartPr>
        <w:name w:val="399CC86F78164D0480E46D59CB39E444"/>
        <w:category>
          <w:name w:val="Général"/>
          <w:gallery w:val="placeholder"/>
        </w:category>
        <w:types>
          <w:type w:val="bbPlcHdr"/>
        </w:types>
        <w:behaviors>
          <w:behavior w:val="content"/>
        </w:behaviors>
        <w:guid w:val="{9585A6C1-95B6-4E50-829D-91FBFACE1F3E}"/>
      </w:docPartPr>
      <w:docPartBody>
        <w:p w:rsidR="006128B1" w:rsidRDefault="006128B1" w:rsidP="006128B1">
          <w:pPr>
            <w:pStyle w:val="399CC86F78164D0480E46D59CB39E444"/>
          </w:pPr>
          <w:r w:rsidRPr="0059062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B1"/>
    <w:rsid w:val="00010401"/>
    <w:rsid w:val="000D79C5"/>
    <w:rsid w:val="003F577D"/>
    <w:rsid w:val="006128B1"/>
    <w:rsid w:val="007E4459"/>
    <w:rsid w:val="00837CCA"/>
    <w:rsid w:val="00AD68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128B1"/>
    <w:rPr>
      <w:color w:val="808080"/>
    </w:rPr>
  </w:style>
  <w:style w:type="paragraph" w:customStyle="1" w:styleId="5B57D950DB7643E5BD8835F5C8AC6BD2">
    <w:name w:val="5B57D950DB7643E5BD8835F5C8AC6BD2"/>
    <w:rsid w:val="006128B1"/>
  </w:style>
  <w:style w:type="paragraph" w:customStyle="1" w:styleId="1C7032BCEE514BD39D33021D17ED4B1C">
    <w:name w:val="1C7032BCEE514BD39D33021D17ED4B1C"/>
    <w:rsid w:val="006128B1"/>
  </w:style>
  <w:style w:type="paragraph" w:customStyle="1" w:styleId="399CC86F78164D0480E46D59CB39E444">
    <w:name w:val="399CC86F78164D0480E46D59CB39E444"/>
    <w:rsid w:val="00612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5C570-2818-4844-AACA-C581D845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2352</Words>
  <Characters>12941</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FRERE Caroline</dc:creator>
  <cp:keywords/>
  <dc:description/>
  <cp:lastModifiedBy>FRERE Caroline</cp:lastModifiedBy>
  <cp:revision>6</cp:revision>
  <dcterms:created xsi:type="dcterms:W3CDTF">2025-06-24T13:33:00Z</dcterms:created>
  <dcterms:modified xsi:type="dcterms:W3CDTF">2025-10-02T09:24:00Z</dcterms:modified>
</cp:coreProperties>
</file>