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5903C" w14:textId="0C5FC25A" w:rsidR="0042002C" w:rsidRDefault="002B2E00" w:rsidP="0039029A">
      <w:pPr>
        <w:jc w:val="center"/>
        <w:rPr>
          <w:u w:val="single"/>
        </w:rPr>
      </w:pPr>
      <w:r>
        <w:rPr>
          <w:u w:val="single"/>
        </w:rPr>
        <w:t>R</w:t>
      </w:r>
      <w:r w:rsidR="0039029A" w:rsidRPr="0039029A">
        <w:rPr>
          <w:u w:val="single"/>
        </w:rPr>
        <w:t>apport d’</w:t>
      </w:r>
      <w:r w:rsidR="002F56AE">
        <w:rPr>
          <w:u w:val="single"/>
        </w:rPr>
        <w:t>activité</w:t>
      </w:r>
      <w:r>
        <w:rPr>
          <w:u w:val="single"/>
        </w:rPr>
        <w:t>s</w:t>
      </w:r>
      <w:r w:rsidR="0039029A" w:rsidRPr="0039029A">
        <w:rPr>
          <w:u w:val="single"/>
        </w:rPr>
        <w:t xml:space="preserve"> </w:t>
      </w:r>
    </w:p>
    <w:p w14:paraId="034B1090" w14:textId="118DCF51" w:rsidR="00664066" w:rsidRDefault="00C3280D" w:rsidP="0039029A">
      <w:pPr>
        <w:jc w:val="center"/>
        <w:rPr>
          <w:u w:val="single"/>
        </w:rPr>
      </w:pPr>
      <w:r>
        <w:rPr>
          <w:u w:val="single"/>
        </w:rPr>
        <w:t xml:space="preserve">Subvention </w:t>
      </w:r>
      <w:r w:rsidR="00745900">
        <w:rPr>
          <w:u w:val="single"/>
        </w:rPr>
        <w:t>cellule de coordination des soins transmuraux</w:t>
      </w:r>
      <w:r w:rsidR="00664066">
        <w:rPr>
          <w:u w:val="single"/>
        </w:rPr>
        <w:t> »</w:t>
      </w:r>
    </w:p>
    <w:p w14:paraId="71C711B7" w14:textId="1FE1A5A1" w:rsidR="00C3280D" w:rsidRDefault="00664066" w:rsidP="0039029A">
      <w:pPr>
        <w:jc w:val="center"/>
        <w:rPr>
          <w:u w:val="single"/>
        </w:rPr>
      </w:pPr>
      <w:r>
        <w:rPr>
          <w:u w:val="single"/>
        </w:rPr>
        <w:t>P</w:t>
      </w:r>
      <w:r w:rsidR="002C292D">
        <w:rPr>
          <w:u w:val="single"/>
        </w:rPr>
        <w:t xml:space="preserve">ériode </w:t>
      </w:r>
      <w:r w:rsidR="00752817">
        <w:rPr>
          <w:u w:val="single"/>
        </w:rPr>
        <w:t xml:space="preserve">du </w:t>
      </w:r>
      <w:r w:rsidR="00D65F6D">
        <w:rPr>
          <w:u w:val="single"/>
        </w:rPr>
        <w:t>01</w:t>
      </w:r>
      <w:r w:rsidR="002C292D">
        <w:rPr>
          <w:u w:val="single"/>
        </w:rPr>
        <w:t>/</w:t>
      </w:r>
      <w:r w:rsidR="00745900">
        <w:rPr>
          <w:u w:val="single"/>
        </w:rPr>
        <w:t>0</w:t>
      </w:r>
      <w:r w:rsidR="00D65F6D">
        <w:rPr>
          <w:u w:val="single"/>
        </w:rPr>
        <w:t>1</w:t>
      </w:r>
      <w:r w:rsidR="002C292D">
        <w:rPr>
          <w:u w:val="single"/>
        </w:rPr>
        <w:t xml:space="preserve"> au </w:t>
      </w:r>
      <w:r w:rsidR="00745900">
        <w:rPr>
          <w:u w:val="single"/>
        </w:rPr>
        <w:t>31</w:t>
      </w:r>
      <w:r w:rsidR="002C292D">
        <w:rPr>
          <w:u w:val="single"/>
        </w:rPr>
        <w:t>/</w:t>
      </w:r>
      <w:r w:rsidR="00BA7BBF">
        <w:rPr>
          <w:u w:val="single"/>
        </w:rPr>
        <w:t>12</w:t>
      </w:r>
    </w:p>
    <w:p w14:paraId="7CFF9C87" w14:textId="10BE83CB" w:rsidR="00E37EDA" w:rsidRDefault="00A91BF1" w:rsidP="00685AEB">
      <w:pPr>
        <w:spacing w:after="0"/>
        <w:jc w:val="both"/>
      </w:pPr>
      <w:r>
        <w:t xml:space="preserve">Le rapport d’activité est à envoyer </w:t>
      </w:r>
      <w:r w:rsidR="005C6B6F">
        <w:t xml:space="preserve">au plus tard pour </w:t>
      </w:r>
      <w:r>
        <w:t xml:space="preserve">le </w:t>
      </w:r>
      <w:r w:rsidR="00BA7BBF">
        <w:t>28</w:t>
      </w:r>
      <w:r>
        <w:t>/0</w:t>
      </w:r>
      <w:r w:rsidR="00BA7BBF">
        <w:t>2/ N+1</w:t>
      </w:r>
      <w:r>
        <w:t xml:space="preserve"> à</w:t>
      </w:r>
      <w:r w:rsidR="00752817">
        <w:t> :</w:t>
      </w:r>
    </w:p>
    <w:p w14:paraId="00F4390A" w14:textId="2944C978" w:rsidR="004E230B" w:rsidRDefault="004E230B" w:rsidP="00685AEB">
      <w:pPr>
        <w:spacing w:after="0"/>
        <w:jc w:val="both"/>
      </w:pPr>
      <w:r>
        <w:t>Madame Françoise Lannoy</w:t>
      </w:r>
    </w:p>
    <w:p w14:paraId="25719A7F" w14:textId="2D06238E" w:rsidR="007666F0" w:rsidRDefault="007666F0" w:rsidP="00685AEB">
      <w:pPr>
        <w:spacing w:after="0"/>
        <w:jc w:val="both"/>
      </w:pPr>
      <w:r w:rsidRPr="007666F0">
        <w:t>Administrat</w:t>
      </w:r>
      <w:r w:rsidR="004E230B">
        <w:t>rice</w:t>
      </w:r>
      <w:r w:rsidRPr="007666F0">
        <w:t xml:space="preserve"> général</w:t>
      </w:r>
      <w:r w:rsidR="004E230B">
        <w:t>e</w:t>
      </w:r>
    </w:p>
    <w:p w14:paraId="1240B81B" w14:textId="5A914195" w:rsidR="007666F0" w:rsidRPr="00347F61" w:rsidRDefault="007666F0" w:rsidP="00685AEB">
      <w:pPr>
        <w:spacing w:after="0"/>
        <w:jc w:val="both"/>
      </w:pPr>
      <w:r>
        <w:t xml:space="preserve">A l’attention de la Direction </w:t>
      </w:r>
      <w:r w:rsidR="00E5020E">
        <w:t>Des Finances (DDF)</w:t>
      </w:r>
    </w:p>
    <w:p w14:paraId="57E39F9A" w14:textId="77777777" w:rsidR="007666F0" w:rsidRDefault="007666F0" w:rsidP="00685AEB">
      <w:pPr>
        <w:spacing w:after="0"/>
        <w:jc w:val="both"/>
      </w:pPr>
      <w:r>
        <w:t>Agence pour une Vie de Qualité (AVIQ)</w:t>
      </w:r>
    </w:p>
    <w:p w14:paraId="526EAED6" w14:textId="77777777" w:rsidR="007666F0" w:rsidRDefault="007666F0" w:rsidP="00685AEB">
      <w:pPr>
        <w:spacing w:after="0"/>
        <w:jc w:val="both"/>
      </w:pPr>
      <w:r>
        <w:t>Branche Santé</w:t>
      </w:r>
    </w:p>
    <w:p w14:paraId="7B36240D" w14:textId="77777777" w:rsidR="007666F0" w:rsidRDefault="007666F0" w:rsidP="00685AEB">
      <w:pPr>
        <w:spacing w:after="0"/>
        <w:jc w:val="both"/>
      </w:pPr>
      <w:r>
        <w:t>Rue de la Rivelaine, 21 – 6061 CHARLEROI</w:t>
      </w:r>
    </w:p>
    <w:p w14:paraId="6711FE88" w14:textId="33E09C1A" w:rsidR="007666F0" w:rsidRPr="00347F61" w:rsidRDefault="007666F0" w:rsidP="00685AEB">
      <w:pPr>
        <w:jc w:val="both"/>
        <w:rPr>
          <w:color w:val="0563C1" w:themeColor="hyperlink"/>
          <w:u w:val="single"/>
        </w:rPr>
      </w:pPr>
      <w:r>
        <w:t>Une version électroniqu</w:t>
      </w:r>
      <w:r w:rsidR="00D43433">
        <w:t xml:space="preserve">e doit également être envoyée à </w:t>
      </w:r>
      <w:hyperlink r:id="rId8" w:history="1">
        <w:r w:rsidR="00347F61" w:rsidRPr="00347F61">
          <w:rPr>
            <w:rStyle w:val="Lienhypertexte"/>
          </w:rPr>
          <w:t>soins.hospitaliers@aviq.be</w:t>
        </w:r>
      </w:hyperlink>
      <w:r w:rsidR="00347F61" w:rsidRPr="00347F61">
        <w:rPr>
          <w:rStyle w:val="Lienhypertexte"/>
          <w:u w:val="none"/>
        </w:rPr>
        <w:t xml:space="preserve"> </w:t>
      </w:r>
      <w:r w:rsidR="00347F61" w:rsidRPr="00347F61">
        <w:rPr>
          <w:rStyle w:val="Lienhypertexte"/>
          <w:color w:val="auto"/>
          <w:u w:val="none"/>
        </w:rPr>
        <w:t xml:space="preserve">et à </w:t>
      </w:r>
      <w:r w:rsidR="00347F61">
        <w:rPr>
          <w:rStyle w:val="Lienhypertexte"/>
        </w:rPr>
        <w:t>elodie.lepied</w:t>
      </w:r>
      <w:r w:rsidR="00347F61" w:rsidRPr="00347F61">
        <w:rPr>
          <w:rStyle w:val="Lienhypertexte"/>
        </w:rPr>
        <w:t>@aviq.be</w:t>
      </w:r>
    </w:p>
    <w:p w14:paraId="385E9254" w14:textId="77777777" w:rsidR="00E37EDA" w:rsidRPr="006A64C1" w:rsidRDefault="006B489B" w:rsidP="006A64C1">
      <w:pPr>
        <w:pStyle w:val="Paragraphedeliste"/>
        <w:numPr>
          <w:ilvl w:val="0"/>
          <w:numId w:val="3"/>
        </w:numPr>
        <w:pBdr>
          <w:top w:val="single" w:sz="4" w:space="1" w:color="auto"/>
          <w:left w:val="single" w:sz="4" w:space="4" w:color="auto"/>
          <w:bottom w:val="single" w:sz="4" w:space="1" w:color="auto"/>
          <w:right w:val="single" w:sz="4" w:space="4" w:color="auto"/>
        </w:pBdr>
        <w:jc w:val="center"/>
        <w:rPr>
          <w:u w:val="single"/>
        </w:rPr>
      </w:pPr>
      <w:r w:rsidRPr="006A64C1">
        <w:rPr>
          <w:u w:val="single"/>
        </w:rPr>
        <w:t>Données administratives</w:t>
      </w:r>
    </w:p>
    <w:p w14:paraId="3D2AD969" w14:textId="77777777" w:rsidR="00E37EDA" w:rsidRDefault="00E37EDA" w:rsidP="00685AEB">
      <w:r>
        <w:t>Nom du réseau hospitalier</w:t>
      </w:r>
      <w:r w:rsidR="00F165BC">
        <w:t> :</w:t>
      </w:r>
    </w:p>
    <w:p w14:paraId="2FE36810" w14:textId="5436830C" w:rsidR="00E37EDA" w:rsidRDefault="00E37EDA" w:rsidP="00685AEB">
      <w:r>
        <w:t xml:space="preserve">Nom </w:t>
      </w:r>
      <w:bookmarkStart w:id="0" w:name="_Hlk64450564"/>
      <w:r>
        <w:t>d</w:t>
      </w:r>
      <w:r w:rsidR="006B489B">
        <w:t>u coordinateur d</w:t>
      </w:r>
      <w:r w:rsidR="0067666B">
        <w:t>e la cellule</w:t>
      </w:r>
      <w:r>
        <w:t> </w:t>
      </w:r>
      <w:bookmarkEnd w:id="0"/>
      <w:r>
        <w:t>:</w:t>
      </w:r>
    </w:p>
    <w:p w14:paraId="421BFC43" w14:textId="08571645" w:rsidR="00C3280D" w:rsidRDefault="00C3280D" w:rsidP="00685AEB">
      <w:r>
        <w:t xml:space="preserve">Email </w:t>
      </w:r>
      <w:r w:rsidR="00CF1490" w:rsidRPr="00CF1490">
        <w:t xml:space="preserve">du coordinateur </w:t>
      </w:r>
      <w:r>
        <w:t>:</w:t>
      </w:r>
    </w:p>
    <w:p w14:paraId="46A976FF" w14:textId="29DDD665" w:rsidR="00CF1490" w:rsidRDefault="00CF1490" w:rsidP="00685AEB">
      <w:r>
        <w:t xml:space="preserve">Téléphone </w:t>
      </w:r>
      <w:r w:rsidRPr="00CF1490">
        <w:t>du coordinateur</w:t>
      </w:r>
      <w:r>
        <w:t> :</w:t>
      </w:r>
    </w:p>
    <w:p w14:paraId="6E46FA9D" w14:textId="77777777" w:rsidR="00E37EDA" w:rsidRPr="006A64C1" w:rsidRDefault="00E37EDA" w:rsidP="006A64C1">
      <w:pPr>
        <w:pStyle w:val="Paragraphedeliste"/>
        <w:numPr>
          <w:ilvl w:val="0"/>
          <w:numId w:val="3"/>
        </w:numPr>
        <w:pBdr>
          <w:top w:val="single" w:sz="4" w:space="1" w:color="auto"/>
          <w:left w:val="single" w:sz="4" w:space="4" w:color="auto"/>
          <w:bottom w:val="single" w:sz="4" w:space="1" w:color="auto"/>
          <w:right w:val="single" w:sz="4" w:space="4" w:color="auto"/>
        </w:pBdr>
        <w:jc w:val="center"/>
        <w:rPr>
          <w:u w:val="single"/>
        </w:rPr>
      </w:pPr>
      <w:r w:rsidRPr="006A64C1">
        <w:rPr>
          <w:u w:val="single"/>
        </w:rPr>
        <w:t>Description du projet</w:t>
      </w:r>
    </w:p>
    <w:p w14:paraId="5D6FDF50" w14:textId="77777777" w:rsidR="00E946BB" w:rsidRDefault="00E946BB" w:rsidP="00E946BB">
      <w:pPr>
        <w:pStyle w:val="Paragraphedeliste"/>
      </w:pPr>
    </w:p>
    <w:p w14:paraId="74042F99" w14:textId="0BF6B114" w:rsidR="00E946BB" w:rsidRDefault="00E946BB" w:rsidP="005C6B6F">
      <w:pPr>
        <w:pStyle w:val="Paragraphedeliste"/>
        <w:numPr>
          <w:ilvl w:val="1"/>
          <w:numId w:val="5"/>
        </w:numPr>
        <w:jc w:val="both"/>
        <w:rPr>
          <w:u w:val="single"/>
        </w:rPr>
      </w:pPr>
      <w:r w:rsidRPr="00E946BB">
        <w:rPr>
          <w:u w:val="single"/>
        </w:rPr>
        <w:t>C</w:t>
      </w:r>
      <w:r w:rsidR="009E5EAC">
        <w:rPr>
          <w:u w:val="single"/>
        </w:rPr>
        <w:t>ellule de coordination</w:t>
      </w:r>
    </w:p>
    <w:p w14:paraId="1340F293" w14:textId="77777777" w:rsidR="009E5EAC" w:rsidRDefault="009E5EAC" w:rsidP="00376052">
      <w:pPr>
        <w:pStyle w:val="Paragraphedeliste"/>
        <w:jc w:val="both"/>
        <w:rPr>
          <w:u w:val="single"/>
        </w:rPr>
      </w:pPr>
    </w:p>
    <w:p w14:paraId="10A9FBD2" w14:textId="73FE70A3" w:rsidR="009E5EAC" w:rsidRDefault="009E5EAC" w:rsidP="00376052">
      <w:pPr>
        <w:pStyle w:val="Paragraphedeliste"/>
        <w:numPr>
          <w:ilvl w:val="2"/>
          <w:numId w:val="5"/>
        </w:numPr>
        <w:jc w:val="both"/>
        <w:rPr>
          <w:u w:val="single"/>
        </w:rPr>
      </w:pPr>
      <w:bookmarkStart w:id="1" w:name="_Hlk132200274"/>
      <w:r>
        <w:rPr>
          <w:u w:val="single"/>
        </w:rPr>
        <w:t>Composition</w:t>
      </w:r>
    </w:p>
    <w:tbl>
      <w:tblPr>
        <w:tblStyle w:val="Grilledutableau"/>
        <w:tblW w:w="10632" w:type="dxa"/>
        <w:tblInd w:w="-714" w:type="dxa"/>
        <w:tblLook w:val="04A0" w:firstRow="1" w:lastRow="0" w:firstColumn="1" w:lastColumn="0" w:noHBand="0" w:noVBand="1"/>
      </w:tblPr>
      <w:tblGrid>
        <w:gridCol w:w="2526"/>
        <w:gridCol w:w="1812"/>
        <w:gridCol w:w="1812"/>
        <w:gridCol w:w="1812"/>
        <w:gridCol w:w="2670"/>
      </w:tblGrid>
      <w:tr w:rsidR="00582C85" w14:paraId="3F203E9B" w14:textId="77777777" w:rsidTr="00376052">
        <w:tc>
          <w:tcPr>
            <w:tcW w:w="2526" w:type="dxa"/>
          </w:tcPr>
          <w:bookmarkEnd w:id="1"/>
          <w:p w14:paraId="4F50574C" w14:textId="4B7C35B6" w:rsidR="00582C85" w:rsidRDefault="00582C85" w:rsidP="005C6B6F">
            <w:pPr>
              <w:jc w:val="both"/>
            </w:pPr>
            <w:r>
              <w:t>Nom-prénom</w:t>
            </w:r>
          </w:p>
        </w:tc>
        <w:tc>
          <w:tcPr>
            <w:tcW w:w="1812" w:type="dxa"/>
          </w:tcPr>
          <w:p w14:paraId="69DEE211" w14:textId="43E4755D" w:rsidR="00582C85" w:rsidRDefault="00582C85" w:rsidP="005C6B6F">
            <w:pPr>
              <w:jc w:val="both"/>
            </w:pPr>
            <w:r>
              <w:t>Diplôme</w:t>
            </w:r>
          </w:p>
        </w:tc>
        <w:tc>
          <w:tcPr>
            <w:tcW w:w="1812" w:type="dxa"/>
          </w:tcPr>
          <w:p w14:paraId="5831EF9A" w14:textId="6ED9A68F" w:rsidR="00582C85" w:rsidRDefault="00582C85" w:rsidP="005C6B6F">
            <w:pPr>
              <w:jc w:val="both"/>
            </w:pPr>
            <w:r>
              <w:t>Fonction au sein de la cellule de coordination</w:t>
            </w:r>
          </w:p>
        </w:tc>
        <w:tc>
          <w:tcPr>
            <w:tcW w:w="1812" w:type="dxa"/>
          </w:tcPr>
          <w:p w14:paraId="0EC1BD7E" w14:textId="5EBD51E1" w:rsidR="00582C85" w:rsidRDefault="00582C85" w:rsidP="005C6B6F">
            <w:pPr>
              <w:jc w:val="both"/>
            </w:pPr>
            <w:r>
              <w:t>ETP dédié à la cellule de coordination</w:t>
            </w:r>
          </w:p>
        </w:tc>
        <w:tc>
          <w:tcPr>
            <w:tcW w:w="2670" w:type="dxa"/>
          </w:tcPr>
          <w:p w14:paraId="398F3662" w14:textId="6C9D05D9" w:rsidR="00582C85" w:rsidRDefault="00582C85" w:rsidP="005C6B6F">
            <w:pPr>
              <w:jc w:val="both"/>
            </w:pPr>
            <w:r>
              <w:t>ETP dédié à une autre fonction (préciser la fonction et le % d’ETP)</w:t>
            </w:r>
          </w:p>
        </w:tc>
      </w:tr>
      <w:tr w:rsidR="00582C85" w14:paraId="521313CB" w14:textId="77777777" w:rsidTr="00376052">
        <w:tc>
          <w:tcPr>
            <w:tcW w:w="2526" w:type="dxa"/>
          </w:tcPr>
          <w:p w14:paraId="530E8D8F" w14:textId="77777777" w:rsidR="00582C85" w:rsidRDefault="00582C85" w:rsidP="005C6B6F">
            <w:pPr>
              <w:jc w:val="both"/>
            </w:pPr>
          </w:p>
        </w:tc>
        <w:tc>
          <w:tcPr>
            <w:tcW w:w="1812" w:type="dxa"/>
          </w:tcPr>
          <w:p w14:paraId="087CB343" w14:textId="77777777" w:rsidR="00582C85" w:rsidRDefault="00582C85" w:rsidP="005C6B6F">
            <w:pPr>
              <w:jc w:val="both"/>
            </w:pPr>
          </w:p>
        </w:tc>
        <w:tc>
          <w:tcPr>
            <w:tcW w:w="1812" w:type="dxa"/>
          </w:tcPr>
          <w:p w14:paraId="70598B33" w14:textId="2693A063" w:rsidR="00582C85" w:rsidRDefault="00582C85" w:rsidP="005C6B6F">
            <w:pPr>
              <w:jc w:val="both"/>
            </w:pPr>
          </w:p>
        </w:tc>
        <w:tc>
          <w:tcPr>
            <w:tcW w:w="1812" w:type="dxa"/>
          </w:tcPr>
          <w:p w14:paraId="363E2514" w14:textId="77777777" w:rsidR="00582C85" w:rsidRDefault="00582C85" w:rsidP="005C6B6F">
            <w:pPr>
              <w:jc w:val="both"/>
            </w:pPr>
          </w:p>
        </w:tc>
        <w:tc>
          <w:tcPr>
            <w:tcW w:w="2670" w:type="dxa"/>
          </w:tcPr>
          <w:p w14:paraId="09214C5B" w14:textId="77777777" w:rsidR="00582C85" w:rsidRDefault="00582C85" w:rsidP="005C6B6F">
            <w:pPr>
              <w:jc w:val="both"/>
            </w:pPr>
          </w:p>
        </w:tc>
      </w:tr>
      <w:tr w:rsidR="00582C85" w14:paraId="25C9F536" w14:textId="77777777" w:rsidTr="00376052">
        <w:tc>
          <w:tcPr>
            <w:tcW w:w="2526" w:type="dxa"/>
          </w:tcPr>
          <w:p w14:paraId="40EB2C36" w14:textId="77777777" w:rsidR="00582C85" w:rsidRDefault="00582C85" w:rsidP="005C6B6F">
            <w:pPr>
              <w:jc w:val="both"/>
            </w:pPr>
          </w:p>
        </w:tc>
        <w:tc>
          <w:tcPr>
            <w:tcW w:w="1812" w:type="dxa"/>
          </w:tcPr>
          <w:p w14:paraId="17253347" w14:textId="77777777" w:rsidR="00582C85" w:rsidRDefault="00582C85" w:rsidP="005C6B6F">
            <w:pPr>
              <w:jc w:val="both"/>
            </w:pPr>
          </w:p>
        </w:tc>
        <w:tc>
          <w:tcPr>
            <w:tcW w:w="1812" w:type="dxa"/>
          </w:tcPr>
          <w:p w14:paraId="190BE8D0" w14:textId="32F5B4C8" w:rsidR="00582C85" w:rsidRDefault="00582C85" w:rsidP="005C6B6F">
            <w:pPr>
              <w:jc w:val="both"/>
            </w:pPr>
          </w:p>
        </w:tc>
        <w:tc>
          <w:tcPr>
            <w:tcW w:w="1812" w:type="dxa"/>
          </w:tcPr>
          <w:p w14:paraId="78EF3B31" w14:textId="77777777" w:rsidR="00582C85" w:rsidRDefault="00582C85" w:rsidP="005C6B6F">
            <w:pPr>
              <w:jc w:val="both"/>
            </w:pPr>
          </w:p>
        </w:tc>
        <w:tc>
          <w:tcPr>
            <w:tcW w:w="2670" w:type="dxa"/>
          </w:tcPr>
          <w:p w14:paraId="0CBEB985" w14:textId="77777777" w:rsidR="00582C85" w:rsidRDefault="00582C85" w:rsidP="005C6B6F">
            <w:pPr>
              <w:jc w:val="both"/>
            </w:pPr>
          </w:p>
        </w:tc>
      </w:tr>
      <w:tr w:rsidR="00582C85" w14:paraId="6205DD5E" w14:textId="77777777" w:rsidTr="00376052">
        <w:tc>
          <w:tcPr>
            <w:tcW w:w="2526" w:type="dxa"/>
          </w:tcPr>
          <w:p w14:paraId="4FD0EC03" w14:textId="77777777" w:rsidR="00582C85" w:rsidRDefault="00582C85" w:rsidP="005C6B6F">
            <w:pPr>
              <w:jc w:val="both"/>
            </w:pPr>
          </w:p>
        </w:tc>
        <w:tc>
          <w:tcPr>
            <w:tcW w:w="1812" w:type="dxa"/>
          </w:tcPr>
          <w:p w14:paraId="1935504B" w14:textId="77777777" w:rsidR="00582C85" w:rsidRDefault="00582C85" w:rsidP="005C6B6F">
            <w:pPr>
              <w:jc w:val="both"/>
            </w:pPr>
          </w:p>
        </w:tc>
        <w:tc>
          <w:tcPr>
            <w:tcW w:w="1812" w:type="dxa"/>
          </w:tcPr>
          <w:p w14:paraId="1CFB0F4D" w14:textId="092CDD60" w:rsidR="00582C85" w:rsidRDefault="00582C85" w:rsidP="005C6B6F">
            <w:pPr>
              <w:jc w:val="both"/>
            </w:pPr>
          </w:p>
        </w:tc>
        <w:tc>
          <w:tcPr>
            <w:tcW w:w="1812" w:type="dxa"/>
          </w:tcPr>
          <w:p w14:paraId="6686B923" w14:textId="77777777" w:rsidR="00582C85" w:rsidRDefault="00582C85" w:rsidP="005C6B6F">
            <w:pPr>
              <w:jc w:val="both"/>
            </w:pPr>
          </w:p>
        </w:tc>
        <w:tc>
          <w:tcPr>
            <w:tcW w:w="2670" w:type="dxa"/>
          </w:tcPr>
          <w:p w14:paraId="59796E72" w14:textId="77777777" w:rsidR="00582C85" w:rsidRDefault="00582C85" w:rsidP="005C6B6F">
            <w:pPr>
              <w:jc w:val="both"/>
            </w:pPr>
          </w:p>
        </w:tc>
      </w:tr>
    </w:tbl>
    <w:p w14:paraId="45FF4F87" w14:textId="77777777" w:rsidR="00582C85" w:rsidRPr="00E946BB" w:rsidRDefault="00582C85" w:rsidP="00376052">
      <w:pPr>
        <w:jc w:val="both"/>
      </w:pPr>
    </w:p>
    <w:p w14:paraId="6D5AA525" w14:textId="50541A51" w:rsidR="00582C85" w:rsidRDefault="00582C85" w:rsidP="00582C85">
      <w:pPr>
        <w:pStyle w:val="Paragraphedeliste"/>
        <w:numPr>
          <w:ilvl w:val="2"/>
          <w:numId w:val="5"/>
        </w:numPr>
        <w:jc w:val="both"/>
        <w:rPr>
          <w:u w:val="single"/>
        </w:rPr>
      </w:pPr>
      <w:r>
        <w:rPr>
          <w:u w:val="single"/>
        </w:rPr>
        <w:t>Missions confiées à la cellule de coordination</w:t>
      </w:r>
    </w:p>
    <w:p w14:paraId="458286CB" w14:textId="700BA31A" w:rsidR="00582C85" w:rsidRDefault="00582C85" w:rsidP="001C1314">
      <w:pPr>
        <w:ind w:left="720"/>
        <w:jc w:val="both"/>
        <w:rPr>
          <w:i/>
          <w:iCs/>
        </w:rPr>
      </w:pPr>
      <w:bookmarkStart w:id="2" w:name="_Hlk132200441"/>
      <w:r w:rsidRPr="00376052">
        <w:rPr>
          <w:i/>
          <w:iCs/>
        </w:rPr>
        <w:t xml:space="preserve">Veuillez expliquer de manière </w:t>
      </w:r>
      <w:r w:rsidR="00303170">
        <w:rPr>
          <w:i/>
          <w:iCs/>
        </w:rPr>
        <w:t xml:space="preserve">claire et </w:t>
      </w:r>
      <w:r w:rsidR="00D66BFE">
        <w:rPr>
          <w:i/>
          <w:iCs/>
        </w:rPr>
        <w:t xml:space="preserve">concise </w:t>
      </w:r>
      <w:r w:rsidR="00D66BFE" w:rsidRPr="00376052">
        <w:rPr>
          <w:i/>
          <w:iCs/>
        </w:rPr>
        <w:t>les</w:t>
      </w:r>
      <w:r w:rsidRPr="00376052">
        <w:rPr>
          <w:i/>
          <w:iCs/>
        </w:rPr>
        <w:t xml:space="preserve"> missions confiées à la cellule de coordination</w:t>
      </w:r>
    </w:p>
    <w:p w14:paraId="689D07B7" w14:textId="77777777" w:rsidR="00475915" w:rsidRPr="00376052" w:rsidRDefault="00475915" w:rsidP="001C1314">
      <w:pPr>
        <w:ind w:left="720"/>
        <w:jc w:val="both"/>
        <w:rPr>
          <w:i/>
          <w:iCs/>
        </w:rPr>
      </w:pPr>
    </w:p>
    <w:bookmarkEnd w:id="2"/>
    <w:p w14:paraId="1E9ABA70" w14:textId="70358DFF" w:rsidR="00582C85" w:rsidRDefault="00582C85" w:rsidP="001C1314">
      <w:pPr>
        <w:pStyle w:val="Paragraphedeliste"/>
        <w:numPr>
          <w:ilvl w:val="2"/>
          <w:numId w:val="5"/>
        </w:numPr>
        <w:jc w:val="both"/>
        <w:rPr>
          <w:u w:val="single"/>
        </w:rPr>
      </w:pPr>
      <w:r>
        <w:rPr>
          <w:u w:val="single"/>
        </w:rPr>
        <w:t>Fonctionnement de la cellule de coordination</w:t>
      </w:r>
    </w:p>
    <w:p w14:paraId="748C9B5A" w14:textId="77777777" w:rsidR="00582C85" w:rsidRDefault="00582C85" w:rsidP="001C1314">
      <w:pPr>
        <w:pStyle w:val="Paragraphedeliste"/>
        <w:ind w:left="360"/>
        <w:jc w:val="both"/>
        <w:rPr>
          <w:i/>
          <w:iCs/>
        </w:rPr>
      </w:pPr>
    </w:p>
    <w:p w14:paraId="5C5D05D3" w14:textId="5D26E990" w:rsidR="006C1BDB" w:rsidRDefault="00582C85" w:rsidP="006C1BDB">
      <w:pPr>
        <w:pStyle w:val="Paragraphedeliste"/>
        <w:numPr>
          <w:ilvl w:val="0"/>
          <w:numId w:val="10"/>
        </w:numPr>
        <w:jc w:val="both"/>
        <w:rPr>
          <w:i/>
          <w:iCs/>
        </w:rPr>
      </w:pPr>
      <w:r w:rsidRPr="00475915">
        <w:rPr>
          <w:i/>
          <w:iCs/>
        </w:rPr>
        <w:t>Veuillez expliquer de manière synthétique de quelle manière la cellule de coordination est opérationnalisée :</w:t>
      </w:r>
      <w:r w:rsidR="00E946BB" w:rsidRPr="00376052">
        <w:rPr>
          <w:i/>
          <w:iCs/>
        </w:rPr>
        <w:t xml:space="preserve"> fonctionnement, fréquence des </w:t>
      </w:r>
      <w:r w:rsidR="00D66BFE" w:rsidRPr="00376052">
        <w:rPr>
          <w:i/>
          <w:iCs/>
        </w:rPr>
        <w:t>réunions,</w:t>
      </w:r>
      <w:r w:rsidR="00D66BFE">
        <w:rPr>
          <w:i/>
          <w:iCs/>
        </w:rPr>
        <w:t xml:space="preserve"> …</w:t>
      </w:r>
    </w:p>
    <w:p w14:paraId="56DE8B00" w14:textId="430AA341" w:rsidR="006C1BDB" w:rsidRDefault="006C1BDB" w:rsidP="006C1BDB">
      <w:pPr>
        <w:pStyle w:val="Paragraphedeliste"/>
        <w:numPr>
          <w:ilvl w:val="0"/>
          <w:numId w:val="10"/>
        </w:numPr>
        <w:jc w:val="both"/>
        <w:rPr>
          <w:i/>
          <w:iCs/>
        </w:rPr>
      </w:pPr>
      <w:r>
        <w:rPr>
          <w:i/>
          <w:iCs/>
        </w:rPr>
        <w:t xml:space="preserve">La cellule a-t-elle été </w:t>
      </w:r>
      <w:r w:rsidR="00E946BB" w:rsidRPr="00E5020E">
        <w:rPr>
          <w:i/>
          <w:iCs/>
        </w:rPr>
        <w:t>présent</w:t>
      </w:r>
      <w:r>
        <w:rPr>
          <w:i/>
          <w:iCs/>
        </w:rPr>
        <w:t>ée à l’ensemble des hôpitaux du réseau ?</w:t>
      </w:r>
    </w:p>
    <w:p w14:paraId="25A828F0" w14:textId="287CE3B5" w:rsidR="006C1BDB" w:rsidRDefault="006C1BDB" w:rsidP="006C1BDB">
      <w:pPr>
        <w:pStyle w:val="Paragraphedeliste"/>
        <w:numPr>
          <w:ilvl w:val="0"/>
          <w:numId w:val="10"/>
        </w:numPr>
        <w:jc w:val="both"/>
        <w:rPr>
          <w:i/>
          <w:iCs/>
        </w:rPr>
      </w:pPr>
      <w:r>
        <w:rPr>
          <w:i/>
          <w:iCs/>
        </w:rPr>
        <w:t>La cellule travaille-t-elle avec l’ensemble des hôpitaux du réseau ? Si oui, de quelle manière ? Si non, pourquoi ?</w:t>
      </w:r>
    </w:p>
    <w:p w14:paraId="4FEFBC55" w14:textId="461962AA" w:rsidR="006C1BDB" w:rsidRDefault="006C1BDB" w:rsidP="006C1BDB">
      <w:pPr>
        <w:pStyle w:val="Paragraphedeliste"/>
        <w:numPr>
          <w:ilvl w:val="0"/>
          <w:numId w:val="10"/>
        </w:numPr>
        <w:jc w:val="both"/>
        <w:rPr>
          <w:i/>
          <w:iCs/>
        </w:rPr>
      </w:pPr>
      <w:r>
        <w:rPr>
          <w:i/>
          <w:iCs/>
        </w:rPr>
        <w:lastRenderedPageBreak/>
        <w:t xml:space="preserve">La cellule a-t-elle été présentée aux partenaires </w:t>
      </w:r>
      <w:r w:rsidR="00D66BFE">
        <w:rPr>
          <w:i/>
          <w:iCs/>
        </w:rPr>
        <w:t>extrahospitaliers</w:t>
      </w:r>
      <w:r>
        <w:rPr>
          <w:i/>
          <w:iCs/>
        </w:rPr>
        <w:t> ? Si oui, de quelle manière ? Si non, pourquoi ?</w:t>
      </w:r>
    </w:p>
    <w:p w14:paraId="7AC041E4" w14:textId="77777777" w:rsidR="00475915" w:rsidRPr="00376052" w:rsidRDefault="00475915" w:rsidP="001C1314">
      <w:pPr>
        <w:pStyle w:val="Paragraphedeliste"/>
        <w:ind w:left="708"/>
        <w:jc w:val="both"/>
        <w:rPr>
          <w:i/>
          <w:iCs/>
        </w:rPr>
      </w:pPr>
    </w:p>
    <w:p w14:paraId="3F83DCE7" w14:textId="01CADCB9" w:rsidR="00582C85" w:rsidRDefault="00582C85" w:rsidP="001C1314">
      <w:pPr>
        <w:pStyle w:val="Paragraphedeliste"/>
        <w:ind w:left="360" w:firstLine="348"/>
        <w:jc w:val="both"/>
      </w:pPr>
    </w:p>
    <w:p w14:paraId="5E8267F7" w14:textId="77777777" w:rsidR="0092555C" w:rsidRPr="00E946BB" w:rsidRDefault="0092555C" w:rsidP="001C1314">
      <w:pPr>
        <w:pStyle w:val="Paragraphedeliste"/>
        <w:ind w:left="360" w:firstLine="348"/>
        <w:jc w:val="both"/>
      </w:pPr>
    </w:p>
    <w:p w14:paraId="6C936ABD" w14:textId="309BE096" w:rsidR="00E946BB" w:rsidRDefault="008A345E" w:rsidP="001C1314">
      <w:pPr>
        <w:pStyle w:val="Paragraphedeliste"/>
        <w:numPr>
          <w:ilvl w:val="1"/>
          <w:numId w:val="5"/>
        </w:numPr>
        <w:jc w:val="both"/>
        <w:rPr>
          <w:u w:val="single"/>
        </w:rPr>
      </w:pPr>
      <w:r w:rsidRPr="00E946BB">
        <w:rPr>
          <w:u w:val="single"/>
        </w:rPr>
        <w:t>A</w:t>
      </w:r>
      <w:r w:rsidR="00C3280D" w:rsidRPr="00E946BB">
        <w:rPr>
          <w:u w:val="single"/>
        </w:rPr>
        <w:t>ctions réalisées</w:t>
      </w:r>
      <w:r w:rsidRPr="00E946BB">
        <w:rPr>
          <w:u w:val="single"/>
        </w:rPr>
        <w:t xml:space="preserve"> du 0</w:t>
      </w:r>
      <w:r w:rsidR="00874D99" w:rsidRPr="00E946BB">
        <w:rPr>
          <w:u w:val="single"/>
        </w:rPr>
        <w:t>1</w:t>
      </w:r>
      <w:r w:rsidRPr="00E946BB">
        <w:rPr>
          <w:u w:val="single"/>
        </w:rPr>
        <w:t>.</w:t>
      </w:r>
      <w:r w:rsidR="00874D99" w:rsidRPr="00E946BB">
        <w:rPr>
          <w:u w:val="single"/>
        </w:rPr>
        <w:t>01</w:t>
      </w:r>
      <w:r w:rsidRPr="00E946BB">
        <w:rPr>
          <w:u w:val="single"/>
        </w:rPr>
        <w:t>.202</w:t>
      </w:r>
      <w:r w:rsidR="0067666B">
        <w:rPr>
          <w:u w:val="single"/>
        </w:rPr>
        <w:t>3</w:t>
      </w:r>
      <w:r w:rsidRPr="00E946BB">
        <w:rPr>
          <w:u w:val="single"/>
        </w:rPr>
        <w:t xml:space="preserve"> au </w:t>
      </w:r>
      <w:r w:rsidR="00874D99" w:rsidRPr="00E946BB">
        <w:rPr>
          <w:u w:val="single"/>
        </w:rPr>
        <w:t>31</w:t>
      </w:r>
      <w:r w:rsidRPr="00E946BB">
        <w:rPr>
          <w:u w:val="single"/>
        </w:rPr>
        <w:t>.0</w:t>
      </w:r>
      <w:r w:rsidR="00874D99" w:rsidRPr="00E946BB">
        <w:rPr>
          <w:u w:val="single"/>
        </w:rPr>
        <w:t>3</w:t>
      </w:r>
      <w:r w:rsidRPr="00E946BB">
        <w:rPr>
          <w:u w:val="single"/>
        </w:rPr>
        <w:t>.202</w:t>
      </w:r>
      <w:r w:rsidR="0067666B">
        <w:rPr>
          <w:u w:val="single"/>
        </w:rPr>
        <w:t>4</w:t>
      </w:r>
    </w:p>
    <w:p w14:paraId="56A39732" w14:textId="77777777" w:rsidR="00475915" w:rsidRDefault="00475915" w:rsidP="001C1314">
      <w:pPr>
        <w:pStyle w:val="Paragraphedeliste"/>
        <w:jc w:val="both"/>
        <w:rPr>
          <w:u w:val="single"/>
        </w:rPr>
      </w:pPr>
    </w:p>
    <w:p w14:paraId="3D3AA5B9" w14:textId="40837069" w:rsidR="00475915" w:rsidRPr="00E946BB" w:rsidRDefault="00475915" w:rsidP="001C1314">
      <w:pPr>
        <w:pStyle w:val="Paragraphedeliste"/>
        <w:numPr>
          <w:ilvl w:val="2"/>
          <w:numId w:val="5"/>
        </w:numPr>
        <w:jc w:val="both"/>
        <w:rPr>
          <w:u w:val="single"/>
        </w:rPr>
      </w:pPr>
      <w:r>
        <w:rPr>
          <w:u w:val="single"/>
        </w:rPr>
        <w:t>En lien avec les objectifs de la subvention (voir point 4 – Objectifs)</w:t>
      </w:r>
    </w:p>
    <w:p w14:paraId="77CA4BE5" w14:textId="2424952D" w:rsidR="005C13C3" w:rsidRDefault="005C13C3" w:rsidP="001C1314">
      <w:pPr>
        <w:ind w:firstLine="708"/>
        <w:jc w:val="both"/>
        <w:rPr>
          <w:i/>
          <w:iCs/>
        </w:rPr>
      </w:pPr>
      <w:r>
        <w:rPr>
          <w:i/>
          <w:iCs/>
        </w:rPr>
        <w:t xml:space="preserve">Veuillez répondre distinctement </w:t>
      </w:r>
      <w:bookmarkStart w:id="3" w:name="_Hlk132201694"/>
      <w:r>
        <w:rPr>
          <w:i/>
          <w:iCs/>
        </w:rPr>
        <w:t xml:space="preserve">et de manière synthétique </w:t>
      </w:r>
      <w:bookmarkEnd w:id="3"/>
      <w:r>
        <w:rPr>
          <w:i/>
          <w:iCs/>
        </w:rPr>
        <w:t>aux questions pour chaque projet/action mené(e)</w:t>
      </w:r>
    </w:p>
    <w:p w14:paraId="757E163A" w14:textId="6A4F234A" w:rsidR="00303170" w:rsidRPr="00DA1C4C" w:rsidRDefault="00FD77F3" w:rsidP="001C1314">
      <w:pPr>
        <w:pStyle w:val="Paragraphedeliste"/>
        <w:numPr>
          <w:ilvl w:val="0"/>
          <w:numId w:val="7"/>
        </w:numPr>
        <w:jc w:val="both"/>
        <w:rPr>
          <w:rFonts w:cstheme="minorHAnsi"/>
          <w:lang w:val="fr-FR"/>
        </w:rPr>
      </w:pPr>
      <w:r>
        <w:t>Concertation autour des a</w:t>
      </w:r>
      <w:r w:rsidR="00303170">
        <w:rPr>
          <w:rFonts w:cstheme="minorHAnsi"/>
        </w:rPr>
        <w:t xml:space="preserve">ppels à projets pilotes en santé et e-santé proposés par les différents niveaux de pouvoirs : </w:t>
      </w:r>
    </w:p>
    <w:p w14:paraId="01279953" w14:textId="77777777" w:rsidR="00303170" w:rsidRPr="00DD2B5D" w:rsidRDefault="00303170" w:rsidP="001C1314">
      <w:pPr>
        <w:pStyle w:val="Paragraphedeliste"/>
        <w:numPr>
          <w:ilvl w:val="1"/>
          <w:numId w:val="7"/>
        </w:numPr>
        <w:jc w:val="both"/>
        <w:rPr>
          <w:rFonts w:cstheme="minorHAnsi"/>
          <w:lang w:val="fr-FR"/>
        </w:rPr>
      </w:pPr>
      <w:r w:rsidRPr="00DD2B5D">
        <w:rPr>
          <w:rFonts w:cstheme="minorHAnsi"/>
        </w:rPr>
        <w:t>De quelle manière est</w:t>
      </w:r>
      <w:r>
        <w:rPr>
          <w:rFonts w:cstheme="minorHAnsi"/>
        </w:rPr>
        <w:t xml:space="preserve">-elle </w:t>
      </w:r>
      <w:r w:rsidRPr="00DD2B5D">
        <w:rPr>
          <w:rFonts w:cstheme="minorHAnsi"/>
        </w:rPr>
        <w:t>concrètement organisée</w:t>
      </w:r>
      <w:r>
        <w:rPr>
          <w:rFonts w:cstheme="minorHAnsi"/>
        </w:rPr>
        <w:t> ?</w:t>
      </w:r>
      <w:r w:rsidRPr="00DD2B5D">
        <w:rPr>
          <w:rFonts w:cstheme="minorHAnsi"/>
          <w:lang w:val="fr-FR"/>
        </w:rPr>
        <w:t xml:space="preserve"> </w:t>
      </w:r>
    </w:p>
    <w:p w14:paraId="6731A824" w14:textId="7909B5CE" w:rsidR="00303170" w:rsidRPr="00DD2B5D" w:rsidRDefault="00303170" w:rsidP="001C1314">
      <w:pPr>
        <w:pStyle w:val="Paragraphedeliste"/>
        <w:numPr>
          <w:ilvl w:val="1"/>
          <w:numId w:val="7"/>
        </w:numPr>
        <w:jc w:val="both"/>
        <w:rPr>
          <w:rFonts w:cstheme="minorHAnsi"/>
          <w:lang w:val="fr-FR"/>
        </w:rPr>
      </w:pPr>
      <w:r w:rsidRPr="00DD2B5D">
        <w:rPr>
          <w:rFonts w:cstheme="minorHAnsi"/>
          <w:lang w:val="fr-FR"/>
        </w:rPr>
        <w:t xml:space="preserve">Comment </w:t>
      </w:r>
      <w:r w:rsidR="00FD77F3">
        <w:rPr>
          <w:rFonts w:cstheme="minorHAnsi"/>
          <w:lang w:val="fr-FR"/>
        </w:rPr>
        <w:t xml:space="preserve">les appels à projets </w:t>
      </w:r>
      <w:r w:rsidR="001C1314">
        <w:rPr>
          <w:rFonts w:cstheme="minorHAnsi"/>
          <w:lang w:val="fr-FR"/>
        </w:rPr>
        <w:t>s</w:t>
      </w:r>
      <w:r w:rsidRPr="00DD2B5D">
        <w:rPr>
          <w:rFonts w:cstheme="minorHAnsi"/>
          <w:lang w:val="fr-FR"/>
        </w:rPr>
        <w:t>ont-ils analysés ?</w:t>
      </w:r>
    </w:p>
    <w:p w14:paraId="770C669C" w14:textId="77777777" w:rsidR="00303170" w:rsidRDefault="00303170" w:rsidP="001C1314">
      <w:pPr>
        <w:pStyle w:val="Paragraphedeliste"/>
        <w:numPr>
          <w:ilvl w:val="1"/>
          <w:numId w:val="7"/>
        </w:numPr>
        <w:jc w:val="both"/>
        <w:rPr>
          <w:rFonts w:cstheme="minorHAnsi"/>
          <w:lang w:val="fr-FR"/>
        </w:rPr>
      </w:pPr>
      <w:r w:rsidRPr="00DD2B5D">
        <w:rPr>
          <w:rFonts w:cstheme="minorHAnsi"/>
          <w:lang w:val="fr-FR"/>
        </w:rPr>
        <w:t xml:space="preserve">Comment sont-ils proposés aux hôpitaux du réseau ? </w:t>
      </w:r>
    </w:p>
    <w:p w14:paraId="2DF51566" w14:textId="66123092" w:rsidR="0003741B" w:rsidRDefault="0003741B" w:rsidP="001C1314">
      <w:pPr>
        <w:pStyle w:val="Paragraphedeliste"/>
        <w:numPr>
          <w:ilvl w:val="1"/>
          <w:numId w:val="7"/>
        </w:numPr>
        <w:jc w:val="both"/>
        <w:rPr>
          <w:rFonts w:cstheme="minorHAnsi"/>
          <w:lang w:val="fr-FR"/>
        </w:rPr>
      </w:pPr>
      <w:bookmarkStart w:id="4" w:name="_Hlk164777818"/>
      <w:r>
        <w:rPr>
          <w:rFonts w:cstheme="minorHAnsi"/>
          <w:lang w:val="fr-FR"/>
        </w:rPr>
        <w:t xml:space="preserve">Cette concertation a-t-elle été évaluée ? Si oui, avec quels résultats (positifs ou négatifs) et quelle(s) possibilité(s) d’amélioration ? </w:t>
      </w:r>
    </w:p>
    <w:p w14:paraId="1359B698" w14:textId="77777777" w:rsidR="003A477F" w:rsidRPr="003A477F" w:rsidRDefault="003A477F" w:rsidP="003A477F">
      <w:pPr>
        <w:pStyle w:val="Paragraphedeliste"/>
        <w:numPr>
          <w:ilvl w:val="1"/>
          <w:numId w:val="7"/>
        </w:numPr>
        <w:rPr>
          <w:rFonts w:cstheme="minorHAnsi"/>
          <w:lang w:val="fr-FR"/>
        </w:rPr>
      </w:pPr>
      <w:r w:rsidRPr="003A477F">
        <w:rPr>
          <w:rFonts w:cstheme="minorHAnsi"/>
          <w:lang w:val="fr-FR"/>
        </w:rPr>
        <w:t>Y a-t-il des bonnes pratiques que vous souhaiteriez mettre en avant ?</w:t>
      </w:r>
    </w:p>
    <w:p w14:paraId="4ACDC608" w14:textId="77777777" w:rsidR="003A477F" w:rsidRDefault="003A477F" w:rsidP="00E5020E">
      <w:pPr>
        <w:pStyle w:val="Paragraphedeliste"/>
        <w:ind w:left="2148"/>
        <w:jc w:val="both"/>
        <w:rPr>
          <w:rFonts w:cstheme="minorHAnsi"/>
          <w:lang w:val="fr-FR"/>
        </w:rPr>
      </w:pPr>
    </w:p>
    <w:bookmarkEnd w:id="4"/>
    <w:p w14:paraId="4C7D5232" w14:textId="77777777" w:rsidR="00FD77F3" w:rsidRDefault="00FD77F3" w:rsidP="001C1314">
      <w:pPr>
        <w:pStyle w:val="Paragraphedeliste"/>
        <w:ind w:left="2148"/>
        <w:jc w:val="both"/>
        <w:rPr>
          <w:rFonts w:cstheme="minorHAnsi"/>
          <w:lang w:val="fr-FR"/>
        </w:rPr>
      </w:pPr>
    </w:p>
    <w:p w14:paraId="44342EC8" w14:textId="77777777" w:rsidR="0003741B" w:rsidRPr="00DD2B5D" w:rsidRDefault="0003741B" w:rsidP="00E5020E">
      <w:pPr>
        <w:pStyle w:val="Paragraphedeliste"/>
        <w:ind w:left="2148"/>
        <w:jc w:val="both"/>
        <w:rPr>
          <w:rFonts w:cstheme="minorHAnsi"/>
          <w:lang w:val="fr-FR"/>
        </w:rPr>
      </w:pPr>
    </w:p>
    <w:p w14:paraId="051EA63D" w14:textId="1A29BFD3" w:rsidR="001C1314" w:rsidRDefault="001C1314" w:rsidP="00E5020E">
      <w:pPr>
        <w:pStyle w:val="Paragraphedeliste"/>
        <w:numPr>
          <w:ilvl w:val="0"/>
          <w:numId w:val="7"/>
        </w:numPr>
        <w:jc w:val="both"/>
        <w:rPr>
          <w:rFonts w:cstheme="minorHAnsi"/>
          <w:lang w:val="fr-FR"/>
        </w:rPr>
      </w:pPr>
      <w:r>
        <w:rPr>
          <w:rFonts w:cstheme="minorHAnsi"/>
          <w:lang w:val="fr-FR"/>
        </w:rPr>
        <w:t>Suivi et coordination de projets visant au développement d’une p</w:t>
      </w:r>
      <w:r w:rsidR="00303170">
        <w:rPr>
          <w:rFonts w:cstheme="minorHAnsi"/>
          <w:lang w:val="fr-FR"/>
        </w:rPr>
        <w:t>olitique de soins intégrés </w:t>
      </w:r>
      <w:r>
        <w:rPr>
          <w:rFonts w:cstheme="minorHAnsi"/>
          <w:lang w:val="fr-FR"/>
        </w:rPr>
        <w:t xml:space="preserve">(HAD, maladies </w:t>
      </w:r>
      <w:r w:rsidR="00D66BFE">
        <w:rPr>
          <w:rFonts w:cstheme="minorHAnsi"/>
          <w:lang w:val="fr-FR"/>
        </w:rPr>
        <w:t>chroniques, …</w:t>
      </w:r>
      <w:r>
        <w:rPr>
          <w:rFonts w:cstheme="minorHAnsi"/>
          <w:lang w:val="fr-FR"/>
        </w:rPr>
        <w:t xml:space="preserve">) </w:t>
      </w:r>
      <w:r w:rsidR="00303170">
        <w:rPr>
          <w:rFonts w:cstheme="minorHAnsi"/>
          <w:lang w:val="fr-FR"/>
        </w:rPr>
        <w:t xml:space="preserve">: </w:t>
      </w:r>
    </w:p>
    <w:p w14:paraId="17397E80" w14:textId="77777777" w:rsidR="00303170" w:rsidRDefault="00303170" w:rsidP="001C1314">
      <w:pPr>
        <w:pStyle w:val="Paragraphedeliste"/>
        <w:numPr>
          <w:ilvl w:val="1"/>
          <w:numId w:val="7"/>
        </w:numPr>
        <w:jc w:val="both"/>
        <w:rPr>
          <w:rFonts w:cstheme="minorHAnsi"/>
          <w:lang w:val="fr-FR"/>
        </w:rPr>
      </w:pPr>
      <w:r w:rsidRPr="001C1314">
        <w:rPr>
          <w:rFonts w:cstheme="minorHAnsi"/>
          <w:lang w:val="fr-FR"/>
        </w:rPr>
        <w:t xml:space="preserve">Décrire les méthodes de coordination, mise en œuvre et suivi des projets pilotes pour l’ensemble des partenaires du réseau. </w:t>
      </w:r>
    </w:p>
    <w:p w14:paraId="30B8C0FF" w14:textId="77777777" w:rsidR="003A477F" w:rsidRDefault="0003741B" w:rsidP="003A477F">
      <w:pPr>
        <w:pStyle w:val="Paragraphedeliste"/>
        <w:numPr>
          <w:ilvl w:val="1"/>
          <w:numId w:val="7"/>
        </w:numPr>
        <w:rPr>
          <w:rFonts w:cstheme="minorHAnsi"/>
          <w:lang w:val="fr-FR"/>
        </w:rPr>
      </w:pPr>
      <w:r w:rsidRPr="0003741B">
        <w:rPr>
          <w:rFonts w:cstheme="minorHAnsi"/>
          <w:lang w:val="fr-FR"/>
        </w:rPr>
        <w:t xml:space="preserve">Cette </w:t>
      </w:r>
      <w:r>
        <w:rPr>
          <w:rFonts w:cstheme="minorHAnsi"/>
          <w:lang w:val="fr-FR"/>
        </w:rPr>
        <w:t>coordination</w:t>
      </w:r>
      <w:r w:rsidRPr="0003741B">
        <w:rPr>
          <w:rFonts w:cstheme="minorHAnsi"/>
          <w:lang w:val="fr-FR"/>
        </w:rPr>
        <w:t xml:space="preserve"> a-t-elle été évaluée ? Si oui, avec quels résultats (positifs ou négatifs) et quelle(s) possibilité(s) d’amélioration ? </w:t>
      </w:r>
    </w:p>
    <w:p w14:paraId="738593CB" w14:textId="0C8DA327" w:rsidR="0003741B" w:rsidRPr="003A477F" w:rsidRDefault="003A477F" w:rsidP="003A477F">
      <w:pPr>
        <w:pStyle w:val="Paragraphedeliste"/>
        <w:numPr>
          <w:ilvl w:val="1"/>
          <w:numId w:val="7"/>
        </w:numPr>
        <w:rPr>
          <w:rFonts w:cstheme="minorHAnsi"/>
          <w:lang w:val="fr-FR"/>
        </w:rPr>
      </w:pPr>
      <w:r w:rsidRPr="003A477F">
        <w:rPr>
          <w:rFonts w:cstheme="minorHAnsi"/>
          <w:lang w:val="fr-FR"/>
        </w:rPr>
        <w:t>Y a-t-il des bonnes pratiques que vous souhaiteriez mettre en avant ?</w:t>
      </w:r>
    </w:p>
    <w:p w14:paraId="11CEF334" w14:textId="77777777" w:rsidR="001C1314" w:rsidRPr="001C1314" w:rsidRDefault="001C1314" w:rsidP="00E5020E">
      <w:pPr>
        <w:ind w:left="1788"/>
        <w:jc w:val="both"/>
        <w:rPr>
          <w:rFonts w:cstheme="minorHAnsi"/>
          <w:lang w:val="fr-FR"/>
        </w:rPr>
      </w:pPr>
    </w:p>
    <w:p w14:paraId="65AF6171" w14:textId="1FA7954F" w:rsidR="00303170" w:rsidRDefault="001C1314" w:rsidP="00E5020E">
      <w:pPr>
        <w:pStyle w:val="Paragraphedeliste"/>
        <w:numPr>
          <w:ilvl w:val="0"/>
          <w:numId w:val="7"/>
        </w:numPr>
        <w:jc w:val="both"/>
        <w:rPr>
          <w:rFonts w:cstheme="minorHAnsi"/>
          <w:lang w:val="fr-FR"/>
        </w:rPr>
      </w:pPr>
      <w:r>
        <w:rPr>
          <w:rFonts w:cstheme="minorHAnsi"/>
          <w:lang w:val="fr-FR"/>
        </w:rPr>
        <w:t xml:space="preserve">Harmonisation </w:t>
      </w:r>
      <w:r w:rsidRPr="001C1314">
        <w:rPr>
          <w:rFonts w:cstheme="minorHAnsi"/>
          <w:lang w:val="fr-FR"/>
        </w:rPr>
        <w:t>des processus de coordination entre les hôpitaux du réseau et les acteurs de la 1ère ligne de soins</w:t>
      </w:r>
      <w:r>
        <w:rPr>
          <w:rFonts w:cstheme="minorHAnsi"/>
          <w:lang w:val="fr-FR"/>
        </w:rPr>
        <w:t xml:space="preserve"> </w:t>
      </w:r>
      <w:r w:rsidR="00303170">
        <w:rPr>
          <w:rFonts w:cstheme="minorHAnsi"/>
          <w:lang w:val="fr-FR"/>
        </w:rPr>
        <w:t xml:space="preserve">: </w:t>
      </w:r>
    </w:p>
    <w:p w14:paraId="136511F5" w14:textId="63715D4C" w:rsidR="00303170" w:rsidRPr="001C1314" w:rsidRDefault="00303170" w:rsidP="00E5020E">
      <w:pPr>
        <w:pStyle w:val="Paragraphedeliste"/>
        <w:numPr>
          <w:ilvl w:val="1"/>
          <w:numId w:val="7"/>
        </w:numPr>
        <w:jc w:val="both"/>
        <w:rPr>
          <w:rFonts w:cstheme="minorHAnsi"/>
          <w:lang w:val="fr-FR"/>
        </w:rPr>
      </w:pPr>
      <w:r w:rsidRPr="001C1314">
        <w:rPr>
          <w:rFonts w:cstheme="minorHAnsi"/>
          <w:lang w:val="fr-FR"/>
        </w:rPr>
        <w:t>Un échange d’informations structuré assurant la continuité entre les soins spécialisés (hôpital) et les soins ambulatoires (à domicile ou résidentiels) </w:t>
      </w:r>
      <w:r w:rsidR="001C1314" w:rsidRPr="001C1314">
        <w:rPr>
          <w:rFonts w:cstheme="minorHAnsi"/>
          <w:lang w:val="fr-FR"/>
        </w:rPr>
        <w:t>a-t-il été mis en place (par ex. : fiches de liaison)</w:t>
      </w:r>
      <w:r w:rsidR="001C1314">
        <w:rPr>
          <w:rFonts w:cstheme="minorHAnsi"/>
          <w:lang w:val="fr-FR"/>
        </w:rPr>
        <w:t xml:space="preserve"> </w:t>
      </w:r>
      <w:r w:rsidR="001C1314" w:rsidRPr="001C1314">
        <w:rPr>
          <w:rFonts w:cstheme="minorHAnsi"/>
          <w:lang w:val="fr-FR"/>
        </w:rPr>
        <w:t>? Si oui, de quelle manière</w:t>
      </w:r>
      <w:r w:rsidR="001C1314">
        <w:rPr>
          <w:rFonts w:cstheme="minorHAnsi"/>
          <w:lang w:val="fr-FR"/>
        </w:rPr>
        <w:t> ?</w:t>
      </w:r>
    </w:p>
    <w:p w14:paraId="276E9B9A" w14:textId="6AB10541" w:rsidR="00303170" w:rsidRPr="008A28A8" w:rsidRDefault="001C1314" w:rsidP="00E5020E">
      <w:pPr>
        <w:pStyle w:val="Paragraphedeliste"/>
        <w:numPr>
          <w:ilvl w:val="1"/>
          <w:numId w:val="7"/>
        </w:numPr>
        <w:jc w:val="both"/>
        <w:rPr>
          <w:rFonts w:cstheme="minorHAnsi"/>
          <w:lang w:val="fr-FR"/>
        </w:rPr>
      </w:pPr>
      <w:r>
        <w:rPr>
          <w:rFonts w:cstheme="minorHAnsi"/>
          <w:lang w:val="fr-FR"/>
        </w:rPr>
        <w:t xml:space="preserve">Des actions en </w:t>
      </w:r>
      <w:r w:rsidR="00303170" w:rsidRPr="008A28A8">
        <w:rPr>
          <w:rFonts w:cstheme="minorHAnsi"/>
          <w:lang w:val="fr-FR"/>
        </w:rPr>
        <w:t>matière de pharmacologie </w:t>
      </w:r>
      <w:r>
        <w:rPr>
          <w:rFonts w:cstheme="minorHAnsi"/>
          <w:lang w:val="fr-FR"/>
        </w:rPr>
        <w:t>(l</w:t>
      </w:r>
      <w:r w:rsidR="00303170" w:rsidRPr="008A28A8">
        <w:rPr>
          <w:rFonts w:cstheme="minorHAnsi"/>
          <w:lang w:val="fr-FR"/>
        </w:rPr>
        <w:t>imiter le risque de discontinuités, d’erreurs de dosage et de confusion entre médicaments</w:t>
      </w:r>
      <w:r>
        <w:rPr>
          <w:rFonts w:cstheme="minorHAnsi"/>
          <w:lang w:val="fr-FR"/>
        </w:rPr>
        <w:t>) ont-elles été mises en place ? Si oui, lesquelles et de quelle manière ?</w:t>
      </w:r>
      <w:r w:rsidR="00303170" w:rsidRPr="008A28A8">
        <w:rPr>
          <w:rFonts w:cstheme="minorHAnsi"/>
          <w:lang w:val="fr-FR"/>
        </w:rPr>
        <w:t xml:space="preserve"> </w:t>
      </w:r>
    </w:p>
    <w:p w14:paraId="5954343E" w14:textId="242380E2" w:rsidR="00303170" w:rsidRPr="008A28A8" w:rsidRDefault="00303170" w:rsidP="00E5020E">
      <w:pPr>
        <w:pStyle w:val="Paragraphedeliste"/>
        <w:numPr>
          <w:ilvl w:val="1"/>
          <w:numId w:val="7"/>
        </w:numPr>
        <w:jc w:val="both"/>
        <w:rPr>
          <w:rFonts w:cstheme="minorHAnsi"/>
          <w:lang w:val="fr-FR"/>
        </w:rPr>
      </w:pPr>
      <w:r w:rsidRPr="008A28A8">
        <w:rPr>
          <w:rFonts w:cstheme="minorHAnsi"/>
          <w:lang w:val="fr-FR"/>
        </w:rPr>
        <w:t xml:space="preserve">Une harmonisation des processus d’admission et de sortie de l’hôpital (développement d’une check-list de préparation à la sortie, …) </w:t>
      </w:r>
      <w:r w:rsidR="001C1314">
        <w:rPr>
          <w:rFonts w:cstheme="minorHAnsi"/>
          <w:lang w:val="fr-FR"/>
        </w:rPr>
        <w:t>a-t-elle été effectuée ? Si oui de quelle manière ?</w:t>
      </w:r>
      <w:r w:rsidRPr="008A28A8">
        <w:rPr>
          <w:rFonts w:cstheme="minorHAnsi"/>
          <w:lang w:val="fr-FR"/>
        </w:rPr>
        <w:t xml:space="preserve"> </w:t>
      </w:r>
    </w:p>
    <w:p w14:paraId="1078E514" w14:textId="79F60C4E" w:rsidR="0003741B" w:rsidRDefault="001C1314" w:rsidP="0003741B">
      <w:pPr>
        <w:pStyle w:val="Paragraphedeliste"/>
        <w:numPr>
          <w:ilvl w:val="1"/>
          <w:numId w:val="7"/>
        </w:numPr>
        <w:jc w:val="both"/>
        <w:rPr>
          <w:rFonts w:cstheme="minorHAnsi"/>
          <w:lang w:val="fr-FR"/>
        </w:rPr>
      </w:pPr>
      <w:r>
        <w:rPr>
          <w:rFonts w:cstheme="minorHAnsi"/>
          <w:lang w:val="fr-FR"/>
        </w:rPr>
        <w:t>Des actions visant à p</w:t>
      </w:r>
      <w:r w:rsidR="00303170" w:rsidRPr="008A28A8">
        <w:rPr>
          <w:rFonts w:cstheme="minorHAnsi"/>
          <w:lang w:val="fr-FR"/>
        </w:rPr>
        <w:t>révenir les ruptures, anticiper les situations à risques, limiter le recours évitable aux urgences</w:t>
      </w:r>
      <w:r>
        <w:rPr>
          <w:rFonts w:cstheme="minorHAnsi"/>
          <w:lang w:val="fr-FR"/>
        </w:rPr>
        <w:t xml:space="preserve"> ont-elles été mises en place ? Si oui, lesquelles et de quelle manière ?</w:t>
      </w:r>
    </w:p>
    <w:p w14:paraId="3F57F2BC" w14:textId="497F59BF" w:rsidR="0003741B" w:rsidRDefault="0003741B" w:rsidP="00E5020E">
      <w:pPr>
        <w:pStyle w:val="Paragraphedeliste"/>
        <w:numPr>
          <w:ilvl w:val="1"/>
          <w:numId w:val="7"/>
        </w:numPr>
        <w:jc w:val="both"/>
        <w:rPr>
          <w:rFonts w:cstheme="minorHAnsi"/>
          <w:lang w:val="fr-FR"/>
        </w:rPr>
      </w:pPr>
      <w:bookmarkStart w:id="5" w:name="_Hlk164781582"/>
      <w:r>
        <w:rPr>
          <w:rFonts w:cstheme="minorHAnsi"/>
          <w:lang w:val="fr-FR"/>
        </w:rPr>
        <w:t>Les actions menées on</w:t>
      </w:r>
      <w:r w:rsidRPr="0003741B">
        <w:rPr>
          <w:rFonts w:cstheme="minorHAnsi"/>
          <w:lang w:val="fr-FR"/>
        </w:rPr>
        <w:t>t-elle</w:t>
      </w:r>
      <w:r>
        <w:rPr>
          <w:rFonts w:cstheme="minorHAnsi"/>
          <w:lang w:val="fr-FR"/>
        </w:rPr>
        <w:t>s</w:t>
      </w:r>
      <w:r w:rsidRPr="0003741B">
        <w:rPr>
          <w:rFonts w:cstheme="minorHAnsi"/>
          <w:lang w:val="fr-FR"/>
        </w:rPr>
        <w:t xml:space="preserve"> été évaluée</w:t>
      </w:r>
      <w:r w:rsidR="003A477F">
        <w:rPr>
          <w:rFonts w:cstheme="minorHAnsi"/>
          <w:lang w:val="fr-FR"/>
        </w:rPr>
        <w:t>s</w:t>
      </w:r>
      <w:r w:rsidRPr="0003741B">
        <w:rPr>
          <w:rFonts w:cstheme="minorHAnsi"/>
          <w:lang w:val="fr-FR"/>
        </w:rPr>
        <w:t xml:space="preserve"> ? Si oui, avec quels résultats (positifs ou négatifs) et quelle(s) possibilité(s) d’amélioration ? </w:t>
      </w:r>
    </w:p>
    <w:p w14:paraId="77E3BA23" w14:textId="2377ADFC" w:rsidR="0003741B" w:rsidRPr="0003741B" w:rsidRDefault="0003741B" w:rsidP="00E5020E">
      <w:pPr>
        <w:pStyle w:val="Paragraphedeliste"/>
        <w:numPr>
          <w:ilvl w:val="1"/>
          <w:numId w:val="7"/>
        </w:numPr>
        <w:jc w:val="both"/>
        <w:rPr>
          <w:rFonts w:cstheme="minorHAnsi"/>
          <w:lang w:val="fr-FR"/>
        </w:rPr>
      </w:pPr>
      <w:bookmarkStart w:id="6" w:name="_Hlk164781527"/>
      <w:r>
        <w:rPr>
          <w:rFonts w:cstheme="minorHAnsi"/>
          <w:lang w:val="fr-FR"/>
        </w:rPr>
        <w:t>Y a-t-il des bonnes pratiques que vous souhaiteriez mettre en avant ?</w:t>
      </w:r>
    </w:p>
    <w:bookmarkEnd w:id="5"/>
    <w:bookmarkEnd w:id="6"/>
    <w:p w14:paraId="1A35117E" w14:textId="77777777" w:rsidR="0003741B" w:rsidRDefault="0003741B" w:rsidP="00E5020E">
      <w:pPr>
        <w:pStyle w:val="Paragraphedeliste"/>
        <w:ind w:left="2148"/>
        <w:jc w:val="both"/>
        <w:rPr>
          <w:rFonts w:cstheme="minorHAnsi"/>
          <w:lang w:val="fr-FR"/>
        </w:rPr>
      </w:pPr>
    </w:p>
    <w:p w14:paraId="0E650B70" w14:textId="10405E93" w:rsidR="00303170" w:rsidRPr="0003741B" w:rsidRDefault="00303170" w:rsidP="00E5020E">
      <w:pPr>
        <w:jc w:val="both"/>
        <w:rPr>
          <w:rFonts w:cstheme="minorHAnsi"/>
          <w:lang w:val="fr-FR"/>
        </w:rPr>
      </w:pPr>
      <w:r w:rsidRPr="0003741B">
        <w:rPr>
          <w:rFonts w:cstheme="minorHAnsi"/>
          <w:lang w:val="fr-FR"/>
        </w:rPr>
        <w:t xml:space="preserve"> </w:t>
      </w:r>
    </w:p>
    <w:p w14:paraId="51AB2CDA" w14:textId="3F35C109" w:rsidR="0003741B" w:rsidRDefault="00303170" w:rsidP="00E5020E">
      <w:pPr>
        <w:pStyle w:val="Paragraphedeliste"/>
        <w:numPr>
          <w:ilvl w:val="0"/>
          <w:numId w:val="7"/>
        </w:numPr>
        <w:jc w:val="both"/>
        <w:rPr>
          <w:rFonts w:cstheme="minorHAnsi"/>
          <w:lang w:val="fr-FR"/>
        </w:rPr>
      </w:pPr>
      <w:r>
        <w:rPr>
          <w:rFonts w:cstheme="minorHAnsi"/>
          <w:lang w:val="fr-FR"/>
        </w:rPr>
        <w:t xml:space="preserve">Education à la santé : </w:t>
      </w:r>
    </w:p>
    <w:p w14:paraId="71FEBC68" w14:textId="578F0140" w:rsidR="00303170" w:rsidRDefault="00303170" w:rsidP="003A477F">
      <w:pPr>
        <w:pStyle w:val="Paragraphedeliste"/>
        <w:numPr>
          <w:ilvl w:val="1"/>
          <w:numId w:val="7"/>
        </w:numPr>
        <w:jc w:val="both"/>
        <w:rPr>
          <w:rFonts w:cstheme="minorHAnsi"/>
          <w:lang w:val="fr-FR"/>
        </w:rPr>
      </w:pPr>
      <w:r w:rsidRPr="0003741B">
        <w:rPr>
          <w:rFonts w:cstheme="minorHAnsi"/>
          <w:lang w:val="fr-FR"/>
        </w:rPr>
        <w:t>L’information et la formation du patient et de son entourage sur des thèmes tels que les médicaments, la rééducation, la gestion de la douleur, la préparation de la sortie dès l’admission, …</w:t>
      </w:r>
      <w:r w:rsidR="0003741B">
        <w:rPr>
          <w:rFonts w:cstheme="minorHAnsi"/>
          <w:lang w:val="fr-FR"/>
        </w:rPr>
        <w:t xml:space="preserve"> est-elle organisée ? Si oui de quelle manière et sur quels thèmes ?</w:t>
      </w:r>
    </w:p>
    <w:p w14:paraId="3FBCAF8C" w14:textId="10BFEB1E" w:rsidR="003A477F" w:rsidRPr="003A477F" w:rsidRDefault="003A477F" w:rsidP="003A477F">
      <w:pPr>
        <w:pStyle w:val="Paragraphedeliste"/>
        <w:numPr>
          <w:ilvl w:val="1"/>
          <w:numId w:val="7"/>
        </w:numPr>
        <w:jc w:val="both"/>
        <w:rPr>
          <w:rFonts w:cstheme="minorHAnsi"/>
          <w:lang w:val="fr-FR"/>
        </w:rPr>
      </w:pPr>
      <w:r w:rsidRPr="003A477F">
        <w:rPr>
          <w:rFonts w:cstheme="minorHAnsi"/>
          <w:lang w:val="fr-FR"/>
        </w:rPr>
        <w:t>Les actions menées ont-elles été évaluée</w:t>
      </w:r>
      <w:r>
        <w:rPr>
          <w:rFonts w:cstheme="minorHAnsi"/>
          <w:lang w:val="fr-FR"/>
        </w:rPr>
        <w:t>s</w:t>
      </w:r>
      <w:r w:rsidRPr="003A477F">
        <w:rPr>
          <w:rFonts w:cstheme="minorHAnsi"/>
          <w:lang w:val="fr-FR"/>
        </w:rPr>
        <w:t xml:space="preserve"> ? Si oui, avec quels résultats (positifs ou négatifs) et quelle(s) possibilité(s) d’amélioration ? </w:t>
      </w:r>
    </w:p>
    <w:p w14:paraId="44A7764F" w14:textId="77777777" w:rsidR="003A477F" w:rsidRPr="003A477F" w:rsidRDefault="003A477F" w:rsidP="003A477F">
      <w:pPr>
        <w:pStyle w:val="Paragraphedeliste"/>
        <w:numPr>
          <w:ilvl w:val="1"/>
          <w:numId w:val="7"/>
        </w:numPr>
        <w:jc w:val="both"/>
        <w:rPr>
          <w:rFonts w:cstheme="minorHAnsi"/>
          <w:lang w:val="fr-FR"/>
        </w:rPr>
      </w:pPr>
      <w:r w:rsidRPr="003A477F">
        <w:rPr>
          <w:rFonts w:cstheme="minorHAnsi"/>
          <w:lang w:val="fr-FR"/>
        </w:rPr>
        <w:t>Y a-t-il des bonnes pratiques que vous souhaiteriez mettre en avant ?</w:t>
      </w:r>
    </w:p>
    <w:p w14:paraId="52E889E0" w14:textId="77777777" w:rsidR="003A477F" w:rsidRDefault="003A477F" w:rsidP="00E5020E">
      <w:pPr>
        <w:pStyle w:val="Paragraphedeliste"/>
        <w:ind w:left="2148"/>
        <w:jc w:val="both"/>
        <w:rPr>
          <w:rFonts w:cstheme="minorHAnsi"/>
          <w:lang w:val="fr-FR"/>
        </w:rPr>
      </w:pPr>
    </w:p>
    <w:p w14:paraId="1B3ACA02" w14:textId="77777777" w:rsidR="0003741B" w:rsidRDefault="0003741B" w:rsidP="003A477F">
      <w:pPr>
        <w:pStyle w:val="Paragraphedeliste"/>
        <w:ind w:left="2148"/>
        <w:jc w:val="both"/>
        <w:rPr>
          <w:rFonts w:cstheme="minorHAnsi"/>
          <w:lang w:val="fr-FR"/>
        </w:rPr>
      </w:pPr>
    </w:p>
    <w:p w14:paraId="7474C345" w14:textId="77777777" w:rsidR="0003741B" w:rsidRPr="0003741B" w:rsidRDefault="0003741B" w:rsidP="00E5020E">
      <w:pPr>
        <w:pStyle w:val="Paragraphedeliste"/>
        <w:ind w:left="2148"/>
        <w:jc w:val="both"/>
        <w:rPr>
          <w:rFonts w:cstheme="minorHAnsi"/>
          <w:lang w:val="fr-FR"/>
        </w:rPr>
      </w:pPr>
    </w:p>
    <w:p w14:paraId="548EE5BB" w14:textId="0C3B48EB" w:rsidR="00303170" w:rsidRDefault="0003741B" w:rsidP="003A477F">
      <w:pPr>
        <w:pStyle w:val="Paragraphedeliste"/>
        <w:numPr>
          <w:ilvl w:val="0"/>
          <w:numId w:val="7"/>
        </w:numPr>
        <w:jc w:val="both"/>
        <w:rPr>
          <w:rFonts w:cstheme="minorHAnsi"/>
          <w:lang w:val="fr-FR"/>
        </w:rPr>
      </w:pPr>
      <w:r>
        <w:rPr>
          <w:rFonts w:cstheme="minorHAnsi"/>
          <w:lang w:val="fr-FR"/>
        </w:rPr>
        <w:t>D</w:t>
      </w:r>
      <w:r w:rsidR="00303170" w:rsidRPr="001037A6">
        <w:rPr>
          <w:rFonts w:cstheme="minorHAnsi"/>
          <w:lang w:val="fr-FR"/>
        </w:rPr>
        <w:t>éveloppement des procédures de soins, des plans de soins de référence ou des trajets de soins communs</w:t>
      </w:r>
      <w:r w:rsidR="006C1BDB">
        <w:rPr>
          <w:rFonts w:cstheme="minorHAnsi"/>
          <w:lang w:val="fr-FR"/>
        </w:rPr>
        <w:t>, en intra-réseaux ou</w:t>
      </w:r>
      <w:r w:rsidR="00303170" w:rsidRPr="001037A6">
        <w:rPr>
          <w:rFonts w:cstheme="minorHAnsi"/>
          <w:lang w:val="fr-FR"/>
        </w:rPr>
        <w:t xml:space="preserve"> qui associent les acteurs des deux lignes de soins</w:t>
      </w:r>
      <w:r>
        <w:rPr>
          <w:rFonts w:cstheme="minorHAnsi"/>
          <w:lang w:val="fr-FR"/>
        </w:rPr>
        <w:t> :</w:t>
      </w:r>
    </w:p>
    <w:p w14:paraId="0C417106" w14:textId="5E0814B9" w:rsidR="0003741B" w:rsidRDefault="0003741B" w:rsidP="003A477F">
      <w:pPr>
        <w:pStyle w:val="Paragraphedeliste"/>
        <w:numPr>
          <w:ilvl w:val="1"/>
          <w:numId w:val="7"/>
        </w:numPr>
        <w:jc w:val="both"/>
        <w:rPr>
          <w:rFonts w:cstheme="minorHAnsi"/>
          <w:lang w:val="fr-FR"/>
        </w:rPr>
      </w:pPr>
      <w:r>
        <w:rPr>
          <w:rFonts w:cstheme="minorHAnsi"/>
          <w:lang w:val="fr-FR"/>
        </w:rPr>
        <w:t>Des projets concrets ont-ils été mis en place ou approfondis à cet égard ? Si oui, lesquels et de quelle manière ?</w:t>
      </w:r>
    </w:p>
    <w:p w14:paraId="18032815" w14:textId="57F27115" w:rsidR="003A477F" w:rsidRPr="003A477F" w:rsidRDefault="003A477F" w:rsidP="003A477F">
      <w:pPr>
        <w:pStyle w:val="Paragraphedeliste"/>
        <w:numPr>
          <w:ilvl w:val="1"/>
          <w:numId w:val="7"/>
        </w:numPr>
        <w:jc w:val="both"/>
        <w:rPr>
          <w:rFonts w:cstheme="minorHAnsi"/>
          <w:lang w:val="fr-FR"/>
        </w:rPr>
      </w:pPr>
      <w:r>
        <w:rPr>
          <w:rFonts w:cstheme="minorHAnsi"/>
          <w:lang w:val="fr-FR"/>
        </w:rPr>
        <w:t xml:space="preserve">Comment sont organisées les </w:t>
      </w:r>
      <w:r w:rsidRPr="003A477F">
        <w:rPr>
          <w:rFonts w:cstheme="minorHAnsi"/>
          <w:lang w:val="fr-FR"/>
        </w:rPr>
        <w:t>interactions et réflexion</w:t>
      </w:r>
      <w:r>
        <w:rPr>
          <w:rFonts w:cstheme="minorHAnsi"/>
          <w:lang w:val="fr-FR"/>
        </w:rPr>
        <w:t>s</w:t>
      </w:r>
      <w:r w:rsidRPr="003A477F">
        <w:rPr>
          <w:rFonts w:cstheme="minorHAnsi"/>
          <w:lang w:val="fr-FR"/>
        </w:rPr>
        <w:t xml:space="preserve"> avec les autres hôpitaux du réseau et/ou partenaires</w:t>
      </w:r>
      <w:r>
        <w:rPr>
          <w:rFonts w:cstheme="minorHAnsi"/>
          <w:lang w:val="fr-FR"/>
        </w:rPr>
        <w:t> ?</w:t>
      </w:r>
    </w:p>
    <w:p w14:paraId="56919183" w14:textId="0999E15E" w:rsidR="003A477F" w:rsidRPr="003A477F" w:rsidRDefault="003A477F" w:rsidP="003A477F">
      <w:pPr>
        <w:pStyle w:val="Paragraphedeliste"/>
        <w:numPr>
          <w:ilvl w:val="1"/>
          <w:numId w:val="7"/>
        </w:numPr>
        <w:jc w:val="both"/>
        <w:rPr>
          <w:rFonts w:cstheme="minorHAnsi"/>
          <w:lang w:val="fr-FR"/>
        </w:rPr>
      </w:pPr>
      <w:r w:rsidRPr="003A477F">
        <w:rPr>
          <w:rFonts w:cstheme="minorHAnsi"/>
          <w:lang w:val="fr-FR"/>
        </w:rPr>
        <w:t>Les actions menées ont-elles été évaluée</w:t>
      </w:r>
      <w:r>
        <w:rPr>
          <w:rFonts w:cstheme="minorHAnsi"/>
          <w:lang w:val="fr-FR"/>
        </w:rPr>
        <w:t>s</w:t>
      </w:r>
      <w:r w:rsidRPr="003A477F">
        <w:rPr>
          <w:rFonts w:cstheme="minorHAnsi"/>
          <w:lang w:val="fr-FR"/>
        </w:rPr>
        <w:t xml:space="preserve"> ? Si oui, avec quels résultats (positifs ou négatifs) et quelle(s) possibilité(s) d’amélioration ? </w:t>
      </w:r>
    </w:p>
    <w:p w14:paraId="29882C8D" w14:textId="77777777" w:rsidR="003A477F" w:rsidRPr="003A477F" w:rsidRDefault="003A477F" w:rsidP="003A477F">
      <w:pPr>
        <w:pStyle w:val="Paragraphedeliste"/>
        <w:numPr>
          <w:ilvl w:val="1"/>
          <w:numId w:val="7"/>
        </w:numPr>
        <w:jc w:val="both"/>
        <w:rPr>
          <w:rFonts w:cstheme="minorHAnsi"/>
          <w:lang w:val="fr-FR"/>
        </w:rPr>
      </w:pPr>
      <w:r w:rsidRPr="003A477F">
        <w:rPr>
          <w:rFonts w:cstheme="minorHAnsi"/>
          <w:lang w:val="fr-FR"/>
        </w:rPr>
        <w:t>Y a-t-il des bonnes pratiques que vous souhaiteriez mettre en avant ?</w:t>
      </w:r>
    </w:p>
    <w:p w14:paraId="22EDDE7B" w14:textId="77777777" w:rsidR="003A477F" w:rsidRDefault="003A477F" w:rsidP="00E5020E">
      <w:pPr>
        <w:pStyle w:val="Paragraphedeliste"/>
        <w:ind w:left="2148"/>
        <w:jc w:val="both"/>
        <w:rPr>
          <w:rFonts w:cstheme="minorHAnsi"/>
          <w:lang w:val="fr-FR"/>
        </w:rPr>
      </w:pPr>
    </w:p>
    <w:p w14:paraId="4869B588" w14:textId="77777777" w:rsidR="005C13C3" w:rsidRPr="00E5020E" w:rsidRDefault="005C13C3" w:rsidP="001C1314">
      <w:pPr>
        <w:pStyle w:val="Paragraphedeliste"/>
        <w:ind w:left="1428"/>
        <w:jc w:val="both"/>
        <w:rPr>
          <w:lang w:val="fr-FR"/>
        </w:rPr>
      </w:pPr>
    </w:p>
    <w:p w14:paraId="02C505B6" w14:textId="77777777" w:rsidR="005C13C3" w:rsidRPr="008A345E" w:rsidRDefault="005C13C3" w:rsidP="001C1314">
      <w:pPr>
        <w:jc w:val="both"/>
      </w:pPr>
    </w:p>
    <w:p w14:paraId="4FB7FB9F" w14:textId="07819BFC" w:rsidR="0019524F" w:rsidRDefault="0019524F" w:rsidP="001C1314">
      <w:pPr>
        <w:pStyle w:val="Paragraphedeliste"/>
        <w:numPr>
          <w:ilvl w:val="1"/>
          <w:numId w:val="5"/>
        </w:numPr>
        <w:jc w:val="both"/>
        <w:rPr>
          <w:u w:val="single"/>
        </w:rPr>
      </w:pPr>
      <w:bookmarkStart w:id="7" w:name="_Hlk132201861"/>
      <w:r>
        <w:rPr>
          <w:u w:val="single"/>
        </w:rPr>
        <w:t>Autres actions menées au sein du réseau justifiant que certaines missions ne soient pas accomplies dans le cadre de cette subvention</w:t>
      </w:r>
    </w:p>
    <w:p w14:paraId="69E2B220" w14:textId="55BF4283" w:rsidR="0019524F" w:rsidRDefault="0019524F" w:rsidP="001C1314">
      <w:pPr>
        <w:pStyle w:val="Paragraphedeliste"/>
        <w:jc w:val="both"/>
        <w:rPr>
          <w:u w:val="single"/>
        </w:rPr>
      </w:pPr>
    </w:p>
    <w:p w14:paraId="256780D2" w14:textId="089E6A13" w:rsidR="0019524F" w:rsidRDefault="0019524F" w:rsidP="001C1314">
      <w:pPr>
        <w:pStyle w:val="Paragraphedeliste"/>
        <w:jc w:val="both"/>
        <w:rPr>
          <w:i/>
          <w:iCs/>
        </w:rPr>
      </w:pPr>
      <w:r w:rsidRPr="00376052">
        <w:rPr>
          <w:i/>
          <w:iCs/>
        </w:rPr>
        <w:t>Compte tenu des</w:t>
      </w:r>
      <w:r>
        <w:rPr>
          <w:i/>
          <w:iCs/>
        </w:rPr>
        <w:t xml:space="preserve"> objectifs/missions fixés pour cette subvention, et des actions et projets déjà menés indépendamment de la subvention au sein du réseau, y a-t-il des objectifs/missions qui ne sont/seront pas travaillés par la cellule de coordination car ils sont déjà travaillés par ailleurs ? Si oui, lesquels et pourquoi (</w:t>
      </w:r>
      <w:r w:rsidR="0092555C">
        <w:rPr>
          <w:i/>
          <w:iCs/>
        </w:rPr>
        <w:t>e</w:t>
      </w:r>
      <w:r>
        <w:rPr>
          <w:i/>
          <w:iCs/>
        </w:rPr>
        <w:t>n citant notamment les actions/projets déjà menés</w:t>
      </w:r>
      <w:r w:rsidR="00376052">
        <w:rPr>
          <w:i/>
          <w:iCs/>
        </w:rPr>
        <w:t>) ?</w:t>
      </w:r>
    </w:p>
    <w:p w14:paraId="7930A843" w14:textId="4805BA62" w:rsidR="0019524F" w:rsidRDefault="0019524F" w:rsidP="001C1314">
      <w:pPr>
        <w:pStyle w:val="Paragraphedeliste"/>
        <w:jc w:val="both"/>
        <w:rPr>
          <w:i/>
          <w:iCs/>
        </w:rPr>
      </w:pPr>
    </w:p>
    <w:p w14:paraId="1ECC2BC7" w14:textId="77777777" w:rsidR="0019524F" w:rsidRDefault="0019524F" w:rsidP="001C1314">
      <w:pPr>
        <w:pStyle w:val="Paragraphedeliste"/>
        <w:jc w:val="both"/>
        <w:rPr>
          <w:i/>
          <w:iCs/>
        </w:rPr>
      </w:pPr>
    </w:p>
    <w:p w14:paraId="3CA3C8C8" w14:textId="77777777" w:rsidR="006C1BDB" w:rsidRPr="00376052" w:rsidRDefault="006C1BDB" w:rsidP="001C1314">
      <w:pPr>
        <w:pStyle w:val="Paragraphedeliste"/>
        <w:jc w:val="both"/>
        <w:rPr>
          <w:i/>
          <w:iCs/>
        </w:rPr>
      </w:pPr>
    </w:p>
    <w:p w14:paraId="12AB9560" w14:textId="5FE60970" w:rsidR="00E946BB" w:rsidRPr="00E946BB" w:rsidRDefault="008A345E" w:rsidP="001C1314">
      <w:pPr>
        <w:pStyle w:val="Paragraphedeliste"/>
        <w:numPr>
          <w:ilvl w:val="1"/>
          <w:numId w:val="5"/>
        </w:numPr>
        <w:jc w:val="both"/>
        <w:rPr>
          <w:u w:val="single"/>
        </w:rPr>
      </w:pPr>
      <w:r w:rsidRPr="00E946BB">
        <w:rPr>
          <w:u w:val="single"/>
        </w:rPr>
        <w:t>Projets et perspectives pour</w:t>
      </w:r>
      <w:r w:rsidR="00C3280D" w:rsidRPr="00E946BB">
        <w:rPr>
          <w:u w:val="single"/>
        </w:rPr>
        <w:t xml:space="preserve"> 202</w:t>
      </w:r>
      <w:r w:rsidR="00DB435A">
        <w:rPr>
          <w:u w:val="single"/>
        </w:rPr>
        <w:t>4-2025</w:t>
      </w:r>
    </w:p>
    <w:bookmarkEnd w:id="7"/>
    <w:p w14:paraId="16DFA16E" w14:textId="07384C99" w:rsidR="008A345E" w:rsidRDefault="001C1314" w:rsidP="001C1314">
      <w:pPr>
        <w:jc w:val="both"/>
      </w:pPr>
      <w:r w:rsidRPr="001C1314">
        <w:t>Description des objectifs et actions prévus pour la période de subvention suivante (2024-2025).</w:t>
      </w:r>
    </w:p>
    <w:p w14:paraId="62E17E15" w14:textId="77777777" w:rsidR="001C1314" w:rsidRDefault="001C1314" w:rsidP="001C1314">
      <w:pPr>
        <w:jc w:val="both"/>
      </w:pPr>
    </w:p>
    <w:p w14:paraId="6CDBE98A" w14:textId="77777777" w:rsidR="006C1BDB" w:rsidRDefault="006C1BDB" w:rsidP="001C1314">
      <w:pPr>
        <w:jc w:val="both"/>
      </w:pPr>
    </w:p>
    <w:p w14:paraId="5C76FB02" w14:textId="77777777" w:rsidR="006C1BDB" w:rsidRDefault="006C1BDB" w:rsidP="001C1314">
      <w:pPr>
        <w:jc w:val="both"/>
      </w:pPr>
    </w:p>
    <w:p w14:paraId="1953AC9E" w14:textId="77777777" w:rsidR="006C1BDB" w:rsidRDefault="006C1BDB" w:rsidP="001C1314">
      <w:pPr>
        <w:jc w:val="both"/>
      </w:pPr>
    </w:p>
    <w:p w14:paraId="4C7C43B1" w14:textId="77777777" w:rsidR="00A91BF1" w:rsidRPr="00847E9E" w:rsidRDefault="00E37EDA" w:rsidP="005C13C3">
      <w:pPr>
        <w:pStyle w:val="Paragraphedeliste"/>
        <w:numPr>
          <w:ilvl w:val="0"/>
          <w:numId w:val="5"/>
        </w:numPr>
        <w:pBdr>
          <w:top w:val="single" w:sz="4" w:space="1" w:color="auto"/>
          <w:left w:val="single" w:sz="4" w:space="4" w:color="auto"/>
          <w:bottom w:val="single" w:sz="4" w:space="1" w:color="auto"/>
          <w:right w:val="single" w:sz="4" w:space="4" w:color="auto"/>
        </w:pBdr>
        <w:jc w:val="center"/>
      </w:pPr>
      <w:r w:rsidRPr="00847E9E">
        <w:lastRenderedPageBreak/>
        <w:t>Aspect financier</w:t>
      </w:r>
    </w:p>
    <w:p w14:paraId="563DB232" w14:textId="77777777" w:rsidR="00762605" w:rsidRDefault="00762605" w:rsidP="00376052">
      <w:pPr>
        <w:jc w:val="both"/>
      </w:pPr>
      <w:r>
        <w:t>Pour obtenir le solde de la subvention, le bénéficiaire doit produire, en un exemplaire, le dossier justificatif précité se rapportant à l’objet de la subvention qui devra être constitué comme suit :</w:t>
      </w:r>
    </w:p>
    <w:p w14:paraId="17E9FA4A" w14:textId="390A2C29" w:rsidR="00762605" w:rsidRDefault="00762605" w:rsidP="00376052">
      <w:pPr>
        <w:jc w:val="both"/>
      </w:pPr>
      <w:r>
        <w:t xml:space="preserve">1° un compte détaillé présentant l’ensemble des recettes et des dépenses liées aux missions réalisées dans le cadre de la présente subvention </w:t>
      </w:r>
      <w:r w:rsidR="00347F61">
        <w:t>(voir document en annexe) ;</w:t>
      </w:r>
    </w:p>
    <w:p w14:paraId="06339F5C" w14:textId="77777777" w:rsidR="00762605" w:rsidRDefault="00762605" w:rsidP="00376052">
      <w:pPr>
        <w:jc w:val="both"/>
      </w:pPr>
      <w:r>
        <w:t>2° les copies des factures originales établies au nom du bénéficiaire acquittées et accompagnées des copies des extraits bancaires prouvant leur paiement ;</w:t>
      </w:r>
    </w:p>
    <w:p w14:paraId="057541ED" w14:textId="14F211E2" w:rsidR="00762605" w:rsidRDefault="00762605" w:rsidP="00376052">
      <w:pPr>
        <w:jc w:val="both"/>
      </w:pPr>
      <w:r>
        <w:t>3° un récapitulatif reprenant par rubrique et par ordre chronologique les pièces justificatives reprises au</w:t>
      </w:r>
      <w:r w:rsidR="00AE6230">
        <w:t xml:space="preserve"> point</w:t>
      </w:r>
      <w:r>
        <w:t xml:space="preserve"> 2° ci-dessus. Ce récapitulatif devra comporter l’indication du montant total des pièces produites ;</w:t>
      </w:r>
    </w:p>
    <w:p w14:paraId="7E6EC8BB" w14:textId="23678C9D" w:rsidR="00762605" w:rsidRDefault="00762605" w:rsidP="00376052">
      <w:pPr>
        <w:jc w:val="both"/>
      </w:pPr>
      <w:r>
        <w:t>4° une attestation sur l’honneur émanant du responsable financier de l’association certifiant, d’une part, que les copies sont conformes aux pièces originales et, d’autre part, que les dépenses présentées en justification de cette subvention ne font l’objet d’aucun autre subside public ;</w:t>
      </w:r>
    </w:p>
    <w:p w14:paraId="568A2A71" w14:textId="18800B46" w:rsidR="000D04E9" w:rsidRDefault="000D04E9" w:rsidP="005C6B6F">
      <w:pPr>
        <w:jc w:val="both"/>
      </w:pPr>
      <w:r>
        <w:t>5°</w:t>
      </w:r>
      <w:r w:rsidR="009E5EAC">
        <w:t xml:space="preserve"> le rapport d’activités ci-dessus ;</w:t>
      </w:r>
    </w:p>
    <w:p w14:paraId="0DA74DD1" w14:textId="023DA605" w:rsidR="009E5EAC" w:rsidRPr="006A64C1" w:rsidRDefault="009E5EAC" w:rsidP="00376052">
      <w:pPr>
        <w:jc w:val="both"/>
      </w:pPr>
      <w:r>
        <w:t>6° la liste des partenaires du proje</w:t>
      </w:r>
      <w:r w:rsidR="00C92C9C">
        <w:t>t, des conventions/accord de collaboration conclus avec ces partenaires et/ou le type de projets développés avec ces partenaires.</w:t>
      </w:r>
    </w:p>
    <w:p w14:paraId="7479BA82" w14:textId="6AEDBA05" w:rsidR="00A91BF1" w:rsidRPr="006A64C1" w:rsidRDefault="00475915" w:rsidP="005C13C3">
      <w:pPr>
        <w:pStyle w:val="Paragraphedeliste"/>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jc w:val="center"/>
        <w:rPr>
          <w:u w:val="single"/>
        </w:rPr>
      </w:pPr>
      <w:r>
        <w:t>Rappel des objectifs de la subvention</w:t>
      </w:r>
    </w:p>
    <w:p w14:paraId="4849B5F0" w14:textId="77777777" w:rsidR="003A0737" w:rsidRPr="00847E9E" w:rsidRDefault="003A0737" w:rsidP="003A0737">
      <w:pPr>
        <w:jc w:val="both"/>
        <w:rPr>
          <w:b/>
          <w:bCs/>
          <w:sz w:val="24"/>
          <w:szCs w:val="24"/>
          <w:u w:val="single"/>
        </w:rPr>
      </w:pPr>
      <w:r w:rsidRPr="00847E9E">
        <w:rPr>
          <w:b/>
          <w:bCs/>
          <w:sz w:val="24"/>
          <w:szCs w:val="24"/>
          <w:u w:val="single"/>
        </w:rPr>
        <w:t xml:space="preserve">Les objectifs généraux du projet de création de cellule de coordination sont, notamment, les suivants : </w:t>
      </w:r>
    </w:p>
    <w:p w14:paraId="4ED592ED" w14:textId="77777777" w:rsidR="003A0737" w:rsidRPr="00847E9E" w:rsidRDefault="003A0737" w:rsidP="003A0737">
      <w:pPr>
        <w:jc w:val="both"/>
      </w:pPr>
      <w:r w:rsidRPr="00847E9E">
        <w:t>-</w:t>
      </w:r>
      <w:r>
        <w:t xml:space="preserve"> </w:t>
      </w:r>
      <w:r w:rsidRPr="00847E9E">
        <w:t xml:space="preserve">Développer une approche inter-hospitalière commune en matière de concertation avec les acteurs de soins transmuraux (médecins généralistes, secteur résidentiel, soins à domicile, santé mentale…) en vue d’améliorer la continuité des soins ; </w:t>
      </w:r>
    </w:p>
    <w:p w14:paraId="72727220" w14:textId="461189B7" w:rsidR="003A0737" w:rsidRPr="00847E9E" w:rsidRDefault="003A0737" w:rsidP="003A0737">
      <w:pPr>
        <w:jc w:val="both"/>
      </w:pPr>
      <w:r w:rsidRPr="00847E9E">
        <w:t>-</w:t>
      </w:r>
      <w:r>
        <w:t xml:space="preserve"> </w:t>
      </w:r>
      <w:r w:rsidRPr="00847E9E">
        <w:t>Mutualiser des ressources pour une utilisation plus efficace au niveau du réseau clinique loco-</w:t>
      </w:r>
      <w:r w:rsidR="00AE4A31" w:rsidRPr="00847E9E">
        <w:t>régional ;</w:t>
      </w:r>
      <w:r w:rsidRPr="00847E9E">
        <w:t xml:space="preserve">  </w:t>
      </w:r>
    </w:p>
    <w:p w14:paraId="2B912246" w14:textId="77777777" w:rsidR="003A0737" w:rsidRPr="00847E9E" w:rsidRDefault="003A0737" w:rsidP="003A0737">
      <w:pPr>
        <w:jc w:val="both"/>
      </w:pPr>
      <w:r w:rsidRPr="00847E9E">
        <w:t>-</w:t>
      </w:r>
      <w:r>
        <w:t xml:space="preserve"> </w:t>
      </w:r>
      <w:r w:rsidRPr="00847E9E">
        <w:t xml:space="preserve">Développer une approche transmurale construite en concertation avec les partenaires extrahospitaliers en vue d’améliorer la communication autour du patient et de fluidifier les parcours de soins. </w:t>
      </w:r>
    </w:p>
    <w:p w14:paraId="79DC9997" w14:textId="77777777" w:rsidR="003A0737" w:rsidRPr="00847E9E" w:rsidRDefault="003A0737" w:rsidP="003A0737">
      <w:pPr>
        <w:jc w:val="both"/>
      </w:pPr>
      <w:r w:rsidRPr="00847E9E">
        <w:t xml:space="preserve">Les objectifs spécifiques liés à la création d’une cellule de coordination transmurale sont : </w:t>
      </w:r>
    </w:p>
    <w:p w14:paraId="1EFD1E9C" w14:textId="77777777" w:rsidR="003A0737" w:rsidRPr="00847E9E" w:rsidRDefault="003A0737" w:rsidP="003A0737">
      <w:pPr>
        <w:jc w:val="both"/>
      </w:pPr>
      <w:r w:rsidRPr="00847E9E">
        <w:t>-</w:t>
      </w:r>
      <w:r>
        <w:t xml:space="preserve"> </w:t>
      </w:r>
      <w:r w:rsidRPr="00847E9E">
        <w:t xml:space="preserve">D’assurer une veille concernant les appels à projets pilotes en Santé et e-Santé proposés par les différents niveaux de pouvoir, les analyser et les proposer aux hôpitaux du réseau ; </w:t>
      </w:r>
    </w:p>
    <w:p w14:paraId="6F8BF7BF" w14:textId="77777777" w:rsidR="003A0737" w:rsidRPr="00847E9E" w:rsidRDefault="003A0737" w:rsidP="003A0737">
      <w:pPr>
        <w:jc w:val="both"/>
      </w:pPr>
      <w:r w:rsidRPr="00847E9E">
        <w:t>-</w:t>
      </w:r>
      <w:r>
        <w:t xml:space="preserve"> </w:t>
      </w:r>
      <w:r w:rsidRPr="00847E9E">
        <w:t xml:space="preserve">De coordonner, mettre en œuvre et suivre pour l’ensemble des partenaires du réseau les projets pilotes qui visent au développement d’une politique de soins intégrés (projet HAD, maladies chroniques, …) ; </w:t>
      </w:r>
    </w:p>
    <w:p w14:paraId="67AC599D" w14:textId="77777777" w:rsidR="003A0737" w:rsidRPr="00847E9E" w:rsidRDefault="003A0737" w:rsidP="003A0737">
      <w:pPr>
        <w:jc w:val="both"/>
      </w:pPr>
      <w:r w:rsidRPr="00847E9E">
        <w:t>-</w:t>
      </w:r>
      <w:r>
        <w:t xml:space="preserve"> </w:t>
      </w:r>
      <w:r w:rsidRPr="00847E9E">
        <w:t xml:space="preserve">D’harmoniser les processus de coordination entre les hôpitaux du réseau et les acteurs de la 1ère ligne de soins par, notamment, le développement d’outils de communication informatique visant à </w:t>
      </w:r>
    </w:p>
    <w:p w14:paraId="59F6C65B" w14:textId="77777777" w:rsidR="003A0737" w:rsidRPr="00847E9E" w:rsidRDefault="003A0737" w:rsidP="003A0737">
      <w:pPr>
        <w:pStyle w:val="Paragraphedeliste"/>
        <w:numPr>
          <w:ilvl w:val="0"/>
          <w:numId w:val="4"/>
        </w:numPr>
        <w:jc w:val="both"/>
      </w:pPr>
      <w:r w:rsidRPr="00847E9E">
        <w:t xml:space="preserve">Structurer l’échange d’informations, de sorte que la transition entre les soins spécialisés (hôpital) et les soins ambulatoires (à domicile ou résidentiels) s’effectue sans interruption (ex : fiches de liaison) ; </w:t>
      </w:r>
    </w:p>
    <w:p w14:paraId="6B248798" w14:textId="77777777" w:rsidR="003A0737" w:rsidRPr="00847E9E" w:rsidRDefault="003A0737" w:rsidP="003A0737">
      <w:pPr>
        <w:pStyle w:val="Paragraphedeliste"/>
        <w:numPr>
          <w:ilvl w:val="0"/>
          <w:numId w:val="4"/>
        </w:numPr>
        <w:jc w:val="both"/>
      </w:pPr>
      <w:r w:rsidRPr="00847E9E">
        <w:lastRenderedPageBreak/>
        <w:t xml:space="preserve">Limiter le risque de discontinuités, d’erreurs de dosage et de confusion entre médicaments ; </w:t>
      </w:r>
    </w:p>
    <w:p w14:paraId="7372B9B1" w14:textId="77777777" w:rsidR="003A0737" w:rsidRPr="00847E9E" w:rsidRDefault="003A0737" w:rsidP="003A0737">
      <w:pPr>
        <w:pStyle w:val="Paragraphedeliste"/>
        <w:numPr>
          <w:ilvl w:val="0"/>
          <w:numId w:val="4"/>
        </w:numPr>
        <w:jc w:val="both"/>
      </w:pPr>
      <w:r w:rsidRPr="00847E9E">
        <w:t xml:space="preserve">Harmoniser les processus d’admission et de sortie de l’hôpital (développement d’une check-list de préparation à la sortie, …) ; </w:t>
      </w:r>
    </w:p>
    <w:p w14:paraId="134AB5A9" w14:textId="77777777" w:rsidR="003A0737" w:rsidRPr="00847E9E" w:rsidRDefault="003A0737" w:rsidP="003A0737">
      <w:pPr>
        <w:pStyle w:val="Paragraphedeliste"/>
        <w:numPr>
          <w:ilvl w:val="0"/>
          <w:numId w:val="4"/>
        </w:numPr>
        <w:jc w:val="both"/>
      </w:pPr>
      <w:r w:rsidRPr="00847E9E">
        <w:t xml:space="preserve">Prévenir les ruptures, anticiper les situations à risques, limiter le recours évitable aux urgences ; </w:t>
      </w:r>
    </w:p>
    <w:p w14:paraId="3427DFB3" w14:textId="77777777" w:rsidR="003A0737" w:rsidRPr="00847E9E" w:rsidRDefault="003A0737" w:rsidP="003A0737">
      <w:pPr>
        <w:jc w:val="both"/>
      </w:pPr>
      <w:r w:rsidRPr="00847E9E">
        <w:t>-</w:t>
      </w:r>
      <w:r>
        <w:t xml:space="preserve"> </w:t>
      </w:r>
      <w:r w:rsidRPr="00847E9E">
        <w:t>D’informer et former les patients et son entourage sur des thèmes tels que les médicaments, la rééducation, la gestion de la douleur, la préparation de la sortie dès l’admission, …</w:t>
      </w:r>
    </w:p>
    <w:p w14:paraId="78BD9E8E" w14:textId="29DD10A4" w:rsidR="003A0737" w:rsidRPr="00847E9E" w:rsidRDefault="003A0737" w:rsidP="003A0737">
      <w:pPr>
        <w:jc w:val="both"/>
      </w:pPr>
      <w:r w:rsidRPr="00847E9E">
        <w:t>-</w:t>
      </w:r>
      <w:r>
        <w:t xml:space="preserve"> </w:t>
      </w:r>
      <w:r w:rsidRPr="00847E9E">
        <w:t>De développer des procédures de soins, des plans de soins de référence ou des trajets de soins communs qui associent les acteurs des deux lignes de soins</w:t>
      </w:r>
      <w:r w:rsidR="00F331A2">
        <w:t>.</w:t>
      </w:r>
    </w:p>
    <w:p w14:paraId="38B2FB83" w14:textId="2540986A" w:rsidR="003A0737" w:rsidRPr="00847E9E" w:rsidRDefault="003A0737" w:rsidP="003A0737"/>
    <w:p w14:paraId="7CF4F347" w14:textId="77777777" w:rsidR="00A91BF1" w:rsidRDefault="00A91BF1" w:rsidP="00A91BF1">
      <w:pPr>
        <w:jc w:val="center"/>
        <w:rPr>
          <w:u w:val="single"/>
        </w:rPr>
      </w:pPr>
    </w:p>
    <w:p w14:paraId="323FB238" w14:textId="7279822E" w:rsidR="00A91BF1" w:rsidRPr="00950568" w:rsidRDefault="00A91BF1" w:rsidP="00A91BF1"/>
    <w:sectPr w:rsidR="00A91BF1" w:rsidRPr="0095056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3005C" w14:textId="77777777" w:rsidR="004870ED" w:rsidRDefault="004870ED" w:rsidP="005C13C3">
      <w:pPr>
        <w:spacing w:after="0" w:line="240" w:lineRule="auto"/>
      </w:pPr>
      <w:r>
        <w:separator/>
      </w:r>
    </w:p>
  </w:endnote>
  <w:endnote w:type="continuationSeparator" w:id="0">
    <w:p w14:paraId="08DFF0A6" w14:textId="77777777" w:rsidR="004870ED" w:rsidRDefault="004870ED" w:rsidP="005C1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07C61" w14:textId="77777777" w:rsidR="004870ED" w:rsidRDefault="004870ED" w:rsidP="005C13C3">
      <w:pPr>
        <w:spacing w:after="0" w:line="240" w:lineRule="auto"/>
      </w:pPr>
      <w:r>
        <w:separator/>
      </w:r>
    </w:p>
  </w:footnote>
  <w:footnote w:type="continuationSeparator" w:id="0">
    <w:p w14:paraId="3C6D79CF" w14:textId="77777777" w:rsidR="004870ED" w:rsidRDefault="004870ED" w:rsidP="005C13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7E20"/>
    <w:multiLevelType w:val="multilevel"/>
    <w:tmpl w:val="B49AE5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60816D5"/>
    <w:multiLevelType w:val="hybridMultilevel"/>
    <w:tmpl w:val="5F06FB78"/>
    <w:lvl w:ilvl="0" w:tplc="080C0001">
      <w:start w:val="1"/>
      <w:numFmt w:val="bullet"/>
      <w:lvlText w:val=""/>
      <w:lvlJc w:val="left"/>
      <w:pPr>
        <w:ind w:left="1428" w:hanging="360"/>
      </w:pPr>
      <w:rPr>
        <w:rFonts w:ascii="Symbol" w:hAnsi="Symbol" w:hint="default"/>
      </w:rPr>
    </w:lvl>
    <w:lvl w:ilvl="1" w:tplc="080C0003">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2" w15:restartNumberingAfterBreak="0">
    <w:nsid w:val="1BB827FA"/>
    <w:multiLevelType w:val="multilevel"/>
    <w:tmpl w:val="6538B05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364F6E"/>
    <w:multiLevelType w:val="hybridMultilevel"/>
    <w:tmpl w:val="D884F39C"/>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4" w15:restartNumberingAfterBreak="0">
    <w:nsid w:val="376D1ACE"/>
    <w:multiLevelType w:val="hybridMultilevel"/>
    <w:tmpl w:val="CE88AF40"/>
    <w:lvl w:ilvl="0" w:tplc="0B2E69A8">
      <w:start w:val="1"/>
      <w:numFmt w:val="decimal"/>
      <w:lvlText w:val="%1."/>
      <w:lvlJc w:val="left"/>
      <w:pPr>
        <w:ind w:left="1080" w:hanging="360"/>
      </w:pPr>
      <w:rPr>
        <w:rFonts w:hint="default"/>
      </w:rPr>
    </w:lvl>
    <w:lvl w:ilvl="1" w:tplc="080C0019">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5" w15:restartNumberingAfterBreak="0">
    <w:nsid w:val="3A7C5502"/>
    <w:multiLevelType w:val="hybridMultilevel"/>
    <w:tmpl w:val="0E66B2C6"/>
    <w:lvl w:ilvl="0" w:tplc="080C0001">
      <w:start w:val="1"/>
      <w:numFmt w:val="bullet"/>
      <w:lvlText w:val=""/>
      <w:lvlJc w:val="left"/>
      <w:pPr>
        <w:ind w:left="1068" w:hanging="360"/>
      </w:pPr>
      <w:rPr>
        <w:rFonts w:ascii="Symbol" w:hAnsi="Symbo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6" w15:restartNumberingAfterBreak="0">
    <w:nsid w:val="52C50AE4"/>
    <w:multiLevelType w:val="hybridMultilevel"/>
    <w:tmpl w:val="19507AC8"/>
    <w:lvl w:ilvl="0" w:tplc="75C697F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71CC01E9"/>
    <w:multiLevelType w:val="hybridMultilevel"/>
    <w:tmpl w:val="B6AC669A"/>
    <w:lvl w:ilvl="0" w:tplc="75C697F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723406E2"/>
    <w:multiLevelType w:val="multilevel"/>
    <w:tmpl w:val="6538B05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D6C6371"/>
    <w:multiLevelType w:val="multilevel"/>
    <w:tmpl w:val="6538B05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212616685">
    <w:abstractNumId w:val="7"/>
  </w:num>
  <w:num w:numId="2" w16cid:durableId="171334259">
    <w:abstractNumId w:val="6"/>
  </w:num>
  <w:num w:numId="3" w16cid:durableId="1588995605">
    <w:abstractNumId w:val="0"/>
  </w:num>
  <w:num w:numId="4" w16cid:durableId="863177489">
    <w:abstractNumId w:val="5"/>
  </w:num>
  <w:num w:numId="5" w16cid:durableId="233786748">
    <w:abstractNumId w:val="9"/>
  </w:num>
  <w:num w:numId="6" w16cid:durableId="1316106368">
    <w:abstractNumId w:val="8"/>
  </w:num>
  <w:num w:numId="7" w16cid:durableId="93719285">
    <w:abstractNumId w:val="1"/>
  </w:num>
  <w:num w:numId="8" w16cid:durableId="1224559675">
    <w:abstractNumId w:val="2"/>
  </w:num>
  <w:num w:numId="9" w16cid:durableId="1324622476">
    <w:abstractNumId w:val="4"/>
  </w:num>
  <w:num w:numId="10" w16cid:durableId="9073022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29A"/>
    <w:rsid w:val="000218BC"/>
    <w:rsid w:val="0003741B"/>
    <w:rsid w:val="000B787F"/>
    <w:rsid w:val="000C6A87"/>
    <w:rsid w:val="000D04E9"/>
    <w:rsid w:val="00103593"/>
    <w:rsid w:val="00167A0F"/>
    <w:rsid w:val="0019524F"/>
    <w:rsid w:val="001C1314"/>
    <w:rsid w:val="002B2E00"/>
    <w:rsid w:val="002C292D"/>
    <w:rsid w:val="002D3D3C"/>
    <w:rsid w:val="002F56AE"/>
    <w:rsid w:val="00301450"/>
    <w:rsid w:val="00303170"/>
    <w:rsid w:val="00347F61"/>
    <w:rsid w:val="00376052"/>
    <w:rsid w:val="0039029A"/>
    <w:rsid w:val="003A0737"/>
    <w:rsid w:val="003A477F"/>
    <w:rsid w:val="003E7EA5"/>
    <w:rsid w:val="0042002C"/>
    <w:rsid w:val="00441FF2"/>
    <w:rsid w:val="00466AE6"/>
    <w:rsid w:val="00475915"/>
    <w:rsid w:val="004870ED"/>
    <w:rsid w:val="00497548"/>
    <w:rsid w:val="004E230B"/>
    <w:rsid w:val="00515C42"/>
    <w:rsid w:val="005303EE"/>
    <w:rsid w:val="00582C85"/>
    <w:rsid w:val="005C13C3"/>
    <w:rsid w:val="005C5180"/>
    <w:rsid w:val="005C6B6F"/>
    <w:rsid w:val="00633A5E"/>
    <w:rsid w:val="00653CFC"/>
    <w:rsid w:val="00664066"/>
    <w:rsid w:val="00667762"/>
    <w:rsid w:val="0067666B"/>
    <w:rsid w:val="00685AEB"/>
    <w:rsid w:val="006A64C1"/>
    <w:rsid w:val="006B1EF2"/>
    <w:rsid w:val="006B40BC"/>
    <w:rsid w:val="006B489B"/>
    <w:rsid w:val="006C1BDB"/>
    <w:rsid w:val="006D32E6"/>
    <w:rsid w:val="00710EBF"/>
    <w:rsid w:val="00745900"/>
    <w:rsid w:val="00752817"/>
    <w:rsid w:val="00761987"/>
    <w:rsid w:val="00762605"/>
    <w:rsid w:val="007666F0"/>
    <w:rsid w:val="0077031A"/>
    <w:rsid w:val="007E4E29"/>
    <w:rsid w:val="00835582"/>
    <w:rsid w:val="0084740C"/>
    <w:rsid w:val="00847E9E"/>
    <w:rsid w:val="00874D99"/>
    <w:rsid w:val="008A3254"/>
    <w:rsid w:val="008A345E"/>
    <w:rsid w:val="008B0658"/>
    <w:rsid w:val="008B78DB"/>
    <w:rsid w:val="00903059"/>
    <w:rsid w:val="0092555C"/>
    <w:rsid w:val="00950568"/>
    <w:rsid w:val="009A19D0"/>
    <w:rsid w:val="009D62EA"/>
    <w:rsid w:val="009E5EAC"/>
    <w:rsid w:val="00A139C7"/>
    <w:rsid w:val="00A428E8"/>
    <w:rsid w:val="00A54836"/>
    <w:rsid w:val="00A91BF1"/>
    <w:rsid w:val="00AE4A31"/>
    <w:rsid w:val="00AE6230"/>
    <w:rsid w:val="00AF6A99"/>
    <w:rsid w:val="00B44C85"/>
    <w:rsid w:val="00B70EE3"/>
    <w:rsid w:val="00B75874"/>
    <w:rsid w:val="00BA7BBF"/>
    <w:rsid w:val="00BC29E8"/>
    <w:rsid w:val="00BE0C83"/>
    <w:rsid w:val="00BF1D60"/>
    <w:rsid w:val="00C21E96"/>
    <w:rsid w:val="00C3280D"/>
    <w:rsid w:val="00C51591"/>
    <w:rsid w:val="00C66BD0"/>
    <w:rsid w:val="00C92C9C"/>
    <w:rsid w:val="00CF1490"/>
    <w:rsid w:val="00D43433"/>
    <w:rsid w:val="00D46AB1"/>
    <w:rsid w:val="00D65F6D"/>
    <w:rsid w:val="00D66BFE"/>
    <w:rsid w:val="00DB435A"/>
    <w:rsid w:val="00E17361"/>
    <w:rsid w:val="00E37EDA"/>
    <w:rsid w:val="00E5020E"/>
    <w:rsid w:val="00E57DCA"/>
    <w:rsid w:val="00E83C2A"/>
    <w:rsid w:val="00E946BB"/>
    <w:rsid w:val="00EB1389"/>
    <w:rsid w:val="00EF45F6"/>
    <w:rsid w:val="00F165BC"/>
    <w:rsid w:val="00F331A2"/>
    <w:rsid w:val="00F54D1D"/>
    <w:rsid w:val="00F7620A"/>
    <w:rsid w:val="00F9562B"/>
    <w:rsid w:val="00FA7530"/>
    <w:rsid w:val="00FD77F3"/>
    <w:rsid w:val="00FE090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EF46E"/>
  <w15:chartTrackingRefBased/>
  <w15:docId w15:val="{47B1CF20-D10E-44F6-82D5-C3F0F0ACD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5180"/>
    <w:pPr>
      <w:ind w:left="720"/>
      <w:contextualSpacing/>
    </w:pPr>
  </w:style>
  <w:style w:type="character" w:styleId="Lienhypertexte">
    <w:name w:val="Hyperlink"/>
    <w:basedOn w:val="Policepardfaut"/>
    <w:uiPriority w:val="99"/>
    <w:unhideWhenUsed/>
    <w:rsid w:val="005303EE"/>
    <w:rPr>
      <w:color w:val="0563C1" w:themeColor="hyperlink"/>
      <w:u w:val="single"/>
    </w:rPr>
  </w:style>
  <w:style w:type="character" w:styleId="Mentionnonrsolue">
    <w:name w:val="Unresolved Mention"/>
    <w:basedOn w:val="Policepardfaut"/>
    <w:uiPriority w:val="99"/>
    <w:semiHidden/>
    <w:unhideWhenUsed/>
    <w:rsid w:val="005303EE"/>
    <w:rPr>
      <w:color w:val="605E5C"/>
      <w:shd w:val="clear" w:color="auto" w:fill="E1DFDD"/>
    </w:rPr>
  </w:style>
  <w:style w:type="paragraph" w:styleId="Textedebulles">
    <w:name w:val="Balloon Text"/>
    <w:basedOn w:val="Normal"/>
    <w:link w:val="TextedebullesCar"/>
    <w:uiPriority w:val="99"/>
    <w:semiHidden/>
    <w:unhideWhenUsed/>
    <w:rsid w:val="0075281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52817"/>
    <w:rPr>
      <w:rFonts w:ascii="Segoe UI" w:hAnsi="Segoe UI" w:cs="Segoe UI"/>
      <w:sz w:val="18"/>
      <w:szCs w:val="18"/>
    </w:rPr>
  </w:style>
  <w:style w:type="character" w:styleId="Marquedecommentaire">
    <w:name w:val="annotation reference"/>
    <w:basedOn w:val="Policepardfaut"/>
    <w:uiPriority w:val="99"/>
    <w:semiHidden/>
    <w:unhideWhenUsed/>
    <w:rsid w:val="005C6B6F"/>
    <w:rPr>
      <w:sz w:val="16"/>
      <w:szCs w:val="16"/>
    </w:rPr>
  </w:style>
  <w:style w:type="paragraph" w:styleId="Commentaire">
    <w:name w:val="annotation text"/>
    <w:basedOn w:val="Normal"/>
    <w:link w:val="CommentaireCar"/>
    <w:uiPriority w:val="99"/>
    <w:unhideWhenUsed/>
    <w:rsid w:val="005C6B6F"/>
    <w:pPr>
      <w:spacing w:line="240" w:lineRule="auto"/>
    </w:pPr>
    <w:rPr>
      <w:sz w:val="20"/>
      <w:szCs w:val="20"/>
    </w:rPr>
  </w:style>
  <w:style w:type="character" w:customStyle="1" w:styleId="CommentaireCar">
    <w:name w:val="Commentaire Car"/>
    <w:basedOn w:val="Policepardfaut"/>
    <w:link w:val="Commentaire"/>
    <w:uiPriority w:val="99"/>
    <w:rsid w:val="005C6B6F"/>
    <w:rPr>
      <w:sz w:val="20"/>
      <w:szCs w:val="20"/>
    </w:rPr>
  </w:style>
  <w:style w:type="paragraph" w:styleId="Objetducommentaire">
    <w:name w:val="annotation subject"/>
    <w:basedOn w:val="Commentaire"/>
    <w:next w:val="Commentaire"/>
    <w:link w:val="ObjetducommentaireCar"/>
    <w:uiPriority w:val="99"/>
    <w:semiHidden/>
    <w:unhideWhenUsed/>
    <w:rsid w:val="005C6B6F"/>
    <w:rPr>
      <w:b/>
      <w:bCs/>
    </w:rPr>
  </w:style>
  <w:style w:type="character" w:customStyle="1" w:styleId="ObjetducommentaireCar">
    <w:name w:val="Objet du commentaire Car"/>
    <w:basedOn w:val="CommentaireCar"/>
    <w:link w:val="Objetducommentaire"/>
    <w:uiPriority w:val="99"/>
    <w:semiHidden/>
    <w:rsid w:val="005C6B6F"/>
    <w:rPr>
      <w:b/>
      <w:bCs/>
      <w:sz w:val="20"/>
      <w:szCs w:val="20"/>
    </w:rPr>
  </w:style>
  <w:style w:type="paragraph" w:styleId="Rvision">
    <w:name w:val="Revision"/>
    <w:hidden/>
    <w:uiPriority w:val="99"/>
    <w:semiHidden/>
    <w:rsid w:val="005C6B6F"/>
    <w:pPr>
      <w:spacing w:after="0" w:line="240" w:lineRule="auto"/>
    </w:pPr>
  </w:style>
  <w:style w:type="table" w:styleId="Grilledutableau">
    <w:name w:val="Table Grid"/>
    <w:basedOn w:val="TableauNormal"/>
    <w:uiPriority w:val="39"/>
    <w:rsid w:val="00582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5C13C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C13C3"/>
    <w:rPr>
      <w:sz w:val="20"/>
      <w:szCs w:val="20"/>
    </w:rPr>
  </w:style>
  <w:style w:type="character" w:styleId="Appelnotedebasdep">
    <w:name w:val="footnote reference"/>
    <w:basedOn w:val="Policepardfaut"/>
    <w:uiPriority w:val="99"/>
    <w:semiHidden/>
    <w:unhideWhenUsed/>
    <w:rsid w:val="005C13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ins.hospitaliers@aviq.b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7F4FF-861F-4262-9D57-653AB00A9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1412</Words>
  <Characters>7768</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BELPAIRE Joëlle</dc:creator>
  <cp:keywords/>
  <dc:description/>
  <cp:lastModifiedBy>KALENGA Esther</cp:lastModifiedBy>
  <cp:revision>3</cp:revision>
  <dcterms:created xsi:type="dcterms:W3CDTF">2024-04-23T15:04:00Z</dcterms:created>
  <dcterms:modified xsi:type="dcterms:W3CDTF">2025-12-01T12:42:00Z</dcterms:modified>
</cp:coreProperties>
</file>