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B08B" w14:textId="0D5AC39F" w:rsidR="009B2F01" w:rsidRPr="00076B28" w:rsidRDefault="008471D9" w:rsidP="0090491E">
      <w:pPr>
        <w:jc w:val="center"/>
        <w:rPr>
          <w:rFonts w:ascii="Calibri" w:eastAsia="Times New Roman" w:hAnsi="Calibri" w:cs="Calibri"/>
          <w:b/>
          <w:color w:val="0070C0"/>
          <w:lang w:val="fr-BE" w:eastAsia="de-DE"/>
        </w:rPr>
      </w:pPr>
      <w:r w:rsidRPr="00076B28">
        <w:rPr>
          <w:rFonts w:ascii="Calibri" w:eastAsia="Times New Roman" w:hAnsi="Calibri" w:cs="Calibri"/>
          <w:b/>
          <w:color w:val="0070C0"/>
          <w:lang w:val="fr-BE" w:eastAsia="de-DE"/>
        </w:rPr>
        <w:br/>
      </w:r>
      <w:r w:rsidRPr="00076B28">
        <w:rPr>
          <w:rFonts w:ascii="Calibri" w:eastAsia="Times New Roman" w:hAnsi="Calibri" w:cs="Calibri"/>
          <w:b/>
          <w:color w:val="0070C0"/>
          <w:lang w:val="fr-BE" w:eastAsia="de-DE"/>
        </w:rPr>
        <w:br/>
      </w:r>
      <w:r w:rsidRPr="00076B28">
        <w:rPr>
          <w:rFonts w:ascii="Calibri" w:eastAsia="Times New Roman" w:hAnsi="Calibri" w:cs="Calibri"/>
          <w:b/>
          <w:color w:val="0070C0"/>
          <w:lang w:val="fr-BE" w:eastAsia="de-DE"/>
        </w:rPr>
        <w:br/>
      </w:r>
      <w:r w:rsidR="003E7A4D" w:rsidRPr="00076B28">
        <w:rPr>
          <w:rFonts w:ascii="Calibri" w:hAnsi="Calibri" w:cs="Calibr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p>
    <w:p w14:paraId="6899E95E" w14:textId="77777777" w:rsidR="00A166E5" w:rsidRDefault="009B2F01" w:rsidP="00B80E0E">
      <w:pPr>
        <w:jc w:val="center"/>
        <w:rPr>
          <w:rFonts w:ascii="Calibri" w:eastAsia="Times New Roman" w:hAnsi="Calibri" w:cs="Calibri"/>
          <w:b/>
          <w:color w:val="0070C0"/>
          <w:sz w:val="36"/>
          <w:szCs w:val="36"/>
          <w:lang w:val="fr-BE" w:eastAsia="de-DE"/>
        </w:rPr>
      </w:pPr>
      <w:r w:rsidRPr="00076B28">
        <w:rPr>
          <w:rFonts w:ascii="Calibri" w:eastAsia="Times New Roman" w:hAnsi="Calibri" w:cs="Calibri"/>
          <w:b/>
          <w:color w:val="0070C0"/>
          <w:sz w:val="36"/>
          <w:szCs w:val="36"/>
          <w:lang w:val="fr-BE" w:eastAsia="de-DE"/>
        </w:rPr>
        <w:t>Marché</w:t>
      </w:r>
      <w:r w:rsidR="002033C2" w:rsidRPr="00076B28">
        <w:rPr>
          <w:rFonts w:ascii="Calibri" w:eastAsia="Times New Roman" w:hAnsi="Calibri" w:cs="Calibri"/>
          <w:b/>
          <w:color w:val="0070C0"/>
          <w:sz w:val="36"/>
          <w:szCs w:val="36"/>
          <w:lang w:val="fr-BE" w:eastAsia="de-DE"/>
        </w:rPr>
        <w:t xml:space="preserve"> </w:t>
      </w:r>
      <w:r w:rsidR="001A334C" w:rsidRPr="00076B28">
        <w:rPr>
          <w:rFonts w:ascii="Calibri" w:eastAsia="Times New Roman" w:hAnsi="Calibri" w:cs="Calibri"/>
          <w:b/>
          <w:color w:val="0070C0"/>
          <w:sz w:val="36"/>
          <w:szCs w:val="36"/>
          <w:lang w:val="fr-BE" w:eastAsia="de-DE"/>
        </w:rPr>
        <w:t xml:space="preserve">public </w:t>
      </w:r>
      <w:r w:rsidRPr="00076B28">
        <w:rPr>
          <w:rFonts w:ascii="Calibri" w:eastAsia="Times New Roman" w:hAnsi="Calibri" w:cs="Calibri"/>
          <w:b/>
          <w:color w:val="0070C0"/>
          <w:sz w:val="36"/>
          <w:szCs w:val="36"/>
          <w:lang w:val="fr-BE" w:eastAsia="de-DE"/>
        </w:rPr>
        <w:t xml:space="preserve">de </w:t>
      </w:r>
      <w:r w:rsidR="002033C2" w:rsidRPr="00076B28">
        <w:rPr>
          <w:rFonts w:ascii="Calibri" w:eastAsia="Times New Roman" w:hAnsi="Calibri" w:cs="Calibri"/>
          <w:b/>
          <w:color w:val="0070C0"/>
          <w:sz w:val="36"/>
          <w:szCs w:val="36"/>
          <w:lang w:val="fr-BE" w:eastAsia="de-DE"/>
        </w:rPr>
        <w:t xml:space="preserve">faible montant </w:t>
      </w:r>
      <w:r w:rsidR="00B20DD7" w:rsidRPr="00076B28">
        <w:rPr>
          <w:rFonts w:ascii="Calibri" w:eastAsia="Times New Roman" w:hAnsi="Calibri" w:cs="Calibri"/>
          <w:b/>
          <w:color w:val="0070C0"/>
          <w:sz w:val="36"/>
          <w:szCs w:val="36"/>
          <w:lang w:val="fr-BE" w:eastAsia="de-DE"/>
        </w:rPr>
        <w:t>relatif à</w:t>
      </w:r>
      <w:r w:rsidR="00EB3AAD" w:rsidRPr="00076B28">
        <w:rPr>
          <w:rFonts w:ascii="Calibri" w:eastAsia="Times New Roman" w:hAnsi="Calibri" w:cs="Calibri"/>
          <w:b/>
          <w:color w:val="0070C0"/>
          <w:sz w:val="36"/>
          <w:szCs w:val="36"/>
          <w:lang w:val="fr-BE" w:eastAsia="de-DE"/>
        </w:rPr>
        <w:t xml:space="preserve"> </w:t>
      </w:r>
    </w:p>
    <w:p w14:paraId="2372C005" w14:textId="27FF95B8" w:rsidR="004904DB" w:rsidRPr="00076B28" w:rsidRDefault="004904DB" w:rsidP="00B80E0E">
      <w:pPr>
        <w:jc w:val="center"/>
        <w:rPr>
          <w:rFonts w:ascii="Calibri" w:eastAsia="Times New Roman" w:hAnsi="Calibri" w:cs="Calibri"/>
          <w:b/>
          <w:color w:val="0070C0"/>
          <w:sz w:val="36"/>
          <w:szCs w:val="36"/>
          <w:lang w:val="fr-BE" w:eastAsia="de-DE"/>
        </w:rPr>
      </w:pPr>
      <w:r w:rsidRPr="0094323C">
        <w:rPr>
          <w:rFonts w:ascii="Calibri" w:eastAsia="Times New Roman" w:hAnsi="Calibri" w:cs="Calibri"/>
          <w:b/>
          <w:bCs/>
          <w:color w:val="0070C0"/>
          <w:sz w:val="36"/>
          <w:szCs w:val="36"/>
          <w:lang w:val="fr-BE" w:eastAsia="de-DE"/>
        </w:rPr>
        <w:t xml:space="preserve">l’accompagnement </w:t>
      </w:r>
      <w:r w:rsidRPr="0094323C">
        <w:rPr>
          <w:rFonts w:ascii="Calibri" w:eastAsia="Times New Roman" w:hAnsi="Calibri" w:cs="Calibri"/>
          <w:b/>
          <w:color w:val="0070C0"/>
          <w:sz w:val="36"/>
          <w:szCs w:val="36"/>
          <w:lang w:val="fr-BE" w:eastAsia="de-DE"/>
        </w:rPr>
        <w:t xml:space="preserve">de la commune de </w:t>
      </w:r>
      <w:r w:rsidRPr="00076B28">
        <w:rPr>
          <w:rFonts w:ascii="Calibri" w:eastAsia="Times New Roman" w:hAnsi="Calibri" w:cs="Calibri"/>
          <w:b/>
          <w:color w:val="0070C0"/>
          <w:sz w:val="36"/>
          <w:szCs w:val="36"/>
          <w:highlight w:val="yellow"/>
          <w:lang w:val="fr-BE" w:eastAsia="de-DE"/>
        </w:rPr>
        <w:t>XXXX</w:t>
      </w:r>
      <w:r w:rsidRPr="0094323C">
        <w:rPr>
          <w:rFonts w:ascii="Calibri" w:eastAsia="Times New Roman" w:hAnsi="Calibri" w:cs="Calibri"/>
          <w:b/>
          <w:color w:val="0070C0"/>
          <w:sz w:val="36"/>
          <w:szCs w:val="36"/>
          <w:lang w:val="fr-BE" w:eastAsia="de-DE"/>
        </w:rPr>
        <w:t xml:space="preserve"> </w:t>
      </w:r>
      <w:r w:rsidRPr="0094323C">
        <w:rPr>
          <w:rFonts w:ascii="Calibri" w:eastAsia="Times New Roman" w:hAnsi="Calibri" w:cs="Calibri"/>
          <w:b/>
          <w:bCs/>
          <w:color w:val="0070C0"/>
          <w:sz w:val="36"/>
          <w:szCs w:val="36"/>
          <w:lang w:val="fr-BE" w:eastAsia="de-DE"/>
        </w:rPr>
        <w:t xml:space="preserve">pour l’élaboration et la mise en œuvre d’un plan de plantation </w:t>
      </w:r>
      <w:r w:rsidRPr="00E51BC3">
        <w:rPr>
          <w:rFonts w:ascii="Calibri" w:eastAsia="Times New Roman" w:hAnsi="Calibri" w:cs="Calibri"/>
          <w:b/>
          <w:bCs/>
          <w:color w:val="0070C0"/>
          <w:sz w:val="36"/>
          <w:szCs w:val="36"/>
          <w:highlight w:val="cyan"/>
          <w:lang w:val="fr-BE" w:eastAsia="de-DE"/>
        </w:rPr>
        <w:t>et de gestion</w:t>
      </w:r>
      <w:r w:rsidRPr="0094323C">
        <w:rPr>
          <w:rFonts w:ascii="Calibri" w:eastAsia="Times New Roman" w:hAnsi="Calibri" w:cs="Calibri"/>
          <w:b/>
          <w:bCs/>
          <w:color w:val="0070C0"/>
          <w:sz w:val="36"/>
          <w:szCs w:val="36"/>
          <w:lang w:val="fr-BE" w:eastAsia="de-DE"/>
        </w:rPr>
        <w:t xml:space="preserve"> de ligneux indigènes dans le cadre du droit de tirage</w:t>
      </w:r>
      <w:r w:rsidRPr="0094323C">
        <w:rPr>
          <w:rFonts w:ascii="Calibri" w:eastAsia="Times New Roman" w:hAnsi="Calibri" w:cs="Calibri"/>
          <w:b/>
          <w:color w:val="0070C0"/>
          <w:sz w:val="36"/>
          <w:szCs w:val="36"/>
          <w:lang w:val="fr-BE" w:eastAsia="de-DE"/>
        </w:rPr>
        <w:t xml:space="preserve"> ligneux</w:t>
      </w:r>
    </w:p>
    <w:p w14:paraId="459E745A" w14:textId="77777777" w:rsidR="00F63E51" w:rsidRPr="00076B28" w:rsidRDefault="00F63E51" w:rsidP="00B80E0E">
      <w:pPr>
        <w:jc w:val="center"/>
        <w:rPr>
          <w:rFonts w:ascii="Calibri" w:hAnsi="Calibri" w:cs="Calibri"/>
          <w:lang w:val="fr-BE"/>
        </w:rPr>
      </w:pPr>
      <w:bookmarkStart w:id="0" w:name="_Hlk115792174"/>
    </w:p>
    <w:p w14:paraId="0FF64F40" w14:textId="77777777" w:rsidR="00F63E51" w:rsidRPr="00076B28" w:rsidRDefault="00F63E51" w:rsidP="00B80E0E">
      <w:pPr>
        <w:jc w:val="center"/>
        <w:rPr>
          <w:rFonts w:ascii="Calibri" w:hAnsi="Calibri" w:cs="Calibri"/>
          <w:lang w:val="fr-BE"/>
        </w:rPr>
      </w:pPr>
    </w:p>
    <w:p w14:paraId="3A2A9A92" w14:textId="6AE28ADE" w:rsidR="003E7A4D" w:rsidRPr="00076B28" w:rsidRDefault="00243D27" w:rsidP="00B80E0E">
      <w:pPr>
        <w:jc w:val="center"/>
        <w:rPr>
          <w:rFonts w:ascii="Calibri" w:hAnsi="Calibri" w:cs="Calibri"/>
          <w:b/>
          <w:bCs/>
          <w:lang w:val="fr-BE"/>
        </w:rPr>
      </w:pPr>
      <w:r w:rsidRPr="00076B28">
        <w:rPr>
          <w:rFonts w:ascii="Calibri" w:hAnsi="Calibri" w:cs="Calibri"/>
          <w:lang w:val="fr-BE"/>
        </w:rPr>
        <w:t>Référence du marché :</w:t>
      </w:r>
      <w:r w:rsidR="003210D7" w:rsidRPr="00076B28">
        <w:rPr>
          <w:rFonts w:ascii="Calibri" w:hAnsi="Calibri" w:cs="Calibri"/>
          <w:lang w:val="fr-BE"/>
        </w:rPr>
        <w:t xml:space="preserve"> </w:t>
      </w:r>
      <w:sdt>
        <w:sdtPr>
          <w:rPr>
            <w:rFonts w:ascii="Calibri" w:hAnsi="Calibri" w:cs="Calibri"/>
            <w:lang w:val="fr-BE"/>
          </w:rPr>
          <w:id w:val="-1201468227"/>
          <w:placeholder>
            <w:docPart w:val="D9CCD1A99F494A529DB82FA9316267F6"/>
          </w:placeholder>
          <w:showingPlcHdr/>
        </w:sdtPr>
        <w:sdtEndPr/>
        <w:sdtContent>
          <w:r w:rsidR="0073105F" w:rsidRPr="00076B28">
            <w:rPr>
              <w:rStyle w:val="Textedelespacerserv"/>
              <w:rFonts w:ascii="Calibri" w:hAnsi="Calibri" w:cs="Calibri"/>
              <w:color w:val="000000" w:themeColor="text1"/>
              <w:highlight w:val="yellow"/>
              <w:lang w:val="fr-BE"/>
            </w:rPr>
            <w:t>[à compléter</w:t>
          </w:r>
          <w:r w:rsidR="0073105F" w:rsidRPr="00076B28">
            <w:rPr>
              <w:rFonts w:ascii="Calibri" w:hAnsi="Calibri" w:cs="Calibri"/>
              <w:color w:val="000000" w:themeColor="text1"/>
              <w:highlight w:val="yellow"/>
              <w:lang w:val="fr-BE"/>
            </w:rPr>
            <w:t>]</w:t>
          </w:r>
        </w:sdtContent>
      </w:sdt>
      <w:r w:rsidR="0051426A" w:rsidRPr="00076B28">
        <w:rPr>
          <w:rFonts w:ascii="Calibri" w:hAnsi="Calibri" w:cs="Calibri"/>
          <w:lang w:val="fr-BE"/>
        </w:rPr>
        <w:br/>
      </w:r>
    </w:p>
    <w:sdt>
      <w:sdtPr>
        <w:rPr>
          <w:rFonts w:ascii="Calibri" w:hAnsi="Calibri" w:cs="Calibri"/>
          <w:highlight w:val="lightGray"/>
          <w:lang w:val="fr-BE"/>
        </w:rPr>
        <w:id w:val="1089813221"/>
        <w:placeholder>
          <w:docPart w:val="DefaultPlaceholder_-1854013440"/>
        </w:placeholder>
      </w:sdtPr>
      <w:sdtEndPr/>
      <w:sdtContent>
        <w:p w14:paraId="2F44B2A8" w14:textId="5B23D4CF" w:rsidR="007E3430" w:rsidRPr="00076B28" w:rsidRDefault="0090491E" w:rsidP="0090491E">
          <w:pPr>
            <w:jc w:val="center"/>
            <w:rPr>
              <w:rFonts w:ascii="Calibri" w:hAnsi="Calibri" w:cs="Calibri"/>
              <w:b/>
              <w:bCs/>
              <w:lang w:val="fr-BE"/>
            </w:rPr>
          </w:pPr>
          <w:r w:rsidRPr="00076B28">
            <w:rPr>
              <w:rFonts w:ascii="Calibri" w:hAnsi="Calibri" w:cs="Calibri"/>
              <w:highlight w:val="green"/>
              <w:lang w:val="fr-BE"/>
            </w:rPr>
            <w:t>[insérer le logo du pouvoir adjudicateur]</w:t>
          </w:r>
        </w:p>
      </w:sdtContent>
    </w:sdt>
    <w:p w14:paraId="7DBB5227" w14:textId="47DFF46F" w:rsidR="002E359B" w:rsidRPr="00076B28" w:rsidRDefault="002E359B" w:rsidP="005034EF">
      <w:pPr>
        <w:spacing w:line="256" w:lineRule="auto"/>
        <w:ind w:firstLine="708"/>
        <w:jc w:val="center"/>
        <w:rPr>
          <w:rFonts w:ascii="Calibri" w:eastAsia="Calibri" w:hAnsi="Calibri" w:cs="Calibri"/>
          <w:b/>
          <w:bCs/>
          <w:lang w:val="fr-BE"/>
        </w:rPr>
      </w:pPr>
      <w:r w:rsidRPr="00076B28">
        <w:rPr>
          <w:rFonts w:ascii="Calibri" w:eastAsia="Calibri" w:hAnsi="Calibri" w:cs="Calibri"/>
          <w:b/>
          <w:bCs/>
          <w:lang w:val="fr-BE"/>
        </w:rPr>
        <w:t>Lu et a</w:t>
      </w:r>
      <w:r w:rsidR="00DE587C" w:rsidRPr="00076B28">
        <w:rPr>
          <w:rFonts w:ascii="Calibri" w:eastAsia="Calibri" w:hAnsi="Calibri" w:cs="Calibri"/>
          <w:b/>
          <w:bCs/>
          <w:lang w:val="fr-BE"/>
        </w:rPr>
        <w:t>dopté</w:t>
      </w:r>
      <w:r w:rsidRPr="00076B28">
        <w:rPr>
          <w:rFonts w:ascii="Calibri" w:eastAsia="Calibri" w:hAnsi="Calibri" w:cs="Calibri"/>
          <w:b/>
          <w:bCs/>
          <w:lang w:val="fr-BE"/>
        </w:rPr>
        <w:t xml:space="preserve"> le </w:t>
      </w:r>
      <w:sdt>
        <w:sdtPr>
          <w:rPr>
            <w:rFonts w:ascii="Calibri" w:eastAsia="Calibri" w:hAnsi="Calibri" w:cs="Calibri"/>
            <w:b/>
            <w:bCs/>
            <w:highlight w:val="yellow"/>
            <w:lang w:val="fr-BE"/>
          </w:rPr>
          <w:id w:val="-494725313"/>
          <w:placeholder>
            <w:docPart w:val="43DAEF970FDD4C4980F70B2C02905B82"/>
          </w:placeholder>
          <w:showingPlcHdr/>
        </w:sdtPr>
        <w:sdtEndPr/>
        <w:sdtContent>
          <w:r w:rsidR="00D174C4" w:rsidRPr="00076B28">
            <w:rPr>
              <w:rFonts w:ascii="Calibri" w:eastAsia="Calibri" w:hAnsi="Calibri" w:cs="Calibri"/>
              <w:b/>
              <w:bCs/>
              <w:highlight w:val="yellow"/>
              <w:lang w:val="fr-BE"/>
            </w:rPr>
            <w:t>[à compléter]</w:t>
          </w:r>
        </w:sdtContent>
      </w:sdt>
      <w:r w:rsidR="00D174C4" w:rsidRPr="00076B28" w:rsidDel="00D174C4">
        <w:rPr>
          <w:rFonts w:ascii="Calibri" w:eastAsia="Calibri" w:hAnsi="Calibri" w:cs="Calibri"/>
          <w:b/>
          <w:bCs/>
          <w:highlight w:val="yellow"/>
          <w:lang w:val="fr-BE"/>
        </w:rPr>
        <w:t xml:space="preserve"> </w:t>
      </w:r>
      <w:r w:rsidR="00D174C4" w:rsidRPr="00076B28">
        <w:rPr>
          <w:rFonts w:ascii="Calibri" w:eastAsia="Calibri" w:hAnsi="Calibri" w:cs="Calibri"/>
          <w:b/>
          <w:bCs/>
          <w:lang w:val="fr-BE"/>
        </w:rPr>
        <w:t>par</w:t>
      </w:r>
      <w:r w:rsidR="00D174C4" w:rsidRPr="00076B28">
        <w:rPr>
          <w:rFonts w:ascii="Calibri" w:eastAsia="Calibri" w:hAnsi="Calibri" w:cs="Calibri"/>
          <w:b/>
          <w:bCs/>
          <w:highlight w:val="yellow"/>
          <w:lang w:val="fr-BE"/>
        </w:rPr>
        <w:t xml:space="preserve"> </w:t>
      </w:r>
      <w:sdt>
        <w:sdtPr>
          <w:rPr>
            <w:rFonts w:ascii="Calibri" w:eastAsia="Calibri" w:hAnsi="Calibri" w:cs="Calibri"/>
            <w:b/>
            <w:bCs/>
            <w:highlight w:val="yellow"/>
            <w:lang w:val="fr-BE"/>
          </w:rPr>
          <w:id w:val="-1109652604"/>
          <w:placeholder>
            <w:docPart w:val="676B73AEF1A34485AF31772D70196368"/>
          </w:placeholder>
          <w:showingPlcHdr/>
        </w:sdtPr>
        <w:sdtEndPr/>
        <w:sdtContent>
          <w:r w:rsidR="00D174C4" w:rsidRPr="00076B28">
            <w:rPr>
              <w:rFonts w:ascii="Calibri" w:eastAsia="Calibri" w:hAnsi="Calibri" w:cs="Calibri"/>
              <w:b/>
              <w:bCs/>
              <w:highlight w:val="yellow"/>
              <w:lang w:val="fr-BE"/>
            </w:rPr>
            <w:t>[à compléter]</w:t>
          </w:r>
        </w:sdtContent>
      </w:sdt>
      <w:r w:rsidR="00D174C4" w:rsidRPr="00076B28" w:rsidDel="00D174C4">
        <w:rPr>
          <w:rFonts w:ascii="Calibri" w:eastAsia="Calibri" w:hAnsi="Calibri" w:cs="Calibri"/>
          <w:b/>
          <w:bCs/>
          <w:lang w:val="fr-BE"/>
        </w:rPr>
        <w:t xml:space="preserve"> </w:t>
      </w:r>
    </w:p>
    <w:tbl>
      <w:tblPr>
        <w:tblStyle w:val="Grilledutableau"/>
        <w:tblW w:w="0" w:type="auto"/>
        <w:tblLook w:val="04A0" w:firstRow="1" w:lastRow="0" w:firstColumn="1" w:lastColumn="0" w:noHBand="0" w:noVBand="1"/>
      </w:tblPr>
      <w:tblGrid>
        <w:gridCol w:w="9060"/>
      </w:tblGrid>
      <w:tr w:rsidR="00C45BB4" w:rsidRPr="00BC22D5" w14:paraId="48DD81A5" w14:textId="77777777">
        <w:trPr>
          <w:trHeight w:val="1952"/>
        </w:trPr>
        <w:tc>
          <w:tcPr>
            <w:tcW w:w="9060" w:type="dxa"/>
          </w:tcPr>
          <w:p w14:paraId="36837D6D" w14:textId="77777777" w:rsidR="00C45BB4" w:rsidRPr="00BC22D5" w:rsidRDefault="00C45BB4">
            <w:pPr>
              <w:jc w:val="center"/>
              <w:rPr>
                <w:rFonts w:ascii="Calibri" w:hAnsi="Calibri" w:cs="Calibri"/>
                <w:b/>
              </w:rPr>
            </w:pPr>
            <w:r w:rsidRPr="00BC22D5">
              <w:rPr>
                <w:rFonts w:ascii="Calibri" w:hAnsi="Calibri" w:cs="Calibri"/>
                <w:b/>
              </w:rPr>
              <w:t>Légende :</w:t>
            </w:r>
          </w:p>
          <w:p w14:paraId="6D6FA014" w14:textId="77777777" w:rsidR="00C45BB4" w:rsidRPr="00BC22D5" w:rsidRDefault="00C45BB4">
            <w:pPr>
              <w:jc w:val="center"/>
              <w:rPr>
                <w:rFonts w:ascii="Calibri" w:hAnsi="Calibri" w:cs="Calibri"/>
                <w:b/>
              </w:rPr>
            </w:pPr>
          </w:p>
          <w:p w14:paraId="6E5D052A" w14:textId="2A125E22" w:rsidR="00C45BB4" w:rsidRPr="00BC22D5" w:rsidRDefault="00C45BB4">
            <w:pPr>
              <w:rPr>
                <w:rFonts w:ascii="Calibri" w:hAnsi="Calibri" w:cs="Calibri"/>
                <w:b/>
              </w:rPr>
            </w:pPr>
            <w:r w:rsidRPr="00BC22D5">
              <w:rPr>
                <w:rFonts w:ascii="Calibri" w:hAnsi="Calibri" w:cs="Calibri"/>
                <w:b/>
                <w:highlight w:val="yellow"/>
              </w:rPr>
              <w:t>JAUNE</w:t>
            </w:r>
            <w:r w:rsidR="007E3015">
              <w:rPr>
                <w:rFonts w:ascii="Calibri" w:hAnsi="Calibri" w:cs="Calibri"/>
                <w:b/>
              </w:rPr>
              <w:t xml:space="preserve"> : </w:t>
            </w:r>
            <w:r w:rsidRPr="00BC22D5">
              <w:rPr>
                <w:rFonts w:ascii="Calibri" w:hAnsi="Calibri" w:cs="Calibri"/>
                <w:b/>
              </w:rPr>
              <w:t>mentions à compléter</w:t>
            </w:r>
          </w:p>
          <w:p w14:paraId="019C1DAA" w14:textId="7CD3C3FF" w:rsidR="00C45BB4" w:rsidRPr="00BC22D5" w:rsidRDefault="00C45BB4">
            <w:pPr>
              <w:rPr>
                <w:rFonts w:ascii="Calibri" w:hAnsi="Calibri" w:cs="Calibri"/>
                <w:b/>
              </w:rPr>
            </w:pPr>
            <w:r w:rsidRPr="00BC22D5">
              <w:rPr>
                <w:rFonts w:ascii="Calibri" w:hAnsi="Calibri" w:cs="Calibri"/>
                <w:b/>
                <w:highlight w:val="cyan"/>
              </w:rPr>
              <w:t>BLEU</w:t>
            </w:r>
            <w:r w:rsidR="007E3015">
              <w:rPr>
                <w:rFonts w:ascii="Calibri" w:hAnsi="Calibri" w:cs="Calibri"/>
                <w:b/>
              </w:rPr>
              <w:t> : c</w:t>
            </w:r>
            <w:r w:rsidRPr="00BC22D5">
              <w:rPr>
                <w:rFonts w:ascii="Calibri" w:hAnsi="Calibri" w:cs="Calibri"/>
                <w:b/>
              </w:rPr>
              <w:t>hoix à poser (ne conserver que l’option choisie)</w:t>
            </w:r>
          </w:p>
          <w:p w14:paraId="5D2AAA8B" w14:textId="18347E27" w:rsidR="00C45BB4" w:rsidRPr="00BC22D5" w:rsidRDefault="00C45BB4">
            <w:pPr>
              <w:rPr>
                <w:rFonts w:ascii="Calibri" w:hAnsi="Calibri" w:cs="Calibri"/>
                <w:b/>
              </w:rPr>
            </w:pPr>
            <w:r w:rsidRPr="00BC22D5">
              <w:rPr>
                <w:rFonts w:ascii="Calibri" w:hAnsi="Calibri" w:cs="Calibri"/>
                <w:b/>
                <w:highlight w:val="green"/>
              </w:rPr>
              <w:t>VERT</w:t>
            </w:r>
            <w:r w:rsidRPr="00BC22D5">
              <w:rPr>
                <w:rFonts w:ascii="Calibri" w:hAnsi="Calibri" w:cs="Calibri"/>
                <w:b/>
              </w:rPr>
              <w:t xml:space="preserve"> et commentaires</w:t>
            </w:r>
            <w:r w:rsidR="007E3015">
              <w:rPr>
                <w:rFonts w:ascii="Calibri" w:hAnsi="Calibri" w:cs="Calibri"/>
                <w:b/>
              </w:rPr>
              <w:t xml:space="preserve"> : </w:t>
            </w:r>
            <w:r w:rsidRPr="00BC22D5">
              <w:rPr>
                <w:rFonts w:ascii="Calibri" w:hAnsi="Calibri" w:cs="Calibri"/>
                <w:b/>
              </w:rPr>
              <w:t xml:space="preserve">sont des notes d’aide et d’explication </w:t>
            </w:r>
            <w:r w:rsidR="007E3015">
              <w:rPr>
                <w:rFonts w:ascii="Calibri" w:eastAsia="Wingdings" w:hAnsi="Calibri" w:cs="Calibri"/>
                <w:b/>
              </w:rPr>
              <w:t>-&gt;</w:t>
            </w:r>
            <w:r w:rsidRPr="00BC22D5">
              <w:rPr>
                <w:rFonts w:ascii="Calibri" w:hAnsi="Calibri" w:cs="Calibri"/>
                <w:b/>
              </w:rPr>
              <w:t xml:space="preserve"> </w:t>
            </w:r>
            <w:r w:rsidRPr="00BC22D5">
              <w:rPr>
                <w:rFonts w:ascii="Calibri" w:hAnsi="Calibri" w:cs="Calibri"/>
                <w:b/>
                <w:u w:val="single"/>
              </w:rPr>
              <w:t>à supprimer de la version finale</w:t>
            </w:r>
          </w:p>
        </w:tc>
      </w:tr>
    </w:tbl>
    <w:p w14:paraId="2A8FA5F5" w14:textId="77777777" w:rsidR="00C45BB4" w:rsidRPr="00076B28" w:rsidRDefault="00C45BB4" w:rsidP="005034EF">
      <w:pPr>
        <w:spacing w:line="256" w:lineRule="auto"/>
        <w:ind w:firstLine="708"/>
        <w:jc w:val="center"/>
        <w:rPr>
          <w:rFonts w:ascii="Calibri" w:eastAsia="Calibri" w:hAnsi="Calibri" w:cs="Calibri"/>
          <w:lang w:val="fr-BE"/>
        </w:rPr>
      </w:pPr>
    </w:p>
    <w:bookmarkEnd w:id="0"/>
    <w:p w14:paraId="433700B1" w14:textId="3471BC55" w:rsidR="0097471E" w:rsidRPr="00076B28" w:rsidRDefault="00B254FD">
      <w:pPr>
        <w:rPr>
          <w:rFonts w:ascii="Calibri" w:eastAsia="Times New Roman" w:hAnsi="Calibri" w:cs="Calibri"/>
          <w:color w:val="0070C0"/>
          <w:lang w:val="fr-BE" w:eastAsia="de-DE"/>
        </w:rPr>
      </w:pPr>
      <w:r w:rsidRPr="00076B28">
        <w:rPr>
          <w:rFonts w:ascii="Calibri" w:hAnsi="Calibri" w:cs="Calibri"/>
          <w:b/>
          <w:bCs/>
          <w:noProof/>
          <w:lang w:val="fr-BE"/>
        </w:rPr>
        <mc:AlternateContent>
          <mc:Choice Requires="wps">
            <w:drawing>
              <wp:anchor distT="45720" distB="45720" distL="114300" distR="114300" simplePos="0" relativeHeight="251658241" behindDoc="0" locked="0" layoutInCell="1" allowOverlap="1" wp14:anchorId="2EAFDDEE" wp14:editId="4FD9A15A">
                <wp:simplePos x="0" y="0"/>
                <wp:positionH relativeFrom="page">
                  <wp:posOffset>5327865</wp:posOffset>
                </wp:positionH>
                <wp:positionV relativeFrom="paragraph">
                  <wp:posOffset>3565573</wp:posOffset>
                </wp:positionV>
                <wp:extent cx="2519843"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843" cy="431800"/>
                        </a:xfrm>
                        <a:prstGeom prst="rect">
                          <a:avLst/>
                        </a:prstGeom>
                        <a:noFill/>
                        <a:ln w="9525">
                          <a:noFill/>
                          <a:miter lim="800000"/>
                          <a:headEnd/>
                          <a:tailEnd/>
                        </a:ln>
                      </wps:spPr>
                      <wps:txbx>
                        <w:txbxContent>
                          <w:p w14:paraId="38EF62E3" w14:textId="6212DCED" w:rsidR="003E7A4D" w:rsidRPr="003E7A4D" w:rsidRDefault="003E7A4D">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19.5pt;margin-top:280.75pt;width:198.4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" filled="f" stroked="f">
                <v:textbox>
                  <w:txbxContent>
                    <w:p w14:paraId="38EF62E3" w14:textId="6212DCED" w:rsidR="003E7A4D" w:rsidRPr="003E7A4D" w:rsidRDefault="003E7A4D">
                      <w:pPr>
                        <w:rPr>
                          <w:b/>
                          <w:bCs/>
                          <w:sz w:val="28"/>
                          <w:szCs w:val="28"/>
                        </w:rPr>
                      </w:pPr>
                    </w:p>
                  </w:txbxContent>
                </v:textbox>
                <w10:wrap anchorx="page"/>
              </v:shape>
            </w:pict>
          </mc:Fallback>
        </mc:AlternateContent>
      </w:r>
      <w:r w:rsidR="009B2F01" w:rsidRPr="00076B28">
        <w:rPr>
          <w:rFonts w:ascii="Calibri" w:hAnsi="Calibri" w:cs="Calibri"/>
          <w:noProof/>
          <w:lang w:val="fr-BE"/>
        </w:rPr>
        <w:drawing>
          <wp:anchor distT="0" distB="0" distL="114300" distR="114300" simplePos="0" relativeHeight="251658243" behindDoc="1" locked="0" layoutInCell="1" allowOverlap="1" wp14:anchorId="53783665" wp14:editId="3B9FA73C">
            <wp:simplePos x="0" y="0"/>
            <wp:positionH relativeFrom="page">
              <wp:align>left</wp:align>
            </wp:positionH>
            <wp:positionV relativeFrom="paragraph">
              <wp:posOffset>1022985</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076B28">
        <w:rPr>
          <w:rFonts w:ascii="Calibri" w:eastAsia="Times New Roman" w:hAnsi="Calibri" w:cs="Calibri"/>
          <w:color w:val="0070C0"/>
          <w:lang w:val="fr-BE" w:eastAsia="de-DE"/>
        </w:rPr>
        <w:br w:type="page"/>
      </w:r>
    </w:p>
    <w:p w14:paraId="5356D2E2" w14:textId="77777777" w:rsidR="003E73DA" w:rsidRPr="00076B28" w:rsidRDefault="003E73DA">
      <w:pPr>
        <w:rPr>
          <w:rFonts w:ascii="Calibri" w:hAnsi="Calibri" w:cs="Calibri"/>
          <w:b/>
          <w:bCs/>
          <w:color w:val="4472C4" w:themeColor="accent1"/>
          <w:lang w:val="fr-BE"/>
        </w:rPr>
      </w:pPr>
    </w:p>
    <w:p w14:paraId="2359CBC4" w14:textId="06CE40E6" w:rsidR="003E73DA" w:rsidRPr="00076B28" w:rsidRDefault="003E73DA">
      <w:pPr>
        <w:rPr>
          <w:rFonts w:ascii="Calibri" w:hAnsi="Calibri" w:cs="Calibri"/>
          <w:b/>
          <w:bCs/>
          <w:color w:val="4472C4" w:themeColor="accent1"/>
          <w:lang w:val="fr-BE"/>
        </w:rPr>
      </w:pPr>
    </w:p>
    <w:p w14:paraId="693A3404" w14:textId="44E514BF" w:rsidR="001F5577" w:rsidRPr="00076B28" w:rsidRDefault="001F5577">
      <w:pPr>
        <w:rPr>
          <w:rFonts w:ascii="Calibri" w:hAnsi="Calibri" w:cs="Calibri"/>
          <w:b/>
          <w:bCs/>
          <w:color w:val="4472C4" w:themeColor="accent1"/>
          <w:lang w:val="fr-BE"/>
        </w:rPr>
      </w:pPr>
      <w:r w:rsidRPr="00076B28">
        <w:rPr>
          <w:rFonts w:ascii="Calibri" w:hAnsi="Calibri" w:cs="Calibri"/>
          <w:b/>
          <w:bCs/>
          <w:color w:val="4472C4" w:themeColor="accent1"/>
          <w:lang w:val="fr-BE"/>
        </w:rPr>
        <w:t>Table des matières</w:t>
      </w:r>
    </w:p>
    <w:p w14:paraId="43FE0F49" w14:textId="319C7AC4" w:rsidR="00BC1AC1" w:rsidRPr="00076B28" w:rsidRDefault="004E2C33">
      <w:pPr>
        <w:pStyle w:val="TM2"/>
        <w:rPr>
          <w:rFonts w:ascii="Calibri" w:eastAsiaTheme="minorEastAsia" w:hAnsi="Calibri" w:cs="Calibri"/>
          <w:b w:val="0"/>
          <w:kern w:val="2"/>
          <w:lang w:val="fr-BE" w:eastAsia="fr-BE"/>
          <w14:ligatures w14:val="standardContextual"/>
        </w:rPr>
      </w:pPr>
      <w:r w:rsidRPr="00076B28">
        <w:rPr>
          <w:rFonts w:ascii="Calibri" w:eastAsiaTheme="minorEastAsia" w:hAnsi="Calibri" w:cs="Calibri"/>
          <w:bCs/>
          <w:noProof w:val="0"/>
          <w:lang w:val="fr-BE" w:eastAsia="fr-BE"/>
        </w:rPr>
        <w:fldChar w:fldCharType="begin"/>
      </w:r>
      <w:r w:rsidRPr="00076B28">
        <w:rPr>
          <w:rFonts w:ascii="Calibri" w:eastAsiaTheme="minorEastAsia" w:hAnsi="Calibri" w:cs="Calibri"/>
          <w:bCs/>
          <w:lang w:val="fr-BE" w:eastAsia="fr-BE"/>
        </w:rPr>
        <w:instrText xml:space="preserve"> TOC \h \z \u \t "Titre 1;2;Titre 2;3;Titre 3;1" </w:instrText>
      </w:r>
      <w:r w:rsidRPr="00076B28">
        <w:rPr>
          <w:rFonts w:ascii="Calibri" w:eastAsiaTheme="minorEastAsia" w:hAnsi="Calibri" w:cs="Calibri"/>
          <w:bCs/>
          <w:noProof w:val="0"/>
          <w:lang w:val="fr-BE" w:eastAsia="fr-BE"/>
        </w:rPr>
        <w:fldChar w:fldCharType="separate"/>
      </w:r>
      <w:hyperlink w:anchor="_Toc194991550" w:history="1">
        <w:r w:rsidR="00BC1AC1" w:rsidRPr="00076B28">
          <w:rPr>
            <w:rStyle w:val="Lienhypertexte"/>
            <w:rFonts w:ascii="Calibri" w:hAnsi="Calibri" w:cs="Calibri"/>
            <w:lang w:val="fr-BE"/>
          </w:rPr>
          <w:t>PARTIE 1 – CLAUSES ADMINISTRATIVES</w:t>
        </w:r>
        <w:r w:rsidR="00BC1AC1" w:rsidRPr="00076B28">
          <w:rPr>
            <w:rFonts w:ascii="Calibri" w:hAnsi="Calibri" w:cs="Calibri"/>
            <w:webHidden/>
          </w:rPr>
          <w:tab/>
        </w:r>
        <w:r w:rsidR="00BC1AC1" w:rsidRPr="00076B28">
          <w:rPr>
            <w:rFonts w:ascii="Calibri" w:hAnsi="Calibri" w:cs="Calibri"/>
            <w:webHidden/>
          </w:rPr>
          <w:fldChar w:fldCharType="begin"/>
        </w:r>
        <w:r w:rsidR="00BC1AC1" w:rsidRPr="00076B28">
          <w:rPr>
            <w:rFonts w:ascii="Calibri" w:hAnsi="Calibri" w:cs="Calibri"/>
            <w:webHidden/>
          </w:rPr>
          <w:instrText xml:space="preserve"> PAGEREF _Toc194991550 \h </w:instrText>
        </w:r>
        <w:r w:rsidR="00BC1AC1" w:rsidRPr="00076B28">
          <w:rPr>
            <w:rFonts w:ascii="Calibri" w:hAnsi="Calibri" w:cs="Calibri"/>
            <w:webHidden/>
          </w:rPr>
        </w:r>
        <w:r w:rsidR="00BC1AC1" w:rsidRPr="00076B28">
          <w:rPr>
            <w:rFonts w:ascii="Calibri" w:hAnsi="Calibri" w:cs="Calibri"/>
            <w:webHidden/>
          </w:rPr>
          <w:fldChar w:fldCharType="separate"/>
        </w:r>
        <w:r w:rsidR="00076B28">
          <w:rPr>
            <w:rFonts w:ascii="Calibri" w:hAnsi="Calibri" w:cs="Calibri"/>
            <w:webHidden/>
          </w:rPr>
          <w:t>4</w:t>
        </w:r>
        <w:r w:rsidR="00BC1AC1" w:rsidRPr="00076B28">
          <w:rPr>
            <w:rFonts w:ascii="Calibri" w:hAnsi="Calibri" w:cs="Calibri"/>
            <w:webHidden/>
          </w:rPr>
          <w:fldChar w:fldCharType="end"/>
        </w:r>
      </w:hyperlink>
    </w:p>
    <w:p w14:paraId="049D4A2D" w14:textId="5B1E886B" w:rsidR="00BC1AC1" w:rsidRPr="00076B28" w:rsidRDefault="00BC1AC1">
      <w:pPr>
        <w:pStyle w:val="TM2"/>
        <w:rPr>
          <w:rFonts w:ascii="Calibri" w:eastAsiaTheme="minorEastAsia" w:hAnsi="Calibri" w:cs="Calibri"/>
          <w:b w:val="0"/>
          <w:kern w:val="2"/>
          <w:lang w:val="fr-BE" w:eastAsia="fr-BE"/>
          <w14:ligatures w14:val="standardContextual"/>
        </w:rPr>
      </w:pPr>
      <w:hyperlink w:anchor="_Toc194991551" w:history="1">
        <w:r w:rsidRPr="00076B28">
          <w:rPr>
            <w:rStyle w:val="Lienhypertexte"/>
            <w:rFonts w:ascii="Calibri" w:hAnsi="Calibri" w:cs="Calibri"/>
            <w:lang w:val="fr-BE"/>
          </w:rPr>
          <w:t>OBJET DU MARCHE</w:t>
        </w:r>
        <w:r w:rsidRPr="00076B28">
          <w:rPr>
            <w:rFonts w:ascii="Calibri" w:hAnsi="Calibri" w:cs="Calibri"/>
            <w:webHidden/>
          </w:rPr>
          <w:tab/>
        </w:r>
        <w:r w:rsidRPr="00076B28">
          <w:rPr>
            <w:rFonts w:ascii="Calibri" w:hAnsi="Calibri" w:cs="Calibri"/>
            <w:webHidden/>
          </w:rPr>
          <w:fldChar w:fldCharType="begin"/>
        </w:r>
        <w:r w:rsidRPr="00076B28">
          <w:rPr>
            <w:rFonts w:ascii="Calibri" w:hAnsi="Calibri" w:cs="Calibri"/>
            <w:webHidden/>
          </w:rPr>
          <w:instrText xml:space="preserve"> PAGEREF _Toc194991551 \h </w:instrText>
        </w:r>
        <w:r w:rsidRPr="00076B28">
          <w:rPr>
            <w:rFonts w:ascii="Calibri" w:hAnsi="Calibri" w:cs="Calibri"/>
            <w:webHidden/>
          </w:rPr>
        </w:r>
        <w:r w:rsidRPr="00076B28">
          <w:rPr>
            <w:rFonts w:ascii="Calibri" w:hAnsi="Calibri" w:cs="Calibri"/>
            <w:webHidden/>
          </w:rPr>
          <w:fldChar w:fldCharType="separate"/>
        </w:r>
        <w:r w:rsidR="00076B28">
          <w:rPr>
            <w:rFonts w:ascii="Calibri" w:hAnsi="Calibri" w:cs="Calibri"/>
            <w:webHidden/>
          </w:rPr>
          <w:t>4</w:t>
        </w:r>
        <w:r w:rsidRPr="00076B28">
          <w:rPr>
            <w:rFonts w:ascii="Calibri" w:hAnsi="Calibri" w:cs="Calibri"/>
            <w:webHidden/>
          </w:rPr>
          <w:fldChar w:fldCharType="end"/>
        </w:r>
      </w:hyperlink>
    </w:p>
    <w:p w14:paraId="21334DFB" w14:textId="3D645B32"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52" w:history="1">
        <w:r w:rsidRPr="00076B28">
          <w:rPr>
            <w:rStyle w:val="Lienhypertexte"/>
            <w:rFonts w:ascii="Calibri" w:hAnsi="Calibri" w:cs="Calibri"/>
            <w:b/>
            <w:noProof/>
            <w:lang w:val="fr-BE"/>
          </w:rPr>
          <w:t>Descriptif du marché</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_Toc194991552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4</w:t>
        </w:r>
        <w:r w:rsidRPr="00076B28">
          <w:rPr>
            <w:rFonts w:ascii="Calibri" w:hAnsi="Calibri" w:cs="Calibri"/>
            <w:noProof/>
            <w:webHidden/>
          </w:rPr>
          <w:fldChar w:fldCharType="end"/>
        </w:r>
      </w:hyperlink>
    </w:p>
    <w:p w14:paraId="48436169" w14:textId="4E0B5D56"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53" w:history="1">
        <w:r w:rsidRPr="00076B28">
          <w:rPr>
            <w:rStyle w:val="Lienhypertexte"/>
            <w:rFonts w:ascii="Calibri" w:hAnsi="Calibri" w:cs="Calibri"/>
            <w:b/>
            <w:noProof/>
            <w:lang w:val="fr-BE"/>
          </w:rPr>
          <w:t>Durée du marché et délai d’exécution</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_Toc194991553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5</w:t>
        </w:r>
        <w:r w:rsidRPr="00076B28">
          <w:rPr>
            <w:rFonts w:ascii="Calibri" w:hAnsi="Calibri" w:cs="Calibri"/>
            <w:noProof/>
            <w:webHidden/>
          </w:rPr>
          <w:fldChar w:fldCharType="end"/>
        </w:r>
      </w:hyperlink>
    </w:p>
    <w:p w14:paraId="5BFCE112" w14:textId="250893B8" w:rsidR="00BC1AC1" w:rsidRPr="00076B28" w:rsidRDefault="00BC1AC1">
      <w:pPr>
        <w:pStyle w:val="TM2"/>
        <w:rPr>
          <w:rFonts w:ascii="Calibri" w:eastAsiaTheme="minorEastAsia" w:hAnsi="Calibri" w:cs="Calibri"/>
          <w:b w:val="0"/>
          <w:kern w:val="2"/>
          <w:lang w:val="fr-BE" w:eastAsia="fr-BE"/>
          <w14:ligatures w14:val="standardContextual"/>
        </w:rPr>
      </w:pPr>
      <w:hyperlink w:anchor="_Toc194991554" w:history="1">
        <w:r w:rsidRPr="00076B28">
          <w:rPr>
            <w:rStyle w:val="Lienhypertexte"/>
            <w:rFonts w:ascii="Calibri" w:hAnsi="Calibri" w:cs="Calibri"/>
            <w:lang w:val="fr-BE"/>
          </w:rPr>
          <w:t>PARTICIPATION AU MARCHE</w:t>
        </w:r>
        <w:r w:rsidRPr="00076B28">
          <w:rPr>
            <w:rFonts w:ascii="Calibri" w:hAnsi="Calibri" w:cs="Calibri"/>
            <w:webHidden/>
          </w:rPr>
          <w:tab/>
        </w:r>
        <w:r w:rsidRPr="00076B28">
          <w:rPr>
            <w:rFonts w:ascii="Calibri" w:hAnsi="Calibri" w:cs="Calibri"/>
            <w:webHidden/>
          </w:rPr>
          <w:fldChar w:fldCharType="begin"/>
        </w:r>
        <w:r w:rsidRPr="00076B28">
          <w:rPr>
            <w:rFonts w:ascii="Calibri" w:hAnsi="Calibri" w:cs="Calibri"/>
            <w:webHidden/>
          </w:rPr>
          <w:instrText xml:space="preserve"> PAGEREF _Toc194991554 \h </w:instrText>
        </w:r>
        <w:r w:rsidRPr="00076B28">
          <w:rPr>
            <w:rFonts w:ascii="Calibri" w:hAnsi="Calibri" w:cs="Calibri"/>
            <w:webHidden/>
          </w:rPr>
        </w:r>
        <w:r w:rsidRPr="00076B28">
          <w:rPr>
            <w:rFonts w:ascii="Calibri" w:hAnsi="Calibri" w:cs="Calibri"/>
            <w:webHidden/>
          </w:rPr>
          <w:fldChar w:fldCharType="separate"/>
        </w:r>
        <w:r w:rsidR="00076B28">
          <w:rPr>
            <w:rFonts w:ascii="Calibri" w:hAnsi="Calibri" w:cs="Calibri"/>
            <w:webHidden/>
          </w:rPr>
          <w:t>7</w:t>
        </w:r>
        <w:r w:rsidRPr="00076B28">
          <w:rPr>
            <w:rFonts w:ascii="Calibri" w:hAnsi="Calibri" w:cs="Calibri"/>
            <w:webHidden/>
          </w:rPr>
          <w:fldChar w:fldCharType="end"/>
        </w:r>
      </w:hyperlink>
    </w:p>
    <w:p w14:paraId="0F5346E9" w14:textId="5517CDC3"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55" w:history="1">
        <w:r w:rsidRPr="00076B28">
          <w:rPr>
            <w:rStyle w:val="Lienhypertexte"/>
            <w:rFonts w:ascii="Calibri" w:hAnsi="Calibri" w:cs="Calibri"/>
            <w:b/>
            <w:noProof/>
            <w:lang w:val="fr-BE"/>
          </w:rPr>
          <w:t>Pouvoir adjudicateur et personne de contact</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_Toc194991555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7</w:t>
        </w:r>
        <w:r w:rsidRPr="00076B28">
          <w:rPr>
            <w:rFonts w:ascii="Calibri" w:hAnsi="Calibri" w:cs="Calibri"/>
            <w:noProof/>
            <w:webHidden/>
          </w:rPr>
          <w:fldChar w:fldCharType="end"/>
        </w:r>
      </w:hyperlink>
    </w:p>
    <w:p w14:paraId="08D4042E" w14:textId="0D3D9C77"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56" w:history="1">
        <w:r w:rsidRPr="00076B28">
          <w:rPr>
            <w:rStyle w:val="Lienhypertexte"/>
            <w:rFonts w:ascii="Calibri" w:hAnsi="Calibri" w:cs="Calibri"/>
            <w:b/>
            <w:noProof/>
            <w:lang w:val="fr-BE"/>
          </w:rPr>
          <w:t>Dépôt de l’offre et signature(s)</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_Toc194991556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7</w:t>
        </w:r>
        <w:r w:rsidRPr="00076B28">
          <w:rPr>
            <w:rFonts w:ascii="Calibri" w:hAnsi="Calibri" w:cs="Calibri"/>
            <w:noProof/>
            <w:webHidden/>
          </w:rPr>
          <w:fldChar w:fldCharType="end"/>
        </w:r>
      </w:hyperlink>
    </w:p>
    <w:p w14:paraId="48B120A4" w14:textId="0FA846EB"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57" w:history="1">
        <w:r w:rsidRPr="00076B28">
          <w:rPr>
            <w:rStyle w:val="Lienhypertexte"/>
            <w:rFonts w:ascii="Calibri" w:hAnsi="Calibri" w:cs="Calibri"/>
            <w:b/>
            <w:noProof/>
            <w:lang w:val="fr-BE"/>
          </w:rPr>
          <w:t>Délai de validité de l’offre</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_Toc194991557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7</w:t>
        </w:r>
        <w:r w:rsidRPr="00076B28">
          <w:rPr>
            <w:rFonts w:ascii="Calibri" w:hAnsi="Calibri" w:cs="Calibri"/>
            <w:noProof/>
            <w:webHidden/>
          </w:rPr>
          <w:fldChar w:fldCharType="end"/>
        </w:r>
      </w:hyperlink>
    </w:p>
    <w:p w14:paraId="4E3E1BCE" w14:textId="45B55600"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58" w:history="1">
        <w:r w:rsidRPr="00076B28">
          <w:rPr>
            <w:rStyle w:val="Lienhypertexte"/>
            <w:rFonts w:ascii="Calibri" w:hAnsi="Calibri" w:cs="Calibri"/>
            <w:b/>
            <w:noProof/>
            <w:lang w:val="fr-BE"/>
          </w:rPr>
          <w:t>Critères d’attribution</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_Toc194991558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7</w:t>
        </w:r>
        <w:r w:rsidRPr="00076B28">
          <w:rPr>
            <w:rFonts w:ascii="Calibri" w:hAnsi="Calibri" w:cs="Calibri"/>
            <w:noProof/>
            <w:webHidden/>
          </w:rPr>
          <w:fldChar w:fldCharType="end"/>
        </w:r>
      </w:hyperlink>
    </w:p>
    <w:p w14:paraId="3FBD7AB6" w14:textId="58B1136B" w:rsidR="00BC1AC1" w:rsidRPr="00076B28" w:rsidRDefault="00BC1AC1">
      <w:pPr>
        <w:pStyle w:val="TM2"/>
        <w:rPr>
          <w:rFonts w:ascii="Calibri" w:eastAsiaTheme="minorEastAsia" w:hAnsi="Calibri" w:cs="Calibri"/>
          <w:b w:val="0"/>
          <w:kern w:val="2"/>
          <w:lang w:val="fr-BE" w:eastAsia="fr-BE"/>
          <w14:ligatures w14:val="standardContextual"/>
        </w:rPr>
      </w:pPr>
      <w:hyperlink w:anchor="_Toc194991559" w:history="1">
        <w:r w:rsidRPr="00076B28">
          <w:rPr>
            <w:rStyle w:val="Lienhypertexte"/>
            <w:rFonts w:ascii="Calibri" w:hAnsi="Calibri" w:cs="Calibri"/>
            <w:lang w:val="fr-BE"/>
          </w:rPr>
          <w:t>PRIX</w:t>
        </w:r>
        <w:r w:rsidRPr="00076B28">
          <w:rPr>
            <w:rFonts w:ascii="Calibri" w:hAnsi="Calibri" w:cs="Calibri"/>
            <w:webHidden/>
          </w:rPr>
          <w:tab/>
        </w:r>
        <w:r w:rsidRPr="00076B28">
          <w:rPr>
            <w:rFonts w:ascii="Calibri" w:hAnsi="Calibri" w:cs="Calibri"/>
            <w:webHidden/>
          </w:rPr>
          <w:fldChar w:fldCharType="begin"/>
        </w:r>
        <w:r w:rsidRPr="00076B28">
          <w:rPr>
            <w:rFonts w:ascii="Calibri" w:hAnsi="Calibri" w:cs="Calibri"/>
            <w:webHidden/>
          </w:rPr>
          <w:instrText xml:space="preserve"> PAGEREF _Toc194991559 \h </w:instrText>
        </w:r>
        <w:r w:rsidRPr="00076B28">
          <w:rPr>
            <w:rFonts w:ascii="Calibri" w:hAnsi="Calibri" w:cs="Calibri"/>
            <w:webHidden/>
          </w:rPr>
        </w:r>
        <w:r w:rsidRPr="00076B28">
          <w:rPr>
            <w:rFonts w:ascii="Calibri" w:hAnsi="Calibri" w:cs="Calibri"/>
            <w:webHidden/>
          </w:rPr>
          <w:fldChar w:fldCharType="separate"/>
        </w:r>
        <w:r w:rsidR="00076B28">
          <w:rPr>
            <w:rFonts w:ascii="Calibri" w:hAnsi="Calibri" w:cs="Calibri"/>
            <w:webHidden/>
          </w:rPr>
          <w:t>8</w:t>
        </w:r>
        <w:r w:rsidRPr="00076B28">
          <w:rPr>
            <w:rFonts w:ascii="Calibri" w:hAnsi="Calibri" w:cs="Calibri"/>
            <w:webHidden/>
          </w:rPr>
          <w:fldChar w:fldCharType="end"/>
        </w:r>
      </w:hyperlink>
    </w:p>
    <w:p w14:paraId="63197FE4" w14:textId="1C42CC69"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60" w:history="1">
        <w:r w:rsidRPr="00076B28">
          <w:rPr>
            <w:rStyle w:val="Lienhypertexte"/>
            <w:rFonts w:ascii="Calibri" w:hAnsi="Calibri" w:cs="Calibri"/>
            <w:b/>
            <w:noProof/>
            <w:lang w:val="fr-BE"/>
          </w:rPr>
          <w:t>Mode de détermination du prix</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_Toc194991560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8</w:t>
        </w:r>
        <w:r w:rsidRPr="00076B28">
          <w:rPr>
            <w:rFonts w:ascii="Calibri" w:hAnsi="Calibri" w:cs="Calibri"/>
            <w:noProof/>
            <w:webHidden/>
          </w:rPr>
          <w:fldChar w:fldCharType="end"/>
        </w:r>
      </w:hyperlink>
    </w:p>
    <w:p w14:paraId="644C3D9F" w14:textId="49A89822"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61" w:history="1">
        <w:r w:rsidRPr="00076B28">
          <w:rPr>
            <w:rStyle w:val="Lienhypertexte"/>
            <w:rFonts w:ascii="Calibri" w:hAnsi="Calibri" w:cs="Calibri"/>
            <w:b/>
            <w:noProof/>
            <w:lang w:val="fr-BE"/>
          </w:rPr>
          <w:t>Composantes du prix</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_Toc194991561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8</w:t>
        </w:r>
        <w:r w:rsidRPr="00076B28">
          <w:rPr>
            <w:rFonts w:ascii="Calibri" w:hAnsi="Calibri" w:cs="Calibri"/>
            <w:noProof/>
            <w:webHidden/>
          </w:rPr>
          <w:fldChar w:fldCharType="end"/>
        </w:r>
      </w:hyperlink>
    </w:p>
    <w:p w14:paraId="5BE4D6E6" w14:textId="63E12ED6" w:rsidR="00BC1AC1" w:rsidRPr="00076B28" w:rsidRDefault="00BC1AC1">
      <w:pPr>
        <w:pStyle w:val="TM2"/>
        <w:rPr>
          <w:rFonts w:ascii="Calibri" w:eastAsiaTheme="minorEastAsia" w:hAnsi="Calibri" w:cs="Calibri"/>
          <w:b w:val="0"/>
          <w:kern w:val="2"/>
          <w:lang w:val="fr-BE" w:eastAsia="fr-BE"/>
          <w14:ligatures w14:val="standardContextual"/>
        </w:rPr>
      </w:pPr>
      <w:hyperlink w:anchor="_Toc194991562" w:history="1">
        <w:r w:rsidRPr="00076B28">
          <w:rPr>
            <w:rStyle w:val="Lienhypertexte"/>
            <w:rFonts w:ascii="Calibri" w:hAnsi="Calibri" w:cs="Calibri"/>
            <w:lang w:val="fr-BE"/>
          </w:rPr>
          <w:t>EXECUTION DU MARCHE</w:t>
        </w:r>
        <w:r w:rsidRPr="00076B28">
          <w:rPr>
            <w:rFonts w:ascii="Calibri" w:hAnsi="Calibri" w:cs="Calibri"/>
            <w:webHidden/>
          </w:rPr>
          <w:tab/>
        </w:r>
        <w:r w:rsidRPr="00076B28">
          <w:rPr>
            <w:rFonts w:ascii="Calibri" w:hAnsi="Calibri" w:cs="Calibri"/>
            <w:webHidden/>
          </w:rPr>
          <w:fldChar w:fldCharType="begin"/>
        </w:r>
        <w:r w:rsidRPr="00076B28">
          <w:rPr>
            <w:rFonts w:ascii="Calibri" w:hAnsi="Calibri" w:cs="Calibri"/>
            <w:webHidden/>
          </w:rPr>
          <w:instrText xml:space="preserve"> PAGEREF _Toc194991562 \h </w:instrText>
        </w:r>
        <w:r w:rsidRPr="00076B28">
          <w:rPr>
            <w:rFonts w:ascii="Calibri" w:hAnsi="Calibri" w:cs="Calibri"/>
            <w:webHidden/>
          </w:rPr>
        </w:r>
        <w:r w:rsidRPr="00076B28">
          <w:rPr>
            <w:rFonts w:ascii="Calibri" w:hAnsi="Calibri" w:cs="Calibri"/>
            <w:webHidden/>
          </w:rPr>
          <w:fldChar w:fldCharType="separate"/>
        </w:r>
        <w:r w:rsidR="00076B28">
          <w:rPr>
            <w:rFonts w:ascii="Calibri" w:hAnsi="Calibri" w:cs="Calibri"/>
            <w:webHidden/>
          </w:rPr>
          <w:t>8</w:t>
        </w:r>
        <w:r w:rsidRPr="00076B28">
          <w:rPr>
            <w:rFonts w:ascii="Calibri" w:hAnsi="Calibri" w:cs="Calibri"/>
            <w:webHidden/>
          </w:rPr>
          <w:fldChar w:fldCharType="end"/>
        </w:r>
      </w:hyperlink>
    </w:p>
    <w:p w14:paraId="75152319" w14:textId="50CEA374"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63" w:history="1">
        <w:r w:rsidRPr="00076B28">
          <w:rPr>
            <w:rStyle w:val="Lienhypertexte"/>
            <w:rFonts w:ascii="Calibri" w:hAnsi="Calibri" w:cs="Calibri"/>
            <w:b/>
            <w:noProof/>
            <w:lang w:val="fr-BE"/>
          </w:rPr>
          <w:t>Fonctionnaire dirigeant</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_Toc194991563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8</w:t>
        </w:r>
        <w:r w:rsidRPr="00076B28">
          <w:rPr>
            <w:rFonts w:ascii="Calibri" w:hAnsi="Calibri" w:cs="Calibri"/>
            <w:noProof/>
            <w:webHidden/>
          </w:rPr>
          <w:fldChar w:fldCharType="end"/>
        </w:r>
      </w:hyperlink>
    </w:p>
    <w:p w14:paraId="46F0655A" w14:textId="22617F92"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64" w:history="1">
        <w:r w:rsidRPr="00076B28">
          <w:rPr>
            <w:rStyle w:val="Lienhypertexte"/>
            <w:rFonts w:ascii="Calibri" w:hAnsi="Calibri" w:cs="Calibri"/>
            <w:b/>
            <w:noProof/>
            <w:lang w:val="fr-BE"/>
          </w:rPr>
          <w:t>Paiement</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_Toc194991564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9</w:t>
        </w:r>
        <w:r w:rsidRPr="00076B28">
          <w:rPr>
            <w:rFonts w:ascii="Calibri" w:hAnsi="Calibri" w:cs="Calibri"/>
            <w:noProof/>
            <w:webHidden/>
          </w:rPr>
          <w:fldChar w:fldCharType="end"/>
        </w:r>
      </w:hyperlink>
    </w:p>
    <w:p w14:paraId="0F6CFD7F" w14:textId="1167C322"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65" w:history="1">
        <w:r w:rsidRPr="00076B28">
          <w:rPr>
            <w:rStyle w:val="Lienhypertexte"/>
            <w:rFonts w:ascii="Calibri" w:hAnsi="Calibri" w:cs="Calibri"/>
            <w:b/>
            <w:noProof/>
            <w:lang w:val="fr-BE"/>
          </w:rPr>
          <w:t>Fin du marché</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_Toc194991565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b/>
            <w:bCs/>
            <w:noProof/>
            <w:webHidden/>
          </w:rPr>
          <w:t>Erreur ! Signet non défini.</w:t>
        </w:r>
        <w:r w:rsidRPr="00076B28">
          <w:rPr>
            <w:rFonts w:ascii="Calibri" w:hAnsi="Calibri" w:cs="Calibri"/>
            <w:noProof/>
            <w:webHidden/>
          </w:rPr>
          <w:fldChar w:fldCharType="end"/>
        </w:r>
      </w:hyperlink>
    </w:p>
    <w:p w14:paraId="6345B5C5" w14:textId="54B5A094"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66" w:history="1">
        <w:r w:rsidRPr="00076B28">
          <w:rPr>
            <w:rStyle w:val="Lienhypertexte"/>
            <w:rFonts w:ascii="Calibri" w:hAnsi="Calibri" w:cs="Calibri"/>
            <w:b/>
            <w:noProof/>
            <w:lang w:val="fr-BE"/>
          </w:rPr>
          <w:t>Délai de garantie</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_Toc194991566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b/>
            <w:bCs/>
            <w:noProof/>
            <w:webHidden/>
          </w:rPr>
          <w:t>Erreur ! Signet non défini.</w:t>
        </w:r>
        <w:r w:rsidRPr="00076B28">
          <w:rPr>
            <w:rFonts w:ascii="Calibri" w:hAnsi="Calibri" w:cs="Calibri"/>
            <w:noProof/>
            <w:webHidden/>
          </w:rPr>
          <w:fldChar w:fldCharType="end"/>
        </w:r>
      </w:hyperlink>
    </w:p>
    <w:p w14:paraId="045B2F18" w14:textId="56DE3491" w:rsidR="00BC1AC1" w:rsidRPr="00076B28" w:rsidRDefault="00BC1AC1">
      <w:pPr>
        <w:pStyle w:val="TM3"/>
        <w:tabs>
          <w:tab w:val="right" w:leader="dot" w:pos="9060"/>
        </w:tabs>
        <w:rPr>
          <w:rFonts w:ascii="Calibri" w:eastAsiaTheme="minorEastAsia" w:hAnsi="Calibri" w:cs="Calibri"/>
          <w:noProof/>
          <w:kern w:val="2"/>
          <w:lang w:val="fr-BE" w:eastAsia="fr-BE"/>
          <w14:ligatures w14:val="standardContextual"/>
        </w:rPr>
      </w:pPr>
      <w:hyperlink w:anchor="_Toc194991567" w:history="1">
        <w:r w:rsidRPr="00076B28">
          <w:rPr>
            <w:rStyle w:val="Lienhypertexte"/>
            <w:rFonts w:ascii="Calibri" w:hAnsi="Calibri" w:cs="Calibri"/>
            <w:b/>
            <w:noProof/>
            <w:lang w:val="fr-BE"/>
          </w:rPr>
          <w:t>Autres conditions d’exécution</w:t>
        </w:r>
        <w:r w:rsidRPr="00076B28">
          <w:rPr>
            <w:rFonts w:ascii="Calibri" w:hAnsi="Calibri" w:cs="Calibri"/>
            <w:noProof/>
            <w:webHidden/>
          </w:rPr>
          <w:tab/>
        </w:r>
        <w:r w:rsidRPr="00076B28">
          <w:rPr>
            <w:rFonts w:ascii="Calibri" w:hAnsi="Calibri" w:cs="Calibri"/>
            <w:noProof/>
            <w:webHidden/>
          </w:rPr>
          <w:fldChar w:fldCharType="begin"/>
        </w:r>
        <w:r w:rsidRPr="00076B28">
          <w:rPr>
            <w:rFonts w:ascii="Calibri" w:hAnsi="Calibri" w:cs="Calibri"/>
            <w:noProof/>
            <w:webHidden/>
          </w:rPr>
          <w:instrText xml:space="preserve"> PAGEREF _Toc194991567 \h </w:instrText>
        </w:r>
        <w:r w:rsidRPr="00076B28">
          <w:rPr>
            <w:rFonts w:ascii="Calibri" w:hAnsi="Calibri" w:cs="Calibri"/>
            <w:noProof/>
            <w:webHidden/>
          </w:rPr>
        </w:r>
        <w:r w:rsidRPr="00076B28">
          <w:rPr>
            <w:rFonts w:ascii="Calibri" w:hAnsi="Calibri" w:cs="Calibri"/>
            <w:noProof/>
            <w:webHidden/>
          </w:rPr>
          <w:fldChar w:fldCharType="separate"/>
        </w:r>
        <w:r w:rsidR="00076B28">
          <w:rPr>
            <w:rFonts w:ascii="Calibri" w:hAnsi="Calibri" w:cs="Calibri"/>
            <w:noProof/>
            <w:webHidden/>
          </w:rPr>
          <w:t>9</w:t>
        </w:r>
        <w:r w:rsidRPr="00076B28">
          <w:rPr>
            <w:rFonts w:ascii="Calibri" w:hAnsi="Calibri" w:cs="Calibri"/>
            <w:noProof/>
            <w:webHidden/>
          </w:rPr>
          <w:fldChar w:fldCharType="end"/>
        </w:r>
      </w:hyperlink>
    </w:p>
    <w:p w14:paraId="392A6E1B" w14:textId="2593809C" w:rsidR="00BC1AC1" w:rsidRPr="00076B28" w:rsidRDefault="00BC1AC1">
      <w:pPr>
        <w:pStyle w:val="TM2"/>
        <w:rPr>
          <w:rFonts w:ascii="Calibri" w:eastAsiaTheme="minorEastAsia" w:hAnsi="Calibri" w:cs="Calibri"/>
          <w:b w:val="0"/>
          <w:kern w:val="2"/>
          <w:lang w:val="fr-BE" w:eastAsia="fr-BE"/>
          <w14:ligatures w14:val="standardContextual"/>
        </w:rPr>
      </w:pPr>
      <w:hyperlink w:anchor="_Toc194991568" w:history="1">
        <w:r w:rsidRPr="00076B28">
          <w:rPr>
            <w:rStyle w:val="Lienhypertexte"/>
            <w:rFonts w:ascii="Calibri" w:hAnsi="Calibri" w:cs="Calibri"/>
          </w:rPr>
          <w:t>PARTIE 2 – CLAUSES TECHNIQUES</w:t>
        </w:r>
        <w:r w:rsidRPr="00076B28">
          <w:rPr>
            <w:rFonts w:ascii="Calibri" w:hAnsi="Calibri" w:cs="Calibri"/>
            <w:webHidden/>
          </w:rPr>
          <w:tab/>
        </w:r>
        <w:r w:rsidRPr="00076B28">
          <w:rPr>
            <w:rFonts w:ascii="Calibri" w:hAnsi="Calibri" w:cs="Calibri"/>
            <w:webHidden/>
          </w:rPr>
          <w:fldChar w:fldCharType="begin"/>
        </w:r>
        <w:r w:rsidRPr="00076B28">
          <w:rPr>
            <w:rFonts w:ascii="Calibri" w:hAnsi="Calibri" w:cs="Calibri"/>
            <w:webHidden/>
          </w:rPr>
          <w:instrText xml:space="preserve"> PAGEREF _Toc194991568 \h </w:instrText>
        </w:r>
        <w:r w:rsidRPr="00076B28">
          <w:rPr>
            <w:rFonts w:ascii="Calibri" w:hAnsi="Calibri" w:cs="Calibri"/>
            <w:webHidden/>
          </w:rPr>
        </w:r>
        <w:r w:rsidRPr="00076B28">
          <w:rPr>
            <w:rFonts w:ascii="Calibri" w:hAnsi="Calibri" w:cs="Calibri"/>
            <w:webHidden/>
          </w:rPr>
          <w:fldChar w:fldCharType="separate"/>
        </w:r>
        <w:r w:rsidR="00076B28">
          <w:rPr>
            <w:rFonts w:ascii="Calibri" w:hAnsi="Calibri" w:cs="Calibri"/>
            <w:webHidden/>
          </w:rPr>
          <w:t>11</w:t>
        </w:r>
        <w:r w:rsidRPr="00076B28">
          <w:rPr>
            <w:rFonts w:ascii="Calibri" w:hAnsi="Calibri" w:cs="Calibri"/>
            <w:webHidden/>
          </w:rPr>
          <w:fldChar w:fldCharType="end"/>
        </w:r>
      </w:hyperlink>
    </w:p>
    <w:p w14:paraId="2BCED91A" w14:textId="26B9A3A9" w:rsidR="00BC1AC1" w:rsidRPr="00076B28" w:rsidRDefault="00BC1AC1">
      <w:pPr>
        <w:pStyle w:val="TM2"/>
        <w:rPr>
          <w:rFonts w:ascii="Calibri" w:eastAsiaTheme="minorEastAsia" w:hAnsi="Calibri" w:cs="Calibri"/>
          <w:b w:val="0"/>
          <w:kern w:val="2"/>
          <w:lang w:val="fr-BE" w:eastAsia="fr-BE"/>
          <w14:ligatures w14:val="standardContextual"/>
        </w:rPr>
      </w:pPr>
      <w:hyperlink w:anchor="_Toc194991569" w:history="1">
        <w:r w:rsidRPr="00076B28">
          <w:rPr>
            <w:rStyle w:val="Lienhypertexte"/>
            <w:rFonts w:ascii="Calibri" w:hAnsi="Calibri" w:cs="Calibri"/>
            <w:lang w:val="fr-BE"/>
          </w:rPr>
          <w:t>PARTIE 3 – ANNEXES</w:t>
        </w:r>
        <w:r w:rsidRPr="00076B28">
          <w:rPr>
            <w:rFonts w:ascii="Calibri" w:hAnsi="Calibri" w:cs="Calibri"/>
            <w:webHidden/>
          </w:rPr>
          <w:tab/>
        </w:r>
        <w:r w:rsidRPr="00076B28">
          <w:rPr>
            <w:rFonts w:ascii="Calibri" w:hAnsi="Calibri" w:cs="Calibri"/>
            <w:webHidden/>
          </w:rPr>
          <w:fldChar w:fldCharType="begin"/>
        </w:r>
        <w:r w:rsidRPr="00076B28">
          <w:rPr>
            <w:rFonts w:ascii="Calibri" w:hAnsi="Calibri" w:cs="Calibri"/>
            <w:webHidden/>
          </w:rPr>
          <w:instrText xml:space="preserve"> PAGEREF _Toc194991569 \h </w:instrText>
        </w:r>
        <w:r w:rsidRPr="00076B28">
          <w:rPr>
            <w:rFonts w:ascii="Calibri" w:hAnsi="Calibri" w:cs="Calibri"/>
            <w:webHidden/>
          </w:rPr>
        </w:r>
        <w:r w:rsidRPr="00076B28">
          <w:rPr>
            <w:rFonts w:ascii="Calibri" w:hAnsi="Calibri" w:cs="Calibri"/>
            <w:webHidden/>
          </w:rPr>
          <w:fldChar w:fldCharType="separate"/>
        </w:r>
        <w:r w:rsidR="00076B28">
          <w:rPr>
            <w:rFonts w:ascii="Calibri" w:hAnsi="Calibri" w:cs="Calibri"/>
            <w:webHidden/>
          </w:rPr>
          <w:t>14</w:t>
        </w:r>
        <w:r w:rsidRPr="00076B28">
          <w:rPr>
            <w:rFonts w:ascii="Calibri" w:hAnsi="Calibri" w:cs="Calibri"/>
            <w:webHidden/>
          </w:rPr>
          <w:fldChar w:fldCharType="end"/>
        </w:r>
      </w:hyperlink>
    </w:p>
    <w:p w14:paraId="396B8560" w14:textId="3AC84CB5" w:rsidR="00BC1AC1" w:rsidRPr="00076B28" w:rsidRDefault="00BC1AC1">
      <w:pPr>
        <w:pStyle w:val="TM2"/>
        <w:rPr>
          <w:rFonts w:ascii="Calibri" w:eastAsiaTheme="minorEastAsia" w:hAnsi="Calibri" w:cs="Calibri"/>
          <w:b w:val="0"/>
          <w:kern w:val="2"/>
          <w:lang w:val="fr-BE" w:eastAsia="fr-BE"/>
          <w14:ligatures w14:val="standardContextual"/>
        </w:rPr>
      </w:pPr>
      <w:hyperlink w:anchor="_Toc194991570" w:history="1">
        <w:r w:rsidRPr="00076B28">
          <w:rPr>
            <w:rStyle w:val="Lienhypertexte"/>
            <w:rFonts w:ascii="Calibri" w:eastAsia="Times New Roman" w:hAnsi="Calibri" w:cs="Calibri"/>
            <w:lang w:val="fr-BE"/>
          </w:rPr>
          <w:t>ANNEXE 1 : FORMULAIRE D‘OFFRE</w:t>
        </w:r>
        <w:r w:rsidRPr="00076B28">
          <w:rPr>
            <w:rFonts w:ascii="Calibri" w:hAnsi="Calibri" w:cs="Calibri"/>
            <w:webHidden/>
          </w:rPr>
          <w:tab/>
        </w:r>
        <w:r w:rsidRPr="00076B28">
          <w:rPr>
            <w:rFonts w:ascii="Calibri" w:hAnsi="Calibri" w:cs="Calibri"/>
            <w:webHidden/>
          </w:rPr>
          <w:fldChar w:fldCharType="begin"/>
        </w:r>
        <w:r w:rsidRPr="00076B28">
          <w:rPr>
            <w:rFonts w:ascii="Calibri" w:hAnsi="Calibri" w:cs="Calibri"/>
            <w:webHidden/>
          </w:rPr>
          <w:instrText xml:space="preserve"> PAGEREF _Toc194991570 \h </w:instrText>
        </w:r>
        <w:r w:rsidRPr="00076B28">
          <w:rPr>
            <w:rFonts w:ascii="Calibri" w:hAnsi="Calibri" w:cs="Calibri"/>
            <w:webHidden/>
          </w:rPr>
        </w:r>
        <w:r w:rsidRPr="00076B28">
          <w:rPr>
            <w:rFonts w:ascii="Calibri" w:hAnsi="Calibri" w:cs="Calibri"/>
            <w:webHidden/>
          </w:rPr>
          <w:fldChar w:fldCharType="separate"/>
        </w:r>
        <w:r w:rsidR="00076B28">
          <w:rPr>
            <w:rFonts w:ascii="Calibri" w:hAnsi="Calibri" w:cs="Calibri"/>
            <w:webHidden/>
          </w:rPr>
          <w:t>14</w:t>
        </w:r>
        <w:r w:rsidRPr="00076B28">
          <w:rPr>
            <w:rFonts w:ascii="Calibri" w:hAnsi="Calibri" w:cs="Calibri"/>
            <w:webHidden/>
          </w:rPr>
          <w:fldChar w:fldCharType="end"/>
        </w:r>
      </w:hyperlink>
    </w:p>
    <w:p w14:paraId="6CE87FED" w14:textId="31338C14" w:rsidR="00BC1AC1" w:rsidRPr="00076B28" w:rsidRDefault="00BC1AC1">
      <w:pPr>
        <w:pStyle w:val="TM2"/>
        <w:rPr>
          <w:rFonts w:ascii="Calibri" w:eastAsiaTheme="minorEastAsia" w:hAnsi="Calibri" w:cs="Calibri"/>
          <w:b w:val="0"/>
          <w:kern w:val="2"/>
          <w:lang w:val="fr-BE" w:eastAsia="fr-BE"/>
          <w14:ligatures w14:val="standardContextual"/>
        </w:rPr>
      </w:pPr>
      <w:hyperlink w:anchor="_Toc194991571" w:history="1">
        <w:r w:rsidRPr="00076B28">
          <w:rPr>
            <w:rStyle w:val="Lienhypertexte"/>
            <w:rFonts w:ascii="Calibri" w:eastAsia="Times New Roman" w:hAnsi="Calibri" w:cs="Calibri"/>
            <w:lang w:val="fr-BE"/>
          </w:rPr>
          <w:t xml:space="preserve">ANNEXE 2 : </w:t>
        </w:r>
        <w:r w:rsidRPr="00076B28">
          <w:rPr>
            <w:rStyle w:val="Lienhypertexte"/>
            <w:rFonts w:ascii="Calibri" w:hAnsi="Calibri" w:cs="Calibri"/>
            <w:lang w:val="fr-BE"/>
          </w:rPr>
          <w:t>INVENTAIRE</w:t>
        </w:r>
        <w:r w:rsidRPr="00076B28">
          <w:rPr>
            <w:rFonts w:ascii="Calibri" w:hAnsi="Calibri" w:cs="Calibri"/>
            <w:webHidden/>
          </w:rPr>
          <w:tab/>
        </w:r>
        <w:r w:rsidRPr="00076B28">
          <w:rPr>
            <w:rFonts w:ascii="Calibri" w:hAnsi="Calibri" w:cs="Calibri"/>
            <w:webHidden/>
          </w:rPr>
          <w:fldChar w:fldCharType="begin"/>
        </w:r>
        <w:r w:rsidRPr="00076B28">
          <w:rPr>
            <w:rFonts w:ascii="Calibri" w:hAnsi="Calibri" w:cs="Calibri"/>
            <w:webHidden/>
          </w:rPr>
          <w:instrText xml:space="preserve"> PAGEREF _Toc194991571 \h </w:instrText>
        </w:r>
        <w:r w:rsidRPr="00076B28">
          <w:rPr>
            <w:rFonts w:ascii="Calibri" w:hAnsi="Calibri" w:cs="Calibri"/>
            <w:webHidden/>
          </w:rPr>
        </w:r>
        <w:r w:rsidRPr="00076B28">
          <w:rPr>
            <w:rFonts w:ascii="Calibri" w:hAnsi="Calibri" w:cs="Calibri"/>
            <w:webHidden/>
          </w:rPr>
          <w:fldChar w:fldCharType="separate"/>
        </w:r>
        <w:r w:rsidR="00076B28">
          <w:rPr>
            <w:rFonts w:ascii="Calibri" w:hAnsi="Calibri" w:cs="Calibri"/>
            <w:webHidden/>
          </w:rPr>
          <w:t>16</w:t>
        </w:r>
        <w:r w:rsidRPr="00076B28">
          <w:rPr>
            <w:rFonts w:ascii="Calibri" w:hAnsi="Calibri" w:cs="Calibri"/>
            <w:webHidden/>
          </w:rPr>
          <w:fldChar w:fldCharType="end"/>
        </w:r>
      </w:hyperlink>
    </w:p>
    <w:p w14:paraId="2E808EF3" w14:textId="2191AA51" w:rsidR="00BC1AC1" w:rsidRPr="00076B28" w:rsidRDefault="00BC1AC1">
      <w:pPr>
        <w:pStyle w:val="TM2"/>
        <w:rPr>
          <w:rFonts w:ascii="Calibri" w:eastAsiaTheme="minorEastAsia" w:hAnsi="Calibri" w:cs="Calibri"/>
          <w:b w:val="0"/>
          <w:kern w:val="2"/>
          <w:lang w:val="fr-BE" w:eastAsia="fr-BE"/>
          <w14:ligatures w14:val="standardContextual"/>
        </w:rPr>
      </w:pPr>
      <w:hyperlink w:anchor="_Toc194991572" w:history="1">
        <w:r w:rsidRPr="00076B28">
          <w:rPr>
            <w:rStyle w:val="Lienhypertexte"/>
            <w:rFonts w:ascii="Calibri" w:eastAsia="Times New Roman" w:hAnsi="Calibri" w:cs="Calibri"/>
            <w:lang w:val="fr-BE"/>
          </w:rPr>
          <w:t xml:space="preserve">ANNEXE 3 : </w:t>
        </w:r>
        <w:r w:rsidRPr="00076B28">
          <w:rPr>
            <w:rStyle w:val="Lienhypertexte"/>
            <w:rFonts w:ascii="Calibri" w:hAnsi="Calibri" w:cs="Calibri"/>
            <w:lang w:val="fr-BE"/>
          </w:rPr>
          <w:t>CONDITIONS GENERALES D’ACHAT DU POUVOIR ADJUDICATEUR</w:t>
        </w:r>
        <w:r w:rsidRPr="00076B28">
          <w:rPr>
            <w:rFonts w:ascii="Calibri" w:hAnsi="Calibri" w:cs="Calibri"/>
            <w:webHidden/>
          </w:rPr>
          <w:tab/>
        </w:r>
        <w:r w:rsidRPr="00076B28">
          <w:rPr>
            <w:rFonts w:ascii="Calibri" w:hAnsi="Calibri" w:cs="Calibri"/>
            <w:webHidden/>
          </w:rPr>
          <w:fldChar w:fldCharType="begin"/>
        </w:r>
        <w:r w:rsidRPr="00076B28">
          <w:rPr>
            <w:rFonts w:ascii="Calibri" w:hAnsi="Calibri" w:cs="Calibri"/>
            <w:webHidden/>
          </w:rPr>
          <w:instrText xml:space="preserve"> PAGEREF _Toc194991572 \h </w:instrText>
        </w:r>
        <w:r w:rsidRPr="00076B28">
          <w:rPr>
            <w:rFonts w:ascii="Calibri" w:hAnsi="Calibri" w:cs="Calibri"/>
            <w:webHidden/>
          </w:rPr>
        </w:r>
        <w:r w:rsidRPr="00076B28">
          <w:rPr>
            <w:rFonts w:ascii="Calibri" w:hAnsi="Calibri" w:cs="Calibri"/>
            <w:webHidden/>
          </w:rPr>
          <w:fldChar w:fldCharType="separate"/>
        </w:r>
        <w:r w:rsidR="00076B28">
          <w:rPr>
            <w:rFonts w:ascii="Calibri" w:hAnsi="Calibri" w:cs="Calibri"/>
            <w:webHidden/>
          </w:rPr>
          <w:t>18</w:t>
        </w:r>
        <w:r w:rsidRPr="00076B28">
          <w:rPr>
            <w:rFonts w:ascii="Calibri" w:hAnsi="Calibri" w:cs="Calibri"/>
            <w:webHidden/>
          </w:rPr>
          <w:fldChar w:fldCharType="end"/>
        </w:r>
      </w:hyperlink>
    </w:p>
    <w:p w14:paraId="1222C5B7" w14:textId="14F8D0D4" w:rsidR="00444326" w:rsidRPr="00076B28" w:rsidRDefault="004E2C33" w:rsidP="002C7466">
      <w:pPr>
        <w:pStyle w:val="TM2"/>
        <w:rPr>
          <w:rFonts w:ascii="Calibri" w:hAnsi="Calibri" w:cs="Calibri"/>
          <w:lang w:val="fr-BE" w:eastAsia="fr-BE"/>
        </w:rPr>
      </w:pPr>
      <w:r w:rsidRPr="00076B28">
        <w:rPr>
          <w:rFonts w:ascii="Calibri" w:hAnsi="Calibri" w:cs="Calibri"/>
          <w:lang w:val="fr-BE" w:eastAsia="fr-BE"/>
        </w:rPr>
        <w:fldChar w:fldCharType="end"/>
      </w:r>
    </w:p>
    <w:p w14:paraId="0373D073" w14:textId="4BDCE041" w:rsidR="009C4A81" w:rsidRPr="00076B28" w:rsidRDefault="009C4A81" w:rsidP="00851F42">
      <w:pPr>
        <w:rPr>
          <w:rFonts w:ascii="Calibri" w:hAnsi="Calibri" w:cs="Calibri"/>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BC22D5"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076B28" w:rsidRDefault="00897F3C" w:rsidP="001323D1">
            <w:pPr>
              <w:pStyle w:val="Titre1"/>
              <w:rPr>
                <w:rFonts w:ascii="Calibri" w:hAnsi="Calibri" w:cs="Calibri"/>
                <w:b/>
                <w:sz w:val="22"/>
                <w:szCs w:val="22"/>
                <w:lang w:val="fr-BE"/>
              </w:rPr>
            </w:pPr>
            <w:bookmarkStart w:id="1" w:name="_Toc194991550"/>
            <w:r w:rsidRPr="00076B28">
              <w:rPr>
                <w:rFonts w:ascii="Calibri" w:hAnsi="Calibri" w:cs="Calibri"/>
                <w:sz w:val="22"/>
                <w:szCs w:val="22"/>
                <w:lang w:val="fr-BE"/>
              </w:rPr>
              <w:lastRenderedPageBreak/>
              <w:t>PARTIE</w:t>
            </w:r>
            <w:r w:rsidR="001804E0" w:rsidRPr="00076B28">
              <w:rPr>
                <w:rFonts w:ascii="Calibri" w:hAnsi="Calibri" w:cs="Calibri"/>
                <w:sz w:val="22"/>
                <w:szCs w:val="22"/>
                <w:lang w:val="fr-BE"/>
              </w:rPr>
              <w:t xml:space="preserve"> 1 </w:t>
            </w:r>
            <w:r w:rsidR="00354929" w:rsidRPr="00076B28">
              <w:rPr>
                <w:rFonts w:ascii="Calibri" w:hAnsi="Calibri" w:cs="Calibri"/>
                <w:sz w:val="22"/>
                <w:szCs w:val="22"/>
                <w:lang w:val="fr-BE"/>
              </w:rPr>
              <w:t>–</w:t>
            </w:r>
            <w:r w:rsidR="001804E0" w:rsidRPr="00076B28">
              <w:rPr>
                <w:rFonts w:ascii="Calibri" w:hAnsi="Calibri" w:cs="Calibri"/>
                <w:sz w:val="22"/>
                <w:szCs w:val="22"/>
                <w:lang w:val="fr-BE"/>
              </w:rPr>
              <w:t xml:space="preserve"> </w:t>
            </w:r>
            <w:r w:rsidRPr="00076B28">
              <w:rPr>
                <w:rFonts w:ascii="Calibri" w:hAnsi="Calibri" w:cs="Calibri"/>
                <w:sz w:val="22"/>
                <w:szCs w:val="22"/>
                <w:lang w:val="fr-BE"/>
              </w:rPr>
              <w:t>CLAUSES ADMINISTRATIVES</w:t>
            </w:r>
            <w:bookmarkEnd w:id="1"/>
          </w:p>
        </w:tc>
      </w:tr>
      <w:tr w:rsidR="001804E0" w:rsidRPr="00BC22D5" w14:paraId="7C3B1C21" w14:textId="77777777" w:rsidTr="00972EEA">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5FB72F42" w:rsidR="001804E0" w:rsidRPr="00076B28" w:rsidRDefault="001804E0" w:rsidP="00122A8B">
            <w:pPr>
              <w:spacing w:before="240"/>
              <w:jc w:val="both"/>
              <w:rPr>
                <w:rFonts w:ascii="Calibri" w:hAnsi="Calibri" w:cs="Calibri"/>
                <w:b w:val="0"/>
                <w:bCs w:val="0"/>
                <w:lang w:val="fr-BE"/>
              </w:rPr>
            </w:pPr>
            <w:r w:rsidRPr="00076B28">
              <w:rPr>
                <w:rFonts w:ascii="Calibri" w:hAnsi="Calibri" w:cs="Calibri"/>
                <w:lang w:val="fr-BE"/>
              </w:rPr>
              <w:t>Les notions utilisées dans le présent cahier spécial des charges sont définies dans le dico des marchés publics.</w:t>
            </w:r>
          </w:p>
        </w:tc>
      </w:tr>
      <w:tr w:rsidR="003B1FDA" w:rsidRPr="00BC22D5"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ABC527B" w:rsidR="003B1FDA" w:rsidRPr="00076B28" w:rsidRDefault="003B1FDA" w:rsidP="001323D1">
            <w:pPr>
              <w:pStyle w:val="Titre1"/>
              <w:rPr>
                <w:rFonts w:ascii="Calibri" w:hAnsi="Calibri" w:cs="Calibri"/>
                <w:bCs w:val="0"/>
                <w:sz w:val="22"/>
                <w:szCs w:val="22"/>
                <w:lang w:val="fr-BE"/>
              </w:rPr>
            </w:pPr>
            <w:bookmarkStart w:id="2" w:name="_Toc194991551"/>
            <w:r w:rsidRPr="00076B28">
              <w:rPr>
                <w:rFonts w:ascii="Calibri" w:hAnsi="Calibri" w:cs="Calibri"/>
                <w:sz w:val="22"/>
                <w:szCs w:val="22"/>
                <w:lang w:val="fr-BE"/>
              </w:rPr>
              <w:t>OBJET DU MARCHE</w:t>
            </w:r>
            <w:bookmarkEnd w:id="2"/>
          </w:p>
        </w:tc>
      </w:tr>
      <w:tr w:rsidR="00DE4616" w:rsidRPr="00BC22D5"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4D087423" w:rsidR="00504772" w:rsidRPr="00076B28" w:rsidRDefault="003B1FDA" w:rsidP="002D661C">
            <w:pPr>
              <w:pStyle w:val="Titre2"/>
              <w:spacing w:before="240" w:after="160"/>
              <w:rPr>
                <w:rFonts w:ascii="Calibri" w:hAnsi="Calibri" w:cs="Calibri"/>
                <w:bCs w:val="0"/>
                <w:sz w:val="22"/>
                <w:szCs w:val="22"/>
                <w:lang w:val="fr-BE"/>
              </w:rPr>
            </w:pPr>
            <w:bookmarkStart w:id="3" w:name="_Toc194991552"/>
            <w:r w:rsidRPr="00076B28">
              <w:rPr>
                <w:rFonts w:ascii="Calibri" w:hAnsi="Calibri" w:cs="Calibri"/>
                <w:sz w:val="22"/>
                <w:szCs w:val="22"/>
                <w:lang w:val="fr-BE"/>
              </w:rPr>
              <w:t>Descript</w:t>
            </w:r>
            <w:r w:rsidR="000E67C6" w:rsidRPr="00076B28">
              <w:rPr>
                <w:rFonts w:ascii="Calibri" w:hAnsi="Calibri" w:cs="Calibri"/>
                <w:sz w:val="22"/>
                <w:szCs w:val="22"/>
                <w:lang w:val="fr-BE"/>
              </w:rPr>
              <w:t xml:space="preserve">if du </w:t>
            </w:r>
            <w:r w:rsidR="00504772" w:rsidRPr="00076B28">
              <w:rPr>
                <w:rFonts w:ascii="Calibri" w:hAnsi="Calibri" w:cs="Calibri"/>
                <w:sz w:val="22"/>
                <w:szCs w:val="22"/>
                <w:lang w:val="fr-BE"/>
              </w:rPr>
              <w:t>marché</w:t>
            </w:r>
            <w:bookmarkEnd w:id="3"/>
            <w:r w:rsidR="00504772" w:rsidRPr="00076B28">
              <w:rPr>
                <w:rFonts w:ascii="Calibri" w:hAnsi="Calibri" w:cs="Calibri"/>
                <w:sz w:val="22"/>
                <w:szCs w:val="22"/>
                <w:lang w:val="fr-BE"/>
              </w:rPr>
              <w:t xml:space="preserve"> </w:t>
            </w:r>
          </w:p>
        </w:tc>
        <w:tc>
          <w:tcPr>
            <w:tcW w:w="8370" w:type="dxa"/>
          </w:tcPr>
          <w:p w14:paraId="3FA1B55A" w14:textId="5D2B2874" w:rsidR="008964A2" w:rsidRPr="00076B28"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L’objet du marché</w:t>
            </w:r>
            <w:r w:rsidR="00F63E51" w:rsidRPr="00076B28">
              <w:rPr>
                <w:rFonts w:ascii="Calibri" w:hAnsi="Calibri" w:cs="Calibri"/>
                <w:lang w:val="fr-BE"/>
              </w:rPr>
              <w:t xml:space="preserve"> </w:t>
            </w:r>
            <w:r w:rsidR="00957EF0" w:rsidRPr="00076B28">
              <w:rPr>
                <w:rFonts w:ascii="Calibri" w:hAnsi="Calibri" w:cs="Calibri"/>
                <w:lang w:val="fr-BE"/>
              </w:rPr>
              <w:t>est</w:t>
            </w:r>
            <w:r w:rsidR="008964A2" w:rsidRPr="00076B28">
              <w:rPr>
                <w:rFonts w:ascii="Calibri" w:hAnsi="Calibri" w:cs="Calibri"/>
                <w:lang w:val="fr-BE"/>
              </w:rPr>
              <w:t xml:space="preserve"> </w:t>
            </w:r>
            <w:sdt>
              <w:sdtPr>
                <w:rPr>
                  <w:rFonts w:ascii="Calibri" w:hAnsi="Calibri" w:cs="Calibri"/>
                  <w:lang w:val="fr-BE"/>
                </w:rPr>
                <w:id w:val="420765208"/>
                <w:placeholder>
                  <w:docPart w:val="30516AC9E30C4080BC16ACF37C1CC28D"/>
                </w:placeholder>
              </w:sdtPr>
              <w:sdtEndPr/>
              <w:sdtContent>
                <w:r w:rsidR="008964A2" w:rsidRPr="00076B28">
                  <w:rPr>
                    <w:rFonts w:ascii="Calibri" w:hAnsi="Calibri" w:cs="Calibri"/>
                    <w:lang w:val="fr-BE"/>
                  </w:rPr>
                  <w:t xml:space="preserve">l’accompagnement </w:t>
                </w:r>
                <w:r w:rsidR="00594E46" w:rsidRPr="00076B28">
                  <w:rPr>
                    <w:rFonts w:ascii="Calibri" w:hAnsi="Calibri" w:cs="Calibri"/>
                    <w:lang w:val="fr-BE"/>
                  </w:rPr>
                  <w:t>de la</w:t>
                </w:r>
                <w:r w:rsidR="003F0E36" w:rsidRPr="00076B28">
                  <w:rPr>
                    <w:rFonts w:ascii="Calibri" w:hAnsi="Calibri" w:cs="Calibri"/>
                    <w:lang w:val="fr-BE"/>
                  </w:rPr>
                  <w:t xml:space="preserve"> </w:t>
                </w:r>
                <w:r w:rsidR="00594E46" w:rsidRPr="00076B28">
                  <w:rPr>
                    <w:rFonts w:ascii="Calibri" w:hAnsi="Calibri" w:cs="Calibri"/>
                    <w:lang w:val="fr-BE"/>
                  </w:rPr>
                  <w:t xml:space="preserve">commune </w:t>
                </w:r>
                <w:r w:rsidR="00071246">
                  <w:rPr>
                    <w:rFonts w:ascii="Calibri" w:hAnsi="Calibri" w:cs="Calibri"/>
                    <w:lang w:val="fr-BE"/>
                  </w:rPr>
                  <w:t xml:space="preserve">de </w:t>
                </w:r>
                <w:r w:rsidR="00071246" w:rsidRPr="00076B28">
                  <w:rPr>
                    <w:rFonts w:ascii="Calibri" w:hAnsi="Calibri" w:cs="Calibri"/>
                    <w:highlight w:val="yellow"/>
                    <w:lang w:val="fr-BE"/>
                  </w:rPr>
                  <w:t>XXXX</w:t>
                </w:r>
                <w:r w:rsidR="00071246">
                  <w:rPr>
                    <w:rFonts w:ascii="Calibri" w:hAnsi="Calibri" w:cs="Calibri"/>
                    <w:lang w:val="fr-BE"/>
                  </w:rPr>
                  <w:t xml:space="preserve"> </w:t>
                </w:r>
                <w:r w:rsidR="008964A2" w:rsidRPr="00076B28">
                  <w:rPr>
                    <w:rFonts w:ascii="Calibri" w:hAnsi="Calibri" w:cs="Calibri"/>
                    <w:lang w:val="fr-BE"/>
                  </w:rPr>
                  <w:t xml:space="preserve">pour </w:t>
                </w:r>
                <w:r w:rsidR="00FB5938" w:rsidRPr="00076B28">
                  <w:rPr>
                    <w:rFonts w:ascii="Calibri" w:hAnsi="Calibri" w:cs="Calibri"/>
                    <w:lang w:val="fr-BE"/>
                  </w:rPr>
                  <w:t>l’</w:t>
                </w:r>
                <w:r w:rsidR="003B4733" w:rsidRPr="00076B28">
                  <w:rPr>
                    <w:rFonts w:ascii="Calibri" w:hAnsi="Calibri" w:cs="Calibri"/>
                    <w:lang w:val="fr-BE"/>
                  </w:rPr>
                  <w:t>élaboration</w:t>
                </w:r>
                <w:r w:rsidR="00FB5938" w:rsidRPr="00076B28">
                  <w:rPr>
                    <w:rFonts w:ascii="Calibri" w:hAnsi="Calibri" w:cs="Calibri"/>
                    <w:lang w:val="fr-BE"/>
                  </w:rPr>
                  <w:t xml:space="preserve"> et la mise en œuvre d’un plan de plantation </w:t>
                </w:r>
                <w:r w:rsidR="00FB5938" w:rsidRPr="00076B28">
                  <w:rPr>
                    <w:rFonts w:ascii="Calibri" w:hAnsi="Calibri" w:cs="Calibri"/>
                    <w:highlight w:val="cyan"/>
                    <w:lang w:val="fr-BE"/>
                  </w:rPr>
                  <w:t>et de gestion</w:t>
                </w:r>
                <w:r w:rsidR="00FB5938" w:rsidRPr="00076B28">
                  <w:rPr>
                    <w:rFonts w:ascii="Calibri" w:hAnsi="Calibri" w:cs="Calibri"/>
                    <w:lang w:val="fr-BE"/>
                  </w:rPr>
                  <w:t xml:space="preserve"> </w:t>
                </w:r>
                <w:r w:rsidR="0000037C" w:rsidRPr="00076B28">
                  <w:rPr>
                    <w:rFonts w:ascii="Calibri" w:hAnsi="Calibri" w:cs="Calibri"/>
                    <w:lang w:val="fr-BE"/>
                  </w:rPr>
                  <w:t xml:space="preserve">de ligneux indigènes dans le cadre du </w:t>
                </w:r>
                <w:r w:rsidR="008964A2" w:rsidRPr="00076B28">
                  <w:rPr>
                    <w:rFonts w:ascii="Calibri" w:hAnsi="Calibri" w:cs="Calibri"/>
                    <w:lang w:val="fr-BE"/>
                  </w:rPr>
                  <w:t xml:space="preserve">droit de tirage </w:t>
                </w:r>
                <w:r w:rsidR="006D7572" w:rsidRPr="0094323C">
                  <w:rPr>
                    <w:rFonts w:ascii="Calibri" w:hAnsi="Calibri" w:cs="Calibri"/>
                    <w:lang w:val="fr-BE"/>
                  </w:rPr>
                  <w:t>ligneux.</w:t>
                </w:r>
                <w:r w:rsidR="00685865" w:rsidRPr="0094323C">
                  <w:rPr>
                    <w:rFonts w:ascii="Calibri" w:hAnsi="Calibri" w:cs="Calibri"/>
                    <w:lang w:val="fr-BE"/>
                  </w:rPr>
                  <w:t xml:space="preserve"> </w:t>
                </w:r>
              </w:sdtContent>
            </w:sdt>
          </w:p>
          <w:p w14:paraId="3CC1B177" w14:textId="6610CE05" w:rsidR="008964A2" w:rsidRPr="00076B28" w:rsidRDefault="008964A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Le prestataire devra réaliser les tâches suivantes : </w:t>
            </w:r>
          </w:p>
          <w:p w14:paraId="32F187B3" w14:textId="59AD5B49" w:rsidR="008964A2" w:rsidRPr="00076B28" w:rsidRDefault="008964A2" w:rsidP="00870327">
            <w:pPr>
              <w:pStyle w:val="Paragraphedeliste"/>
              <w:numPr>
                <w:ilvl w:val="0"/>
                <w:numId w:val="8"/>
              </w:num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cyan"/>
                <w:lang w:val="fr-BE"/>
              </w:rPr>
            </w:pPr>
            <w:r w:rsidRPr="00076B28">
              <w:rPr>
                <w:rFonts w:ascii="Calibri" w:hAnsi="Calibri" w:cs="Calibri"/>
                <w:highlight w:val="cyan"/>
                <w:lang w:val="fr-BE"/>
              </w:rPr>
              <w:t xml:space="preserve">Déterminer </w:t>
            </w:r>
            <w:r w:rsidRPr="00076B28">
              <w:rPr>
                <w:rFonts w:ascii="Calibri" w:hAnsi="Calibri" w:cs="Calibri"/>
                <w:b/>
                <w:bCs/>
                <w:highlight w:val="cyan"/>
                <w:lang w:val="fr-BE"/>
              </w:rPr>
              <w:t>les meilleurs sites de plantations</w:t>
            </w:r>
            <w:r w:rsidRPr="00076B28">
              <w:rPr>
                <w:rFonts w:ascii="Calibri" w:hAnsi="Calibri" w:cs="Calibri"/>
                <w:highlight w:val="cyan"/>
                <w:lang w:val="fr-BE"/>
              </w:rPr>
              <w:t xml:space="preserve"> en s’appuyant, entres autres, sur</w:t>
            </w:r>
            <w:r w:rsidR="0087095F" w:rsidRPr="00076B28">
              <w:rPr>
                <w:rFonts w:ascii="Calibri" w:hAnsi="Calibri" w:cs="Calibri"/>
                <w:highlight w:val="cyan"/>
                <w:lang w:val="fr-BE"/>
              </w:rPr>
              <w:t xml:space="preserve"> la « </w:t>
            </w:r>
            <w:r w:rsidR="0087095F" w:rsidRPr="00076B28">
              <w:rPr>
                <w:rFonts w:ascii="Calibri" w:hAnsi="Calibri" w:cs="Calibri"/>
                <w:i/>
                <w:iCs/>
                <w:highlight w:val="cyan"/>
                <w:lang w:val="fr-BE"/>
              </w:rPr>
              <w:t>Cartographie du potentiel de plantation</w:t>
            </w:r>
            <w:r w:rsidR="0087095F" w:rsidRPr="00076B28">
              <w:rPr>
                <w:rFonts w:ascii="Calibri" w:hAnsi="Calibri" w:cs="Calibri"/>
                <w:highlight w:val="cyan"/>
                <w:lang w:val="fr-BE"/>
              </w:rPr>
              <w:t xml:space="preserve"> » </w:t>
            </w:r>
            <w:r w:rsidR="009D494F" w:rsidRPr="009D494F">
              <w:rPr>
                <w:rFonts w:ascii="Calibri" w:hAnsi="Calibri" w:cs="Calibri"/>
                <w:highlight w:val="cyan"/>
              </w:rPr>
              <w:t>développé</w:t>
            </w:r>
            <w:r w:rsidR="009D494F">
              <w:rPr>
                <w:rFonts w:ascii="Calibri" w:hAnsi="Calibri" w:cs="Calibri"/>
                <w:highlight w:val="cyan"/>
              </w:rPr>
              <w:t>e</w:t>
            </w:r>
            <w:r w:rsidR="009D494F" w:rsidRPr="009D494F">
              <w:rPr>
                <w:rFonts w:ascii="Calibri" w:hAnsi="Calibri" w:cs="Calibri"/>
                <w:highlight w:val="cyan"/>
              </w:rPr>
              <w:t xml:space="preserve"> par GIM pour le SPW ARNE dans le cadre du programme opérationnel « Yes </w:t>
            </w:r>
            <w:proofErr w:type="spellStart"/>
            <w:r w:rsidR="009D494F" w:rsidRPr="009D494F">
              <w:rPr>
                <w:rFonts w:ascii="Calibri" w:hAnsi="Calibri" w:cs="Calibri"/>
                <w:highlight w:val="cyan"/>
              </w:rPr>
              <w:t>We</w:t>
            </w:r>
            <w:proofErr w:type="spellEnd"/>
            <w:r w:rsidR="009D494F" w:rsidRPr="009D494F">
              <w:rPr>
                <w:rFonts w:ascii="Calibri" w:hAnsi="Calibri" w:cs="Calibri"/>
                <w:highlight w:val="cyan"/>
              </w:rPr>
              <w:t xml:space="preserve"> Plant</w:t>
            </w:r>
            <w:r w:rsidR="007E3430">
              <w:rPr>
                <w:rFonts w:ascii="Calibri" w:hAnsi="Calibri" w:cs="Calibri"/>
                <w:highlight w:val="cyan"/>
              </w:rPr>
              <w:t> »</w:t>
            </w:r>
            <w:r w:rsidR="009D494F" w:rsidRPr="009D494F">
              <w:rPr>
                <w:rFonts w:ascii="Calibri" w:hAnsi="Calibri" w:cs="Calibri"/>
                <w:highlight w:val="cyan"/>
              </w:rPr>
              <w:t> </w:t>
            </w:r>
            <w:r w:rsidR="002E399F" w:rsidRPr="00076B28">
              <w:rPr>
                <w:rFonts w:ascii="Calibri" w:hAnsi="Calibri" w:cs="Calibri"/>
                <w:highlight w:val="cyan"/>
                <w:lang w:val="fr-BE"/>
              </w:rPr>
              <w:t>(ou sur les données d’un parc naturel, d’un GAL</w:t>
            </w:r>
            <w:r w:rsidR="00541811">
              <w:rPr>
                <w:rFonts w:ascii="Calibri" w:hAnsi="Calibri" w:cs="Calibri"/>
                <w:highlight w:val="cyan"/>
                <w:lang w:val="fr-BE"/>
              </w:rPr>
              <w:t>, …</w:t>
            </w:r>
            <w:r w:rsidR="002E399F" w:rsidRPr="00076B28">
              <w:rPr>
                <w:rFonts w:ascii="Calibri" w:hAnsi="Calibri" w:cs="Calibri"/>
                <w:highlight w:val="cyan"/>
                <w:lang w:val="fr-BE"/>
              </w:rPr>
              <w:t>)</w:t>
            </w:r>
            <w:r w:rsidRPr="00076B28">
              <w:rPr>
                <w:rFonts w:ascii="Calibri" w:hAnsi="Calibri" w:cs="Calibri"/>
                <w:highlight w:val="cyan"/>
                <w:lang w:val="fr-BE"/>
              </w:rPr>
              <w:t>. Les</w:t>
            </w:r>
            <w:r w:rsidR="00153214" w:rsidRPr="00076B28">
              <w:rPr>
                <w:rFonts w:ascii="Calibri" w:hAnsi="Calibri" w:cs="Calibri"/>
                <w:highlight w:val="cyan"/>
                <w:lang w:val="fr-BE"/>
              </w:rPr>
              <w:t xml:space="preserve"> sites sont</w:t>
            </w:r>
            <w:r w:rsidRPr="00076B28">
              <w:rPr>
                <w:rFonts w:ascii="Calibri" w:hAnsi="Calibri" w:cs="Calibri"/>
                <w:highlight w:val="cyan"/>
                <w:lang w:val="fr-BE"/>
              </w:rPr>
              <w:t xml:space="preserve"> propos</w:t>
            </w:r>
            <w:r w:rsidR="00153214" w:rsidRPr="00076B28">
              <w:rPr>
                <w:rFonts w:ascii="Calibri" w:hAnsi="Calibri" w:cs="Calibri"/>
                <w:highlight w:val="cyan"/>
                <w:lang w:val="fr-BE"/>
              </w:rPr>
              <w:t>és</w:t>
            </w:r>
            <w:r w:rsidRPr="00076B28">
              <w:rPr>
                <w:rFonts w:ascii="Calibri" w:hAnsi="Calibri" w:cs="Calibri"/>
                <w:highlight w:val="cyan"/>
                <w:lang w:val="fr-BE"/>
              </w:rPr>
              <w:t xml:space="preserve"> à l’adjudicateur et </w:t>
            </w:r>
            <w:r w:rsidR="00153214" w:rsidRPr="00076B28">
              <w:rPr>
                <w:rFonts w:ascii="Calibri" w:hAnsi="Calibri" w:cs="Calibri"/>
                <w:highlight w:val="cyan"/>
                <w:lang w:val="fr-BE"/>
              </w:rPr>
              <w:t>sont</w:t>
            </w:r>
            <w:r w:rsidRPr="00076B28">
              <w:rPr>
                <w:rFonts w:ascii="Calibri" w:hAnsi="Calibri" w:cs="Calibri"/>
                <w:highlight w:val="cyan"/>
                <w:lang w:val="fr-BE"/>
              </w:rPr>
              <w:t xml:space="preserve"> valid</w:t>
            </w:r>
            <w:r w:rsidR="00153214" w:rsidRPr="00076B28">
              <w:rPr>
                <w:rFonts w:ascii="Calibri" w:hAnsi="Calibri" w:cs="Calibri"/>
                <w:highlight w:val="cyan"/>
                <w:lang w:val="fr-BE"/>
              </w:rPr>
              <w:t>és</w:t>
            </w:r>
            <w:r w:rsidRPr="00076B28">
              <w:rPr>
                <w:rFonts w:ascii="Calibri" w:hAnsi="Calibri" w:cs="Calibri"/>
                <w:highlight w:val="cyan"/>
                <w:lang w:val="fr-BE"/>
              </w:rPr>
              <w:t xml:space="preserve"> </w:t>
            </w:r>
            <w:r w:rsidR="00D21C45" w:rsidRPr="00076B28">
              <w:rPr>
                <w:rFonts w:ascii="Calibri" w:hAnsi="Calibri" w:cs="Calibri"/>
                <w:highlight w:val="cyan"/>
                <w:lang w:val="fr-BE"/>
              </w:rPr>
              <w:t>par ce dernier.</w:t>
            </w:r>
          </w:p>
          <w:p w14:paraId="4C852557" w14:textId="498CDBFA" w:rsidR="00870327" w:rsidRPr="00076B28" w:rsidRDefault="00870327" w:rsidP="00870327">
            <w:pPr>
              <w:pStyle w:val="Paragraphedeliste"/>
              <w:numPr>
                <w:ilvl w:val="0"/>
                <w:numId w:val="8"/>
              </w:num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cyan"/>
                <w:lang w:val="fr-BE"/>
              </w:rPr>
            </w:pPr>
            <w:r w:rsidRPr="00076B28">
              <w:rPr>
                <w:rFonts w:ascii="Calibri" w:hAnsi="Calibri" w:cs="Calibri"/>
                <w:highlight w:val="cyan"/>
                <w:lang w:val="fr-BE"/>
              </w:rPr>
              <w:t xml:space="preserve">Faire signer une </w:t>
            </w:r>
            <w:r w:rsidRPr="00076B28">
              <w:rPr>
                <w:rFonts w:ascii="Calibri" w:hAnsi="Calibri" w:cs="Calibri"/>
                <w:b/>
                <w:bCs/>
                <w:highlight w:val="cyan"/>
                <w:lang w:val="fr-BE"/>
              </w:rPr>
              <w:t>convention de gestion de longue durée</w:t>
            </w:r>
            <w:r w:rsidRPr="00076B28">
              <w:rPr>
                <w:rFonts w:ascii="Calibri" w:hAnsi="Calibri" w:cs="Calibri"/>
                <w:highlight w:val="cyan"/>
                <w:lang w:val="fr-BE"/>
              </w:rPr>
              <w:t xml:space="preserve"> entre la commune et chacun des propriétaires</w:t>
            </w:r>
            <w:r w:rsidR="00E1404C">
              <w:rPr>
                <w:rFonts w:ascii="Calibri" w:hAnsi="Calibri" w:cs="Calibri"/>
                <w:highlight w:val="cyan"/>
                <w:lang w:val="fr-BE"/>
              </w:rPr>
              <w:t xml:space="preserve"> des terrains sur lesquels les plantations auront lieux</w:t>
            </w:r>
            <w:r w:rsidRPr="00076B28">
              <w:rPr>
                <w:rFonts w:ascii="Calibri" w:hAnsi="Calibri" w:cs="Calibri"/>
                <w:highlight w:val="cyan"/>
                <w:lang w:val="fr-BE"/>
              </w:rPr>
              <w:t xml:space="preserve">, si les terrains identifiés ne sont pas des </w:t>
            </w:r>
            <w:r w:rsidRPr="00076B28">
              <w:rPr>
                <w:rFonts w:ascii="Calibri" w:hAnsi="Calibri" w:cs="Calibri"/>
                <w:b/>
                <w:bCs/>
                <w:highlight w:val="cyan"/>
                <w:lang w:val="fr-BE"/>
              </w:rPr>
              <w:t>propriétés</w:t>
            </w:r>
            <w:r w:rsidRPr="00076B28">
              <w:rPr>
                <w:rFonts w:ascii="Calibri" w:hAnsi="Calibri" w:cs="Calibri"/>
                <w:highlight w:val="cyan"/>
                <w:lang w:val="fr-BE"/>
              </w:rPr>
              <w:t xml:space="preserve"> de l’administration communale. Dans ce cas, il faut obligatoirement que les aménagements à réaliser soient accessibles au public</w:t>
            </w:r>
            <w:r w:rsidR="00E1404C">
              <w:rPr>
                <w:rFonts w:ascii="Calibri" w:hAnsi="Calibri" w:cs="Calibri"/>
                <w:highlight w:val="cyan"/>
                <w:lang w:val="fr-BE"/>
              </w:rPr>
              <w:t xml:space="preserve"> ou que</w:t>
            </w:r>
            <w:r w:rsidRPr="00076B28">
              <w:rPr>
                <w:rFonts w:ascii="Calibri" w:hAnsi="Calibri" w:cs="Calibri"/>
                <w:highlight w:val="cyan"/>
                <w:lang w:val="fr-BE"/>
              </w:rPr>
              <w:t xml:space="preserve"> la plantation revêt un caractère d’intérêt public spécifique lié à l’emplacement de celle-ci (ex : protection contre les pesticides). La convention portera sur minimum 15 ans et stipulera notamment qui prend en charge l’entretien des plantations ainsi que l’intérêt public que revêt la plantation à cet emplacement spécifique.</w:t>
            </w:r>
          </w:p>
          <w:p w14:paraId="4402FE02" w14:textId="4C54FA30" w:rsidR="00966E77" w:rsidRPr="00076B28" w:rsidRDefault="00D21C45">
            <w:pPr>
              <w:pStyle w:val="Paragraphedeliste"/>
              <w:numPr>
                <w:ilvl w:val="0"/>
                <w:numId w:val="8"/>
              </w:num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cyan"/>
                <w:lang w:val="fr-BE"/>
              </w:rPr>
            </w:pPr>
            <w:r w:rsidRPr="00076B28">
              <w:rPr>
                <w:rFonts w:ascii="Calibri" w:hAnsi="Calibri" w:cs="Calibri"/>
                <w:b/>
                <w:bCs/>
                <w:highlight w:val="cyan"/>
                <w:lang w:val="fr-BE"/>
              </w:rPr>
              <w:t>Lister</w:t>
            </w:r>
            <w:r w:rsidR="008964A2" w:rsidRPr="00076B28">
              <w:rPr>
                <w:rFonts w:ascii="Calibri" w:hAnsi="Calibri" w:cs="Calibri"/>
                <w:b/>
                <w:bCs/>
                <w:highlight w:val="cyan"/>
                <w:lang w:val="fr-BE"/>
              </w:rPr>
              <w:t xml:space="preserve"> les riverains potentiellement impactés</w:t>
            </w:r>
            <w:r w:rsidR="008964A2" w:rsidRPr="00076B28">
              <w:rPr>
                <w:rFonts w:ascii="Calibri" w:hAnsi="Calibri" w:cs="Calibri"/>
                <w:highlight w:val="cyan"/>
                <w:lang w:val="fr-BE"/>
              </w:rPr>
              <w:t xml:space="preserve"> par les plantations et </w:t>
            </w:r>
            <w:r w:rsidR="008964A2" w:rsidRPr="00076B28">
              <w:rPr>
                <w:rFonts w:ascii="Calibri" w:hAnsi="Calibri" w:cs="Calibri"/>
                <w:b/>
                <w:bCs/>
                <w:highlight w:val="cyan"/>
                <w:lang w:val="fr-BE"/>
              </w:rPr>
              <w:t xml:space="preserve">prévoir une </w:t>
            </w:r>
            <w:r w:rsidR="00920857" w:rsidRPr="00076B28">
              <w:rPr>
                <w:rFonts w:ascii="Calibri" w:hAnsi="Calibri" w:cs="Calibri"/>
                <w:b/>
                <w:bCs/>
                <w:highlight w:val="cyan"/>
                <w:lang w:val="fr-BE"/>
              </w:rPr>
              <w:t>concertation</w:t>
            </w:r>
            <w:r w:rsidR="00920857" w:rsidRPr="00076B28">
              <w:rPr>
                <w:rFonts w:ascii="Calibri" w:hAnsi="Calibri" w:cs="Calibri"/>
                <w:highlight w:val="cyan"/>
                <w:lang w:val="fr-BE"/>
              </w:rPr>
              <w:t>, en</w:t>
            </w:r>
            <w:r w:rsidR="00B948B5" w:rsidRPr="00076B28">
              <w:rPr>
                <w:rFonts w:ascii="Calibri" w:hAnsi="Calibri" w:cs="Calibri"/>
                <w:highlight w:val="cyan"/>
                <w:lang w:val="fr-BE"/>
              </w:rPr>
              <w:t xml:space="preserve"> particulier avec les agriculteurs pouvant être gênés dans leurs activités par les plantations prévues.</w:t>
            </w:r>
          </w:p>
          <w:p w14:paraId="402BF1A5" w14:textId="77777777" w:rsidR="00966E77" w:rsidRPr="00076B28" w:rsidRDefault="00966E77" w:rsidP="00076B28">
            <w:pPr>
              <w:pStyle w:val="Paragraphedeliste"/>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cyan"/>
                <w:lang w:val="fr-BE"/>
              </w:rPr>
            </w:pPr>
            <w:r w:rsidRPr="00076B28">
              <w:rPr>
                <w:rFonts w:ascii="Calibri" w:hAnsi="Calibri" w:cs="Calibri"/>
                <w:highlight w:val="cyan"/>
                <w:lang w:val="fr-BE"/>
              </w:rPr>
              <w:t xml:space="preserve">Identifier les situations de </w:t>
            </w:r>
            <w:r w:rsidRPr="00076B28">
              <w:rPr>
                <w:rFonts w:ascii="Calibri" w:hAnsi="Calibri" w:cs="Calibri"/>
                <w:b/>
                <w:bCs/>
                <w:highlight w:val="cyan"/>
                <w:lang w:val="fr-BE"/>
              </w:rPr>
              <w:t>mitoyenneté</w:t>
            </w:r>
            <w:r w:rsidRPr="00076B28">
              <w:rPr>
                <w:rFonts w:ascii="Calibri" w:hAnsi="Calibri" w:cs="Calibri"/>
                <w:highlight w:val="cyan"/>
                <w:lang w:val="fr-BE"/>
              </w:rPr>
              <w:t xml:space="preserve"> et adapter les distances de plantation requises par rapport à cette mitoyenneté.</w:t>
            </w:r>
          </w:p>
          <w:p w14:paraId="0FE351F4" w14:textId="676AB3FF" w:rsidR="008964A2" w:rsidRPr="00076B28" w:rsidRDefault="00CA7182" w:rsidP="009D3694">
            <w:pPr>
              <w:pStyle w:val="Paragraphedeliste"/>
              <w:numPr>
                <w:ilvl w:val="0"/>
                <w:numId w:val="8"/>
              </w:num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cyan"/>
                <w:lang w:val="fr-BE"/>
              </w:rPr>
            </w:pPr>
            <w:r>
              <w:rPr>
                <w:rFonts w:ascii="Calibri" w:hAnsi="Calibri" w:cs="Calibri"/>
                <w:highlight w:val="cyan"/>
                <w:lang w:val="fr-BE"/>
              </w:rPr>
              <w:t>P</w:t>
            </w:r>
            <w:r w:rsidR="009950C3" w:rsidRPr="00AC54AB">
              <w:rPr>
                <w:rFonts w:ascii="Calibri" w:hAnsi="Calibri" w:cs="Calibri"/>
                <w:highlight w:val="cyan"/>
                <w:lang w:val="fr-BE"/>
              </w:rPr>
              <w:t xml:space="preserve">roposer une </w:t>
            </w:r>
            <w:r w:rsidR="009950C3" w:rsidRPr="00AC54AB">
              <w:rPr>
                <w:rFonts w:ascii="Calibri" w:hAnsi="Calibri" w:cs="Calibri"/>
                <w:b/>
                <w:bCs/>
                <w:highlight w:val="cyan"/>
                <w:lang w:val="fr-BE"/>
              </w:rPr>
              <w:t>répartition d’essences adaptées</w:t>
            </w:r>
            <w:r w:rsidR="009950C3" w:rsidRPr="00AC54AB">
              <w:rPr>
                <w:rFonts w:ascii="Calibri" w:hAnsi="Calibri" w:cs="Calibri"/>
                <w:highlight w:val="cyan"/>
                <w:lang w:val="fr-BE"/>
              </w:rPr>
              <w:t xml:space="preserve">, un </w:t>
            </w:r>
            <w:r w:rsidR="009950C3" w:rsidRPr="00AC54AB">
              <w:rPr>
                <w:rFonts w:ascii="Calibri" w:hAnsi="Calibri" w:cs="Calibri"/>
                <w:b/>
                <w:bCs/>
                <w:highlight w:val="cyan"/>
                <w:lang w:val="fr-BE"/>
              </w:rPr>
              <w:t>plan de plantation</w:t>
            </w:r>
            <w:r w:rsidR="009950C3" w:rsidRPr="00AC54AB">
              <w:rPr>
                <w:rFonts w:ascii="Calibri" w:hAnsi="Calibri" w:cs="Calibri"/>
                <w:highlight w:val="cyan"/>
                <w:lang w:val="fr-BE"/>
              </w:rPr>
              <w:t xml:space="preserve"> et des </w:t>
            </w:r>
            <w:r w:rsidR="009950C3" w:rsidRPr="00AC54AB">
              <w:rPr>
                <w:rFonts w:ascii="Calibri" w:hAnsi="Calibri" w:cs="Calibri"/>
                <w:b/>
                <w:bCs/>
                <w:highlight w:val="cyan"/>
                <w:lang w:val="fr-BE"/>
              </w:rPr>
              <w:t>fiches techniques pour la plantation (avant, pendant et après plantation)</w:t>
            </w:r>
            <w:r w:rsidR="009950C3">
              <w:rPr>
                <w:rFonts w:ascii="Calibri" w:hAnsi="Calibri" w:cs="Calibri"/>
                <w:b/>
                <w:bCs/>
                <w:highlight w:val="cyan"/>
                <w:lang w:val="fr-BE"/>
              </w:rPr>
              <w:t>, s</w:t>
            </w:r>
            <w:r w:rsidR="004D3AE2" w:rsidRPr="00076B28">
              <w:rPr>
                <w:rFonts w:ascii="Calibri" w:hAnsi="Calibri" w:cs="Calibri"/>
                <w:highlight w:val="cyan"/>
                <w:lang w:val="fr-BE"/>
              </w:rPr>
              <w:t xml:space="preserve">ur base des </w:t>
            </w:r>
            <w:r w:rsidR="004D3AE2" w:rsidRPr="00076B28">
              <w:rPr>
                <w:rFonts w:ascii="Calibri" w:hAnsi="Calibri" w:cs="Calibri"/>
                <w:b/>
                <w:bCs/>
                <w:highlight w:val="cyan"/>
                <w:lang w:val="fr-BE"/>
              </w:rPr>
              <w:t>fonctionnalité</w:t>
            </w:r>
            <w:r w:rsidR="007F4CC8" w:rsidRPr="00076B28">
              <w:rPr>
                <w:rFonts w:ascii="Calibri" w:hAnsi="Calibri" w:cs="Calibri"/>
                <w:b/>
                <w:bCs/>
                <w:highlight w:val="cyan"/>
                <w:lang w:val="fr-BE"/>
              </w:rPr>
              <w:t>s</w:t>
            </w:r>
            <w:r w:rsidR="004D3AE2" w:rsidRPr="00076B28">
              <w:rPr>
                <w:rFonts w:ascii="Calibri" w:hAnsi="Calibri" w:cs="Calibri"/>
                <w:b/>
                <w:bCs/>
                <w:highlight w:val="cyan"/>
                <w:lang w:val="fr-BE"/>
              </w:rPr>
              <w:t xml:space="preserve"> </w:t>
            </w:r>
            <w:r w:rsidR="00A133B5" w:rsidRPr="00076B28">
              <w:rPr>
                <w:rFonts w:ascii="Calibri" w:hAnsi="Calibri" w:cs="Calibri"/>
                <w:b/>
                <w:bCs/>
                <w:highlight w:val="cyan"/>
                <w:lang w:val="fr-BE"/>
              </w:rPr>
              <w:t>désirées</w:t>
            </w:r>
            <w:r w:rsidR="004D3AE2" w:rsidRPr="00076B28">
              <w:rPr>
                <w:rFonts w:ascii="Calibri" w:hAnsi="Calibri" w:cs="Calibri"/>
                <w:b/>
                <w:bCs/>
                <w:highlight w:val="cyan"/>
                <w:lang w:val="fr-BE"/>
              </w:rPr>
              <w:t xml:space="preserve">, </w:t>
            </w:r>
            <w:r w:rsidR="004D3AE2" w:rsidRPr="00076B28">
              <w:rPr>
                <w:rFonts w:ascii="Calibri" w:hAnsi="Calibri" w:cs="Calibri"/>
                <w:highlight w:val="cyan"/>
                <w:lang w:val="fr-BE"/>
              </w:rPr>
              <w:t xml:space="preserve">de </w:t>
            </w:r>
            <w:r w:rsidR="004D3AE2" w:rsidRPr="00076B28">
              <w:rPr>
                <w:rFonts w:ascii="Calibri" w:hAnsi="Calibri" w:cs="Calibri"/>
                <w:b/>
                <w:bCs/>
                <w:highlight w:val="cyan"/>
                <w:lang w:val="fr-BE"/>
              </w:rPr>
              <w:t xml:space="preserve">contraintes </w:t>
            </w:r>
            <w:r w:rsidR="00A739BE" w:rsidRPr="00076B28">
              <w:rPr>
                <w:rFonts w:ascii="Calibri" w:hAnsi="Calibri" w:cs="Calibri"/>
                <w:b/>
                <w:bCs/>
                <w:highlight w:val="cyan"/>
                <w:lang w:val="fr-BE"/>
              </w:rPr>
              <w:t>liées à l’emplacement de la plantation ou d’exigences de la commune</w:t>
            </w:r>
            <w:r w:rsidR="004D3AE2" w:rsidRPr="00076B28">
              <w:rPr>
                <w:rFonts w:ascii="Calibri" w:hAnsi="Calibri" w:cs="Calibri"/>
                <w:highlight w:val="cyan"/>
                <w:lang w:val="fr-BE"/>
              </w:rPr>
              <w:t xml:space="preserve"> (</w:t>
            </w:r>
            <w:r w:rsidR="004D3AE2" w:rsidRPr="00076B28">
              <w:rPr>
                <w:rFonts w:ascii="Calibri" w:hAnsi="Calibri" w:cs="Calibri"/>
                <w:highlight w:val="cyan"/>
              </w:rPr>
              <w:t>présence d’enfants, essences épineuses tolérées</w:t>
            </w:r>
            <w:r w:rsidR="00093DC1" w:rsidRPr="00076B28">
              <w:rPr>
                <w:rFonts w:ascii="Calibri" w:hAnsi="Calibri" w:cs="Calibri"/>
                <w:highlight w:val="cyan"/>
              </w:rPr>
              <w:t xml:space="preserve"> ou non</w:t>
            </w:r>
            <w:r w:rsidR="004D3AE2" w:rsidRPr="00076B28">
              <w:rPr>
                <w:rFonts w:ascii="Calibri" w:hAnsi="Calibri" w:cs="Calibri"/>
                <w:highlight w:val="cyan"/>
              </w:rPr>
              <w:t xml:space="preserve"> …), de </w:t>
            </w:r>
            <w:r w:rsidR="004D3AE2" w:rsidRPr="00076B28">
              <w:rPr>
                <w:rFonts w:ascii="Calibri" w:hAnsi="Calibri" w:cs="Calibri"/>
                <w:b/>
                <w:bCs/>
                <w:highlight w:val="cyan"/>
              </w:rPr>
              <w:t xml:space="preserve">risques particuliers </w:t>
            </w:r>
            <w:r w:rsidR="004D3AE2" w:rsidRPr="00076B28">
              <w:rPr>
                <w:rFonts w:ascii="Calibri" w:hAnsi="Calibri" w:cs="Calibri"/>
                <w:highlight w:val="cyan"/>
              </w:rPr>
              <w:t>(zone d’aléa d’inondation, zone sujette à érosion diffuse ou concentrée…), des c</w:t>
            </w:r>
            <w:r w:rsidR="004D3AE2" w:rsidRPr="00076B28">
              <w:rPr>
                <w:rFonts w:ascii="Calibri" w:hAnsi="Calibri" w:cs="Calibri"/>
                <w:b/>
                <w:highlight w:val="cyan"/>
              </w:rPr>
              <w:t xml:space="preserve">aractéristiques des sols </w:t>
            </w:r>
            <w:r w:rsidR="004D3AE2" w:rsidRPr="00076B28">
              <w:rPr>
                <w:rFonts w:ascii="Calibri" w:hAnsi="Calibri" w:cs="Calibri"/>
                <w:highlight w:val="cyan"/>
              </w:rPr>
              <w:t>(texture, profondeur de sol, pH, régime hydrique, compaction éventuelle, flore bioindicatrice…)</w:t>
            </w:r>
            <w:r w:rsidR="00B441E9">
              <w:rPr>
                <w:rFonts w:ascii="Calibri" w:hAnsi="Calibri" w:cs="Calibri"/>
                <w:highlight w:val="cyan"/>
              </w:rPr>
              <w:t>.</w:t>
            </w:r>
          </w:p>
          <w:p w14:paraId="344DEEB7" w14:textId="64E6C784" w:rsidR="008964A2" w:rsidRPr="00076B28" w:rsidRDefault="004F321F" w:rsidP="00870327">
            <w:pPr>
              <w:pStyle w:val="Paragraphedeliste"/>
              <w:numPr>
                <w:ilvl w:val="0"/>
                <w:numId w:val="8"/>
              </w:num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cyan"/>
                <w:lang w:val="fr-BE"/>
              </w:rPr>
            </w:pPr>
            <w:r>
              <w:rPr>
                <w:rFonts w:ascii="Calibri" w:hAnsi="Calibri" w:cs="Calibri"/>
                <w:highlight w:val="cyan"/>
                <w:lang w:val="fr-BE"/>
              </w:rPr>
              <w:t>P</w:t>
            </w:r>
            <w:r w:rsidR="00577C60">
              <w:rPr>
                <w:rFonts w:ascii="Calibri" w:hAnsi="Calibri" w:cs="Calibri"/>
                <w:highlight w:val="cyan"/>
                <w:lang w:val="fr-BE"/>
              </w:rPr>
              <w:t>réparer un</w:t>
            </w:r>
            <w:r w:rsidR="008964A2" w:rsidRPr="00076B28">
              <w:rPr>
                <w:rFonts w:ascii="Calibri" w:hAnsi="Calibri" w:cs="Calibri"/>
                <w:b/>
                <w:bCs/>
                <w:highlight w:val="cyan"/>
                <w:lang w:val="fr-BE"/>
              </w:rPr>
              <w:t xml:space="preserve"> cahier des charges</w:t>
            </w:r>
            <w:r w:rsidR="007A3ADE" w:rsidRPr="00076B28">
              <w:rPr>
                <w:rFonts w:ascii="Calibri" w:hAnsi="Calibri" w:cs="Calibri"/>
                <w:highlight w:val="cyan"/>
                <w:lang w:val="fr-BE"/>
              </w:rPr>
              <w:t xml:space="preserve"> pour </w:t>
            </w:r>
            <w:r w:rsidR="00577C60">
              <w:rPr>
                <w:rFonts w:ascii="Calibri" w:hAnsi="Calibri" w:cs="Calibri"/>
                <w:highlight w:val="cyan"/>
                <w:lang w:val="fr-BE"/>
              </w:rPr>
              <w:t xml:space="preserve">la passation d’un marché pour </w:t>
            </w:r>
            <w:r w:rsidR="007A3ADE" w:rsidRPr="00076B28">
              <w:rPr>
                <w:rFonts w:ascii="Calibri" w:hAnsi="Calibri" w:cs="Calibri"/>
                <w:highlight w:val="cyan"/>
                <w:lang w:val="fr-BE"/>
              </w:rPr>
              <w:t>l</w:t>
            </w:r>
            <w:r w:rsidR="00C54230">
              <w:rPr>
                <w:rFonts w:ascii="Calibri" w:hAnsi="Calibri" w:cs="Calibri"/>
                <w:highlight w:val="cyan"/>
                <w:lang w:val="fr-BE"/>
              </w:rPr>
              <w:t xml:space="preserve">a réalisation des </w:t>
            </w:r>
            <w:r w:rsidR="007A3ADE" w:rsidRPr="00076B28">
              <w:rPr>
                <w:rFonts w:ascii="Calibri" w:hAnsi="Calibri" w:cs="Calibri"/>
                <w:highlight w:val="cyan"/>
                <w:lang w:val="fr-BE"/>
              </w:rPr>
              <w:t>plantations</w:t>
            </w:r>
            <w:r w:rsidR="008964A2" w:rsidRPr="00076B28">
              <w:rPr>
                <w:rFonts w:ascii="Calibri" w:hAnsi="Calibri" w:cs="Calibri"/>
                <w:highlight w:val="cyan"/>
                <w:lang w:val="fr-BE"/>
              </w:rPr>
              <w:t>. Après la passation</w:t>
            </w:r>
            <w:r w:rsidR="00E43096" w:rsidRPr="00076B28">
              <w:rPr>
                <w:rFonts w:ascii="Calibri" w:hAnsi="Calibri" w:cs="Calibri"/>
                <w:highlight w:val="cyan"/>
                <w:lang w:val="fr-BE"/>
              </w:rPr>
              <w:t xml:space="preserve"> de ce marché de plantation</w:t>
            </w:r>
            <w:r w:rsidR="008964A2" w:rsidRPr="00076B28">
              <w:rPr>
                <w:rFonts w:ascii="Calibri" w:hAnsi="Calibri" w:cs="Calibri"/>
                <w:highlight w:val="cyan"/>
                <w:lang w:val="fr-BE"/>
              </w:rPr>
              <w:t xml:space="preserve">, </w:t>
            </w:r>
            <w:r w:rsidR="008964A2" w:rsidRPr="00076B28">
              <w:rPr>
                <w:rFonts w:ascii="Calibri" w:hAnsi="Calibri" w:cs="Calibri"/>
                <w:b/>
                <w:bCs/>
                <w:highlight w:val="cyan"/>
                <w:lang w:val="fr-BE"/>
              </w:rPr>
              <w:t>analyser les offres et proposer une décision motivée</w:t>
            </w:r>
            <w:r w:rsidR="008964A2" w:rsidRPr="00076B28">
              <w:rPr>
                <w:rFonts w:ascii="Calibri" w:hAnsi="Calibri" w:cs="Calibri"/>
                <w:highlight w:val="cyan"/>
                <w:lang w:val="fr-BE"/>
              </w:rPr>
              <w:t xml:space="preserve"> d’attribution à l’adjudicateur. </w:t>
            </w:r>
          </w:p>
          <w:p w14:paraId="174678B8" w14:textId="68CB54C8" w:rsidR="008964A2" w:rsidRPr="00076B28" w:rsidRDefault="008964A2" w:rsidP="00870327">
            <w:pPr>
              <w:pStyle w:val="Paragraphedeliste"/>
              <w:numPr>
                <w:ilvl w:val="0"/>
                <w:numId w:val="8"/>
              </w:num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cyan"/>
                <w:lang w:val="fr-BE"/>
              </w:rPr>
            </w:pPr>
            <w:r w:rsidRPr="00076B28">
              <w:rPr>
                <w:rFonts w:ascii="Calibri" w:hAnsi="Calibri" w:cs="Calibri"/>
                <w:b/>
                <w:bCs/>
                <w:highlight w:val="cyan"/>
                <w:lang w:val="fr-BE"/>
              </w:rPr>
              <w:t xml:space="preserve">Suivre l’exécution </w:t>
            </w:r>
            <w:r w:rsidR="00577C60">
              <w:rPr>
                <w:rFonts w:ascii="Calibri" w:hAnsi="Calibri" w:cs="Calibri"/>
                <w:b/>
                <w:bCs/>
                <w:highlight w:val="cyan"/>
                <w:lang w:val="fr-BE"/>
              </w:rPr>
              <w:t xml:space="preserve">des </w:t>
            </w:r>
            <w:r w:rsidRPr="00076B28">
              <w:rPr>
                <w:rFonts w:ascii="Calibri" w:hAnsi="Calibri" w:cs="Calibri"/>
                <w:b/>
                <w:bCs/>
                <w:highlight w:val="cyan"/>
                <w:lang w:val="fr-BE"/>
              </w:rPr>
              <w:t>chantier</w:t>
            </w:r>
            <w:r w:rsidR="00577C60">
              <w:rPr>
                <w:rFonts w:ascii="Calibri" w:hAnsi="Calibri" w:cs="Calibri"/>
                <w:b/>
                <w:bCs/>
                <w:highlight w:val="cyan"/>
                <w:lang w:val="fr-BE"/>
              </w:rPr>
              <w:t>s</w:t>
            </w:r>
            <w:r w:rsidRPr="00076B28">
              <w:rPr>
                <w:rFonts w:ascii="Calibri" w:hAnsi="Calibri" w:cs="Calibri"/>
                <w:b/>
                <w:bCs/>
                <w:highlight w:val="cyan"/>
                <w:lang w:val="fr-BE"/>
              </w:rPr>
              <w:t xml:space="preserve"> </w:t>
            </w:r>
            <w:r w:rsidR="00577C60" w:rsidRPr="00076B28">
              <w:rPr>
                <w:rFonts w:ascii="Calibri" w:hAnsi="Calibri" w:cs="Calibri"/>
                <w:highlight w:val="cyan"/>
                <w:lang w:val="fr-BE"/>
              </w:rPr>
              <w:t xml:space="preserve">de plantation </w:t>
            </w:r>
            <w:r w:rsidRPr="00076B28">
              <w:rPr>
                <w:rFonts w:ascii="Calibri" w:hAnsi="Calibri" w:cs="Calibri"/>
                <w:highlight w:val="cyan"/>
                <w:lang w:val="fr-BE"/>
              </w:rPr>
              <w:t>et</w:t>
            </w:r>
            <w:r w:rsidRPr="00076B28">
              <w:rPr>
                <w:rFonts w:ascii="Calibri" w:hAnsi="Calibri" w:cs="Calibri"/>
                <w:b/>
                <w:bCs/>
                <w:highlight w:val="cyan"/>
                <w:lang w:val="fr-BE"/>
              </w:rPr>
              <w:t xml:space="preserve"> </w:t>
            </w:r>
            <w:r w:rsidR="005A46A4">
              <w:rPr>
                <w:rFonts w:ascii="Calibri" w:hAnsi="Calibri" w:cs="Calibri"/>
                <w:b/>
                <w:bCs/>
                <w:highlight w:val="cyan"/>
                <w:lang w:val="fr-BE"/>
              </w:rPr>
              <w:t xml:space="preserve">réaliser </w:t>
            </w:r>
            <w:r w:rsidR="00577C60">
              <w:rPr>
                <w:rFonts w:ascii="Calibri" w:hAnsi="Calibri" w:cs="Calibri"/>
                <w:b/>
                <w:bCs/>
                <w:highlight w:val="cyan"/>
                <w:lang w:val="fr-BE"/>
              </w:rPr>
              <w:t>les</w:t>
            </w:r>
            <w:r w:rsidRPr="00076B28">
              <w:rPr>
                <w:rFonts w:ascii="Calibri" w:hAnsi="Calibri" w:cs="Calibri"/>
                <w:b/>
                <w:bCs/>
                <w:highlight w:val="cyan"/>
                <w:lang w:val="fr-BE"/>
              </w:rPr>
              <w:t xml:space="preserve"> réception</w:t>
            </w:r>
            <w:r w:rsidR="00577C60">
              <w:rPr>
                <w:rFonts w:ascii="Calibri" w:hAnsi="Calibri" w:cs="Calibri"/>
                <w:b/>
                <w:bCs/>
                <w:highlight w:val="cyan"/>
                <w:lang w:val="fr-BE"/>
              </w:rPr>
              <w:t>s</w:t>
            </w:r>
            <w:r w:rsidRPr="00076B28">
              <w:rPr>
                <w:rFonts w:ascii="Calibri" w:hAnsi="Calibri" w:cs="Calibri"/>
                <w:b/>
                <w:bCs/>
                <w:highlight w:val="cyan"/>
                <w:lang w:val="fr-BE"/>
              </w:rPr>
              <w:t xml:space="preserve"> provisoire</w:t>
            </w:r>
            <w:r w:rsidR="00577C60" w:rsidRPr="00076B28">
              <w:rPr>
                <w:rFonts w:ascii="Calibri" w:hAnsi="Calibri" w:cs="Calibri"/>
                <w:b/>
                <w:bCs/>
                <w:highlight w:val="cyan"/>
                <w:lang w:val="fr-BE"/>
              </w:rPr>
              <w:t>s</w:t>
            </w:r>
            <w:r w:rsidR="00577C60">
              <w:rPr>
                <w:rFonts w:ascii="Calibri" w:hAnsi="Calibri" w:cs="Calibri"/>
                <w:highlight w:val="cyan"/>
                <w:lang w:val="fr-BE"/>
              </w:rPr>
              <w:t>.</w:t>
            </w:r>
          </w:p>
          <w:p w14:paraId="3D523630" w14:textId="5B8059A4" w:rsidR="008964A2" w:rsidRPr="00076B28" w:rsidRDefault="008964A2" w:rsidP="00870327">
            <w:pPr>
              <w:pStyle w:val="Paragraphedeliste"/>
              <w:numPr>
                <w:ilvl w:val="0"/>
                <w:numId w:val="8"/>
              </w:num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cyan"/>
                <w:lang w:val="fr-BE"/>
              </w:rPr>
            </w:pPr>
            <w:r w:rsidRPr="00076B28">
              <w:rPr>
                <w:rFonts w:ascii="Calibri" w:hAnsi="Calibri" w:cs="Calibri"/>
                <w:highlight w:val="cyan"/>
                <w:lang w:val="fr-BE"/>
              </w:rPr>
              <w:t>Réaliser le</w:t>
            </w:r>
            <w:r w:rsidR="00577C60">
              <w:rPr>
                <w:rFonts w:ascii="Calibri" w:hAnsi="Calibri" w:cs="Calibri"/>
                <w:highlight w:val="cyan"/>
                <w:lang w:val="fr-BE"/>
              </w:rPr>
              <w:t>s</w:t>
            </w:r>
            <w:r w:rsidRPr="00076B28">
              <w:rPr>
                <w:rFonts w:ascii="Calibri" w:hAnsi="Calibri" w:cs="Calibri"/>
                <w:highlight w:val="cyan"/>
                <w:lang w:val="fr-BE"/>
              </w:rPr>
              <w:t xml:space="preserve"> </w:t>
            </w:r>
            <w:r w:rsidRPr="00076B28">
              <w:rPr>
                <w:rFonts w:ascii="Calibri" w:hAnsi="Calibri" w:cs="Calibri"/>
                <w:b/>
                <w:bCs/>
                <w:highlight w:val="cyan"/>
                <w:lang w:val="fr-BE"/>
              </w:rPr>
              <w:t>comptage</w:t>
            </w:r>
            <w:r w:rsidR="00577C60">
              <w:rPr>
                <w:rFonts w:ascii="Calibri" w:hAnsi="Calibri" w:cs="Calibri"/>
                <w:b/>
                <w:bCs/>
                <w:highlight w:val="cyan"/>
                <w:lang w:val="fr-BE"/>
              </w:rPr>
              <w:t xml:space="preserve">s </w:t>
            </w:r>
            <w:r w:rsidRPr="00076B28">
              <w:rPr>
                <w:rFonts w:ascii="Calibri" w:hAnsi="Calibri" w:cs="Calibri"/>
                <w:b/>
                <w:bCs/>
                <w:highlight w:val="cyan"/>
                <w:lang w:val="fr-BE"/>
              </w:rPr>
              <w:t>de reprise</w:t>
            </w:r>
            <w:r w:rsidRPr="00076B28">
              <w:rPr>
                <w:rFonts w:ascii="Calibri" w:hAnsi="Calibri" w:cs="Calibri"/>
                <w:highlight w:val="cyan"/>
                <w:lang w:val="fr-BE"/>
              </w:rPr>
              <w:t xml:space="preserve"> des végétaux et faire le</w:t>
            </w:r>
            <w:r w:rsidR="00577C60">
              <w:rPr>
                <w:rFonts w:ascii="Calibri" w:hAnsi="Calibri" w:cs="Calibri"/>
                <w:highlight w:val="cyan"/>
                <w:lang w:val="fr-BE"/>
              </w:rPr>
              <w:t>s</w:t>
            </w:r>
            <w:r w:rsidRPr="00076B28">
              <w:rPr>
                <w:rFonts w:ascii="Calibri" w:hAnsi="Calibri" w:cs="Calibri"/>
                <w:highlight w:val="cyan"/>
                <w:lang w:val="fr-BE"/>
              </w:rPr>
              <w:t xml:space="preserve"> </w:t>
            </w:r>
            <w:r w:rsidRPr="00076B28">
              <w:rPr>
                <w:rFonts w:ascii="Calibri" w:hAnsi="Calibri" w:cs="Calibri"/>
                <w:b/>
                <w:bCs/>
                <w:highlight w:val="cyan"/>
                <w:lang w:val="fr-BE"/>
              </w:rPr>
              <w:t>suivi</w:t>
            </w:r>
            <w:r w:rsidR="00577C60">
              <w:rPr>
                <w:rFonts w:ascii="Calibri" w:hAnsi="Calibri" w:cs="Calibri"/>
                <w:b/>
                <w:bCs/>
                <w:highlight w:val="cyan"/>
                <w:lang w:val="fr-BE"/>
              </w:rPr>
              <w:t>s</w:t>
            </w:r>
            <w:r w:rsidRPr="00076B28">
              <w:rPr>
                <w:rFonts w:ascii="Calibri" w:hAnsi="Calibri" w:cs="Calibri"/>
                <w:b/>
                <w:bCs/>
                <w:highlight w:val="cyan"/>
                <w:lang w:val="fr-BE"/>
              </w:rPr>
              <w:t xml:space="preserve"> du regarnissage</w:t>
            </w:r>
            <w:r w:rsidRPr="00076B28">
              <w:rPr>
                <w:rFonts w:ascii="Calibri" w:hAnsi="Calibri" w:cs="Calibri"/>
                <w:highlight w:val="cyan"/>
                <w:lang w:val="fr-BE"/>
              </w:rPr>
              <w:t>.</w:t>
            </w:r>
          </w:p>
          <w:p w14:paraId="30EB0CAD" w14:textId="77777777" w:rsidR="003A171A" w:rsidRPr="00076B28" w:rsidRDefault="00F63E51"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green"/>
                <w:lang w:val="fr-BE"/>
              </w:rPr>
            </w:pPr>
            <w:r w:rsidRPr="00076B28">
              <w:rPr>
                <w:rFonts w:ascii="Calibri" w:hAnsi="Calibri" w:cs="Calibri"/>
                <w:lang w:val="fr-BE"/>
              </w:rPr>
              <w:t xml:space="preserve"> </w:t>
            </w:r>
            <w:r w:rsidR="002E399F" w:rsidRPr="00076B28">
              <w:rPr>
                <w:rFonts w:ascii="Calibri" w:hAnsi="Calibri" w:cs="Calibri"/>
                <w:highlight w:val="green"/>
                <w:lang w:val="fr-BE"/>
              </w:rPr>
              <w:t>Note : A vous de sélectionner uniquement les étapes qui vous concernent. Seules les étapes reprises ci-dessus peuvent être prises en compte dans l’utilisation des fonds du droit de tirage.</w:t>
            </w:r>
          </w:p>
          <w:p w14:paraId="3593C969" w14:textId="5D3AD598" w:rsidR="00AF1BEC" w:rsidRPr="00076B28" w:rsidRDefault="003A171A"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green"/>
                <w:lang w:val="fr-BE"/>
              </w:rPr>
            </w:pPr>
            <w:r w:rsidRPr="00076B28">
              <w:rPr>
                <w:rFonts w:ascii="Calibri" w:hAnsi="Calibri" w:cs="Calibri"/>
                <w:highlight w:val="green"/>
                <w:lang w:val="fr-BE"/>
              </w:rPr>
              <w:t xml:space="preserve">Pour rappel, la plantation peut être réalisée par vos ouvriers communaux au taux forfaitaire de 5€/m de haie et 6€/arbre. (Article 2 §3 de l’Arrêté ministériel du 17 novembre 2023 </w:t>
            </w:r>
            <w:r w:rsidRPr="00076B28">
              <w:rPr>
                <w:rFonts w:ascii="Calibri" w:hAnsi="Calibri" w:cs="Calibri"/>
                <w:highlight w:val="green"/>
                <w:lang w:val="fr-BE"/>
              </w:rPr>
              <w:lastRenderedPageBreak/>
              <w:t>octroyant une subvention aux autorités communales pour la mise en œuvre et le renforcement de projets de plantation de ligneux indigènes).</w:t>
            </w:r>
          </w:p>
          <w:p w14:paraId="2D7B21C6" w14:textId="77777777" w:rsidR="006C07F3" w:rsidRPr="00076B28" w:rsidRDefault="006C07F3" w:rsidP="00EA72B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highlight w:val="green"/>
                <w:lang w:val="fr-BE"/>
              </w:rPr>
              <w:t>Nous vous rappelons que l</w:t>
            </w:r>
            <w:r w:rsidR="00EA72B5" w:rsidRPr="00076B28">
              <w:rPr>
                <w:rFonts w:ascii="Calibri" w:hAnsi="Calibri" w:cs="Calibri"/>
                <w:highlight w:val="green"/>
                <w:lang w:val="fr-BE"/>
              </w:rPr>
              <w:t>a somme de l’ensemble des frais d’expertise et d’encadrement pour une commune donnée ne peut excéder 15 % du montant total des coûts de</w:t>
            </w:r>
            <w:r w:rsidR="00732750" w:rsidRPr="00076B28">
              <w:rPr>
                <w:rFonts w:ascii="Calibri" w:hAnsi="Calibri" w:cs="Calibri"/>
                <w:highlight w:val="green"/>
                <w:lang w:val="fr-BE"/>
              </w:rPr>
              <w:t>s</w:t>
            </w:r>
            <w:r w:rsidR="00EA72B5" w:rsidRPr="00076B28">
              <w:rPr>
                <w:rFonts w:ascii="Calibri" w:hAnsi="Calibri" w:cs="Calibri"/>
                <w:highlight w:val="green"/>
                <w:lang w:val="fr-BE"/>
              </w:rPr>
              <w:t xml:space="preserve"> plantation</w:t>
            </w:r>
            <w:r w:rsidR="00732750" w:rsidRPr="00076B28">
              <w:rPr>
                <w:rFonts w:ascii="Calibri" w:hAnsi="Calibri" w:cs="Calibri"/>
                <w:highlight w:val="green"/>
                <w:lang w:val="fr-BE"/>
              </w:rPr>
              <w:t>s</w:t>
            </w:r>
            <w:r w:rsidR="00EA72B5" w:rsidRPr="00076B28">
              <w:rPr>
                <w:rFonts w:ascii="Calibri" w:hAnsi="Calibri" w:cs="Calibri"/>
                <w:highlight w:val="green"/>
                <w:lang w:val="fr-BE"/>
              </w:rPr>
              <w:t xml:space="preserve"> ayant été dûment réalisé</w:t>
            </w:r>
            <w:r w:rsidR="00732750" w:rsidRPr="00076B28">
              <w:rPr>
                <w:rFonts w:ascii="Calibri" w:hAnsi="Calibri" w:cs="Calibri"/>
                <w:highlight w:val="green"/>
                <w:lang w:val="fr-BE"/>
              </w:rPr>
              <w:t>e</w:t>
            </w:r>
            <w:r w:rsidR="00EA72B5" w:rsidRPr="00076B28">
              <w:rPr>
                <w:rFonts w:ascii="Calibri" w:hAnsi="Calibri" w:cs="Calibri"/>
                <w:highlight w:val="green"/>
                <w:lang w:val="fr-BE"/>
              </w:rPr>
              <w:t>s et justifié</w:t>
            </w:r>
            <w:r w:rsidR="00732750" w:rsidRPr="00076B28">
              <w:rPr>
                <w:rFonts w:ascii="Calibri" w:hAnsi="Calibri" w:cs="Calibri"/>
                <w:highlight w:val="green"/>
                <w:lang w:val="fr-BE"/>
              </w:rPr>
              <w:t>e</w:t>
            </w:r>
            <w:r w:rsidR="00EA72B5" w:rsidRPr="00076B28">
              <w:rPr>
                <w:rFonts w:ascii="Calibri" w:hAnsi="Calibri" w:cs="Calibri"/>
                <w:highlight w:val="green"/>
                <w:lang w:val="fr-BE"/>
              </w:rPr>
              <w:t>s (frais d’expertise et d’encadrement non compris dans ce calcul</w:t>
            </w:r>
            <w:r w:rsidR="0046575F" w:rsidRPr="00076B28">
              <w:rPr>
                <w:rFonts w:ascii="Calibri" w:hAnsi="Calibri" w:cs="Calibri"/>
                <w:highlight w:val="green"/>
                <w:lang w:val="fr-BE"/>
              </w:rPr>
              <w:t>).</w:t>
            </w:r>
          </w:p>
          <w:p w14:paraId="1B1CB82B" w14:textId="233478BE" w:rsidR="0046575F" w:rsidRPr="00076B28" w:rsidRDefault="0046575F" w:rsidP="00076B2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9337C0" w:rsidRPr="00BC22D5" w14:paraId="0BA198CC" w14:textId="77777777" w:rsidTr="00C45BB4">
        <w:trPr>
          <w:trHeight w:val="983"/>
        </w:trPr>
        <w:tc>
          <w:tcPr>
            <w:cnfStyle w:val="001000000000" w:firstRow="0" w:lastRow="0" w:firstColumn="1" w:lastColumn="0" w:oddVBand="0" w:evenVBand="0" w:oddHBand="0" w:evenHBand="0" w:firstRowFirstColumn="0" w:firstRowLastColumn="0" w:lastRowFirstColumn="0" w:lastRowLastColumn="0"/>
            <w:tcW w:w="2700" w:type="dxa"/>
          </w:tcPr>
          <w:p w14:paraId="10C478C7" w14:textId="59ACA965" w:rsidR="009337C0" w:rsidRPr="00076B28" w:rsidRDefault="009337C0" w:rsidP="009337C0">
            <w:pPr>
              <w:pStyle w:val="Titre2"/>
              <w:spacing w:before="240" w:after="160"/>
              <w:rPr>
                <w:rFonts w:ascii="Calibri" w:hAnsi="Calibri" w:cs="Calibri"/>
                <w:bCs w:val="0"/>
                <w:sz w:val="22"/>
                <w:szCs w:val="22"/>
                <w:lang w:val="fr-BE"/>
              </w:rPr>
            </w:pPr>
            <w:bookmarkStart w:id="4" w:name="_Toc194991553"/>
            <w:r w:rsidRPr="00076B28">
              <w:rPr>
                <w:rFonts w:ascii="Calibri" w:hAnsi="Calibri" w:cs="Calibri"/>
                <w:sz w:val="22"/>
                <w:szCs w:val="22"/>
                <w:lang w:val="fr-BE"/>
              </w:rPr>
              <w:lastRenderedPageBreak/>
              <w:t>Durée du marché et délai d’exécution</w:t>
            </w:r>
            <w:bookmarkEnd w:id="4"/>
            <w:r w:rsidRPr="00076B28">
              <w:rPr>
                <w:rFonts w:ascii="Calibri" w:hAnsi="Calibri" w:cs="Calibri"/>
                <w:sz w:val="22"/>
                <w:szCs w:val="22"/>
                <w:lang w:val="fr-BE"/>
              </w:rPr>
              <w:t xml:space="preserve"> </w:t>
            </w:r>
          </w:p>
        </w:tc>
        <w:tc>
          <w:tcPr>
            <w:tcW w:w="8370" w:type="dxa"/>
          </w:tcPr>
          <w:p w14:paraId="5684A75A" w14:textId="14975D26" w:rsidR="00394F5D" w:rsidRPr="00076B28"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u w:val="single"/>
                <w:lang w:val="fr-BE"/>
              </w:rPr>
            </w:pPr>
            <w:r w:rsidRPr="00076B28">
              <w:rPr>
                <w:rFonts w:ascii="Calibri" w:hAnsi="Calibri" w:cs="Calibri"/>
                <w:b/>
                <w:bCs/>
                <w:u w:val="single"/>
                <w:lang w:val="fr-BE"/>
              </w:rPr>
              <w:t xml:space="preserve">Durée : </w:t>
            </w:r>
          </w:p>
          <w:p w14:paraId="13F2EDAF" w14:textId="352105CE" w:rsidR="00394F5D" w:rsidRPr="00076B28"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La durée du marché est </w:t>
            </w:r>
            <w:r w:rsidRPr="00076B28">
              <w:rPr>
                <w:rFonts w:ascii="Calibri" w:hAnsi="Calibri" w:cs="Calibri"/>
                <w:highlight w:val="cyan"/>
                <w:lang w:val="fr-BE"/>
              </w:rPr>
              <w:t>de </w:t>
            </w:r>
            <w:r w:rsidR="00E4544B" w:rsidRPr="00076B28">
              <w:rPr>
                <w:rFonts w:ascii="Calibri" w:hAnsi="Calibri" w:cs="Calibri"/>
                <w:highlight w:val="cyan"/>
                <w:lang w:val="fr-BE"/>
              </w:rPr>
              <w:t xml:space="preserve">30 mois </w:t>
            </w:r>
            <w:r w:rsidR="003F0E36" w:rsidRPr="00076B28">
              <w:rPr>
                <w:rFonts w:ascii="Calibri" w:hAnsi="Calibri" w:cs="Calibri"/>
                <w:highlight w:val="cyan"/>
                <w:lang w:val="fr-BE"/>
              </w:rPr>
              <w:t>et s’étend</w:t>
            </w:r>
            <w:r w:rsidR="00C81C86" w:rsidRPr="00076B28">
              <w:rPr>
                <w:rFonts w:ascii="Calibri" w:hAnsi="Calibri" w:cs="Calibri"/>
                <w:highlight w:val="cyan"/>
                <w:lang w:val="fr-BE"/>
              </w:rPr>
              <w:t xml:space="preserve"> au </w:t>
            </w:r>
            <w:r w:rsidR="00E4544B" w:rsidRPr="00076B28">
              <w:rPr>
                <w:rFonts w:ascii="Calibri" w:hAnsi="Calibri" w:cs="Calibri"/>
                <w:highlight w:val="cyan"/>
                <w:lang w:val="fr-BE"/>
              </w:rPr>
              <w:t xml:space="preserve">maximum </w:t>
            </w:r>
            <w:r w:rsidR="002E399F" w:rsidRPr="00076B28">
              <w:rPr>
                <w:rFonts w:ascii="Calibri" w:hAnsi="Calibri" w:cs="Calibri"/>
                <w:highlight w:val="cyan"/>
                <w:lang w:val="fr-BE"/>
              </w:rPr>
              <w:t>jusqu</w:t>
            </w:r>
            <w:r w:rsidR="00E4544B" w:rsidRPr="00076B28">
              <w:rPr>
                <w:rFonts w:ascii="Calibri" w:hAnsi="Calibri" w:cs="Calibri"/>
                <w:highlight w:val="cyan"/>
                <w:lang w:val="fr-BE"/>
              </w:rPr>
              <w:t>’au 31 décembre 2027.</w:t>
            </w:r>
          </w:p>
          <w:p w14:paraId="5FDCD1C7" w14:textId="44E51665" w:rsidR="00BE6D15" w:rsidRPr="00076B28" w:rsidRDefault="00BE6D15" w:rsidP="00BE6D15">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highlight w:val="green"/>
                <w:lang w:val="fr-BE"/>
              </w:rPr>
              <w:t xml:space="preserve">Note : si le marché </w:t>
            </w:r>
            <w:r w:rsidR="009A0B54">
              <w:rPr>
                <w:rFonts w:ascii="Calibri" w:hAnsi="Calibri" w:cs="Calibri"/>
                <w:highlight w:val="green"/>
                <w:lang w:val="fr-BE"/>
              </w:rPr>
              <w:t>est</w:t>
            </w:r>
            <w:r w:rsidRPr="00076B28">
              <w:rPr>
                <w:rFonts w:ascii="Calibri" w:hAnsi="Calibri" w:cs="Calibri"/>
                <w:highlight w:val="green"/>
                <w:lang w:val="fr-BE"/>
              </w:rPr>
              <w:t xml:space="preserve"> lancé </w:t>
            </w:r>
            <w:r w:rsidR="009A0B54">
              <w:rPr>
                <w:rFonts w:ascii="Calibri" w:hAnsi="Calibri" w:cs="Calibri"/>
                <w:highlight w:val="green"/>
                <w:lang w:val="fr-BE"/>
              </w:rPr>
              <w:t xml:space="preserve">avant l’automne </w:t>
            </w:r>
            <w:r w:rsidRPr="00076B28">
              <w:rPr>
                <w:rFonts w:ascii="Calibri" w:hAnsi="Calibri" w:cs="Calibri"/>
                <w:highlight w:val="green"/>
                <w:lang w:val="fr-BE"/>
              </w:rPr>
              <w:t xml:space="preserve">2025, vous pourrez </w:t>
            </w:r>
            <w:r w:rsidR="009A0B54">
              <w:rPr>
                <w:rFonts w:ascii="Calibri" w:hAnsi="Calibri" w:cs="Calibri"/>
                <w:highlight w:val="green"/>
                <w:lang w:val="fr-BE"/>
              </w:rPr>
              <w:t xml:space="preserve">prévoir des chantiers </w:t>
            </w:r>
            <w:r w:rsidRPr="00076B28">
              <w:rPr>
                <w:rFonts w:ascii="Calibri" w:hAnsi="Calibri" w:cs="Calibri"/>
                <w:highlight w:val="green"/>
                <w:lang w:val="fr-BE"/>
              </w:rPr>
              <w:t>lors des périodes de plantation automne 2025/printemps 2026 et automne 2026/printemps 2027 afin de permettre un contrôle de la reprise. Il est possible de planter en automne 2027</w:t>
            </w:r>
            <w:r w:rsidR="000B11B0">
              <w:rPr>
                <w:rFonts w:ascii="Calibri" w:hAnsi="Calibri" w:cs="Calibri"/>
                <w:highlight w:val="green"/>
                <w:lang w:val="fr-BE"/>
              </w:rPr>
              <w:t xml:space="preserve"> (fin de l’utilisation du droit de tirage au 31 décembre 2027)</w:t>
            </w:r>
            <w:r w:rsidRPr="00076B28">
              <w:rPr>
                <w:rFonts w:ascii="Calibri" w:hAnsi="Calibri" w:cs="Calibri"/>
                <w:highlight w:val="green"/>
                <w:lang w:val="fr-BE"/>
              </w:rPr>
              <w:t xml:space="preserve">, mais dans ce cas, il n’y aura pas de contrôle de reprise et de regarnissage </w:t>
            </w:r>
            <w:r w:rsidR="00734724">
              <w:rPr>
                <w:rFonts w:ascii="Calibri" w:hAnsi="Calibri" w:cs="Calibri"/>
                <w:highlight w:val="green"/>
                <w:lang w:val="fr-BE"/>
              </w:rPr>
              <w:t>possible puisque ce</w:t>
            </w:r>
            <w:r w:rsidRPr="00076B28">
              <w:rPr>
                <w:rFonts w:ascii="Calibri" w:hAnsi="Calibri" w:cs="Calibri"/>
                <w:highlight w:val="green"/>
                <w:lang w:val="fr-BE"/>
              </w:rPr>
              <w:t xml:space="preserve">s opérations auront lieu </w:t>
            </w:r>
            <w:r w:rsidR="00734724">
              <w:rPr>
                <w:rFonts w:ascii="Calibri" w:hAnsi="Calibri" w:cs="Calibri"/>
                <w:highlight w:val="green"/>
                <w:lang w:val="fr-BE"/>
              </w:rPr>
              <w:t xml:space="preserve">nécessairement </w:t>
            </w:r>
            <w:r w:rsidRPr="00076B28">
              <w:rPr>
                <w:rFonts w:ascii="Calibri" w:hAnsi="Calibri" w:cs="Calibri"/>
                <w:highlight w:val="green"/>
                <w:lang w:val="fr-BE"/>
              </w:rPr>
              <w:t xml:space="preserve">en 2028 et seront </w:t>
            </w:r>
            <w:r w:rsidR="00734724">
              <w:rPr>
                <w:rFonts w:ascii="Calibri" w:hAnsi="Calibri" w:cs="Calibri"/>
                <w:highlight w:val="green"/>
                <w:lang w:val="fr-BE"/>
              </w:rPr>
              <w:t xml:space="preserve">donc </w:t>
            </w:r>
            <w:r w:rsidRPr="00076B28">
              <w:rPr>
                <w:rFonts w:ascii="Calibri" w:hAnsi="Calibri" w:cs="Calibri"/>
                <w:highlight w:val="green"/>
                <w:lang w:val="fr-BE"/>
              </w:rPr>
              <w:t>hors délai.</w:t>
            </w:r>
          </w:p>
          <w:p w14:paraId="44ACD0C9" w14:textId="35E1550E" w:rsidR="00394F5D" w:rsidRPr="00076B28"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u w:val="single"/>
                <w:lang w:val="fr-BE"/>
              </w:rPr>
            </w:pPr>
            <w:r w:rsidRPr="00076B28">
              <w:rPr>
                <w:rFonts w:ascii="Calibri" w:hAnsi="Calibri" w:cs="Calibri"/>
                <w:b/>
                <w:bCs/>
                <w:u w:val="single"/>
                <w:lang w:val="fr-BE"/>
              </w:rPr>
              <w:t>Délai d’exécution :</w:t>
            </w:r>
          </w:p>
          <w:p w14:paraId="440D318E" w14:textId="099FD361" w:rsidR="009337C0" w:rsidRPr="00076B28" w:rsidRDefault="009337C0" w:rsidP="00D41C01">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Le délai </w:t>
            </w:r>
            <w:r w:rsidR="00D41C01" w:rsidRPr="00076B28">
              <w:rPr>
                <w:rFonts w:ascii="Calibri" w:hAnsi="Calibri" w:cs="Calibri"/>
                <w:lang w:val="fr-BE"/>
              </w:rPr>
              <w:t xml:space="preserve">d’exécution </w:t>
            </w:r>
            <w:r w:rsidRPr="00076B28">
              <w:rPr>
                <w:rFonts w:ascii="Calibri" w:hAnsi="Calibri" w:cs="Calibri"/>
                <w:lang w:val="fr-BE"/>
              </w:rPr>
              <w:t xml:space="preserve">est fixé comme suit : </w:t>
            </w:r>
          </w:p>
          <w:p w14:paraId="4B4EBF5F" w14:textId="77777777" w:rsidR="00C876AF" w:rsidRPr="00076B28" w:rsidRDefault="00C876AF" w:rsidP="00C876AF">
            <w:pPr>
              <w:pStyle w:val="Paragraphedeliste"/>
              <w:numPr>
                <w:ilvl w:val="0"/>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Le pouvoir adjudicateur souhaite planter lors de la période de plantation </w:t>
            </w:r>
            <w:r w:rsidRPr="00076B28">
              <w:rPr>
                <w:rFonts w:ascii="Calibri" w:hAnsi="Calibri" w:cs="Calibri"/>
                <w:b/>
                <w:bCs/>
                <w:lang w:val="fr-BE"/>
              </w:rPr>
              <w:t>2025/2026</w:t>
            </w:r>
            <w:r w:rsidRPr="00076B28">
              <w:rPr>
                <w:rFonts w:ascii="Calibri" w:hAnsi="Calibri" w:cs="Calibri"/>
                <w:lang w:val="fr-BE"/>
              </w:rPr>
              <w:t> :</w:t>
            </w:r>
          </w:p>
          <w:p w14:paraId="27108BDC" w14:textId="77777777" w:rsidR="00C876AF" w:rsidRPr="00076B28" w:rsidRDefault="00C876AF" w:rsidP="00C876AF">
            <w:pPr>
              <w:pStyle w:val="Paragraphedeliste"/>
              <w:numPr>
                <w:ilvl w:val="1"/>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approximativement </w:t>
            </w:r>
            <w:r w:rsidRPr="00076B28">
              <w:rPr>
                <w:rFonts w:ascii="Calibri" w:hAnsi="Calibri" w:cs="Calibri"/>
                <w:highlight w:val="yellow"/>
                <w:lang w:val="fr-BE"/>
              </w:rPr>
              <w:t>XXX</w:t>
            </w:r>
            <w:r w:rsidRPr="00076B28">
              <w:rPr>
                <w:rFonts w:ascii="Calibri" w:hAnsi="Calibri" w:cs="Calibri"/>
                <w:lang w:val="fr-BE"/>
              </w:rPr>
              <w:t xml:space="preserve"> km de haies vives indigènes,</w:t>
            </w:r>
          </w:p>
          <w:p w14:paraId="40D2436D" w14:textId="77777777" w:rsidR="00C876AF" w:rsidRPr="00076B28" w:rsidRDefault="00C876AF" w:rsidP="00C876AF">
            <w:pPr>
              <w:pStyle w:val="Paragraphedeliste"/>
              <w:numPr>
                <w:ilvl w:val="1"/>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approximativement</w:t>
            </w:r>
            <w:r w:rsidRPr="00076B28">
              <w:rPr>
                <w:rFonts w:ascii="Calibri" w:hAnsi="Calibri" w:cs="Calibri"/>
                <w:highlight w:val="yellow"/>
                <w:lang w:val="fr-BE"/>
              </w:rPr>
              <w:t xml:space="preserve"> XXX</w:t>
            </w:r>
            <w:r w:rsidRPr="00076B28">
              <w:rPr>
                <w:rFonts w:ascii="Calibri" w:hAnsi="Calibri" w:cs="Calibri"/>
                <w:lang w:val="fr-BE"/>
              </w:rPr>
              <w:t xml:space="preserve"> arbres  indigènes</w:t>
            </w:r>
            <w:r w:rsidRPr="00076B28">
              <w:rPr>
                <w:rFonts w:ascii="Calibri" w:hAnsi="Calibri" w:cs="Calibri"/>
                <w:highlight w:val="cyan"/>
                <w:lang w:val="fr-BE"/>
              </w:rPr>
              <w:t xml:space="preserve"> d’alignement / isolés,</w:t>
            </w:r>
          </w:p>
          <w:p w14:paraId="5D717188" w14:textId="6235F29E" w:rsidR="00C876AF" w:rsidRPr="00076B28" w:rsidRDefault="00C876AF" w:rsidP="00C876AF">
            <w:pPr>
              <w:pStyle w:val="Paragraphedeliste"/>
              <w:numPr>
                <w:ilvl w:val="1"/>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approximativement</w:t>
            </w:r>
            <w:r w:rsidRPr="00076B28">
              <w:rPr>
                <w:rFonts w:ascii="Calibri" w:hAnsi="Calibri" w:cs="Calibri"/>
                <w:highlight w:val="yellow"/>
                <w:lang w:val="fr-BE"/>
              </w:rPr>
              <w:t xml:space="preserve"> XXX </w:t>
            </w:r>
            <w:r w:rsidRPr="00076B28">
              <w:rPr>
                <w:rFonts w:ascii="Calibri" w:hAnsi="Calibri" w:cs="Calibri"/>
                <w:lang w:val="fr-BE"/>
              </w:rPr>
              <w:t>bosquets d’essences indigènes (de maximum 50 ares chacun et de 1 plant/m</w:t>
            </w:r>
            <w:r w:rsidRPr="00076B28">
              <w:rPr>
                <w:rFonts w:ascii="Calibri" w:hAnsi="Calibri" w:cs="Calibri"/>
                <w:vertAlign w:val="superscript"/>
                <w:lang w:val="fr-BE"/>
              </w:rPr>
              <w:t>2</w:t>
            </w:r>
            <w:r w:rsidRPr="00076B28">
              <w:rPr>
                <w:rFonts w:ascii="Calibri" w:hAnsi="Calibri" w:cs="Calibri"/>
                <w:lang w:val="fr-BE"/>
              </w:rPr>
              <w:t xml:space="preserve"> maximum)</w:t>
            </w:r>
            <w:r w:rsidR="00EF48D3">
              <w:rPr>
                <w:rFonts w:ascii="Calibri" w:hAnsi="Calibri" w:cs="Calibri"/>
                <w:lang w:val="fr-BE"/>
              </w:rPr>
              <w:t>,</w:t>
            </w:r>
          </w:p>
          <w:p w14:paraId="641D4C70" w14:textId="4F42A22E" w:rsidR="00C876AF" w:rsidRPr="00076B28" w:rsidRDefault="00C876AF" w:rsidP="00C876AF">
            <w:pPr>
              <w:pStyle w:val="Paragraphedeliste"/>
              <w:numPr>
                <w:ilvl w:val="1"/>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approximativement </w:t>
            </w:r>
            <w:r w:rsidRPr="00076B28">
              <w:rPr>
                <w:rFonts w:ascii="Calibri" w:hAnsi="Calibri" w:cs="Calibri"/>
                <w:highlight w:val="yellow"/>
                <w:lang w:val="fr-BE"/>
              </w:rPr>
              <w:t>XXX</w:t>
            </w:r>
            <w:r w:rsidRPr="00076B28">
              <w:rPr>
                <w:rFonts w:ascii="Calibri" w:hAnsi="Calibri" w:cs="Calibri"/>
                <w:lang w:val="fr-BE"/>
              </w:rPr>
              <w:t xml:space="preserve">  m</w:t>
            </w:r>
            <w:r w:rsidRPr="00076B28">
              <w:rPr>
                <w:rFonts w:ascii="Calibri" w:hAnsi="Calibri" w:cs="Calibri"/>
                <w:vertAlign w:val="superscript"/>
                <w:lang w:val="fr-BE"/>
              </w:rPr>
              <w:t>2</w:t>
            </w:r>
            <w:r w:rsidRPr="00076B28">
              <w:rPr>
                <w:rFonts w:ascii="Calibri" w:hAnsi="Calibri" w:cs="Calibri"/>
                <w:lang w:val="fr-BE"/>
              </w:rPr>
              <w:t xml:space="preserve"> de bandes de </w:t>
            </w:r>
            <w:r w:rsidRPr="00076B28">
              <w:rPr>
                <w:rFonts w:ascii="Calibri" w:hAnsi="Calibri" w:cs="Calibri"/>
                <w:highlight w:val="cyan"/>
                <w:lang w:val="fr-BE"/>
              </w:rPr>
              <w:t xml:space="preserve">miscanthus ou de </w:t>
            </w:r>
            <w:proofErr w:type="spellStart"/>
            <w:r w:rsidRPr="00076B28">
              <w:rPr>
                <w:rFonts w:ascii="Calibri" w:hAnsi="Calibri" w:cs="Calibri"/>
                <w:highlight w:val="cyan"/>
                <w:lang w:val="fr-BE"/>
              </w:rPr>
              <w:t>silphie</w:t>
            </w:r>
            <w:proofErr w:type="spellEnd"/>
            <w:r w:rsidRPr="00076B28">
              <w:rPr>
                <w:rFonts w:ascii="Calibri" w:hAnsi="Calibri" w:cs="Calibri"/>
                <w:lang w:val="fr-BE"/>
              </w:rPr>
              <w:t xml:space="preserve"> dans le cadre du Programme wallon de réduction des pesticides</w:t>
            </w:r>
            <w:r w:rsidR="00630A0A" w:rsidRPr="00076B28">
              <w:rPr>
                <w:rFonts w:ascii="Calibri" w:hAnsi="Calibri" w:cs="Calibri"/>
                <w:lang w:val="fr-BE"/>
              </w:rPr>
              <w:t>.</w:t>
            </w:r>
          </w:p>
          <w:p w14:paraId="530A6351" w14:textId="77777777" w:rsidR="00C876AF" w:rsidRPr="00076B28" w:rsidRDefault="00C876AF" w:rsidP="00C876AF">
            <w:pPr>
              <w:pStyle w:val="Paragraphedeliste"/>
              <w:spacing w:before="240"/>
              <w:ind w:left="14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p>
          <w:p w14:paraId="5090F337" w14:textId="75E42802" w:rsidR="00C876AF" w:rsidRPr="00076B28" w:rsidRDefault="00C876AF" w:rsidP="00C876AF">
            <w:pPr>
              <w:pStyle w:val="Paragraphedeliste"/>
              <w:numPr>
                <w:ilvl w:val="0"/>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Le pouvoir adjudicateur souhaite planter lors de la période de plantation </w:t>
            </w:r>
            <w:r w:rsidRPr="00076B28">
              <w:rPr>
                <w:rFonts w:ascii="Calibri" w:hAnsi="Calibri" w:cs="Calibri"/>
                <w:b/>
                <w:bCs/>
                <w:lang w:val="fr-BE"/>
              </w:rPr>
              <w:t>2026/2027</w:t>
            </w:r>
            <w:r w:rsidR="000237CC" w:rsidRPr="00076B28">
              <w:rPr>
                <w:rFonts w:ascii="Calibri" w:hAnsi="Calibri" w:cs="Calibri"/>
                <w:lang w:val="fr-BE"/>
              </w:rPr>
              <w:t>, en plus d</w:t>
            </w:r>
            <w:r w:rsidRPr="00076B28">
              <w:rPr>
                <w:rFonts w:ascii="Calibri" w:hAnsi="Calibri" w:cs="Calibri"/>
                <w:lang w:val="fr-BE"/>
              </w:rPr>
              <w:t>es prévisions de l’année 2025/2026 qui ne l’ont pas été :</w:t>
            </w:r>
          </w:p>
          <w:p w14:paraId="63CF682F" w14:textId="77777777" w:rsidR="00C876AF" w:rsidRPr="00076B28" w:rsidRDefault="00C876AF" w:rsidP="00C876AF">
            <w:pPr>
              <w:pStyle w:val="Paragraphedeliste"/>
              <w:numPr>
                <w:ilvl w:val="1"/>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approximativement </w:t>
            </w:r>
            <w:r w:rsidRPr="00076B28">
              <w:rPr>
                <w:rFonts w:ascii="Calibri" w:hAnsi="Calibri" w:cs="Calibri"/>
                <w:highlight w:val="yellow"/>
                <w:lang w:val="fr-BE"/>
              </w:rPr>
              <w:t>XXX</w:t>
            </w:r>
            <w:r w:rsidRPr="00076B28">
              <w:rPr>
                <w:rFonts w:ascii="Calibri" w:hAnsi="Calibri" w:cs="Calibri"/>
                <w:lang w:val="fr-BE"/>
              </w:rPr>
              <w:t xml:space="preserve"> km de haies vives indigènes,</w:t>
            </w:r>
          </w:p>
          <w:p w14:paraId="26DCBFCC" w14:textId="77777777" w:rsidR="00C876AF" w:rsidRPr="00076B28" w:rsidRDefault="00C876AF" w:rsidP="00C876AF">
            <w:pPr>
              <w:pStyle w:val="Paragraphedeliste"/>
              <w:numPr>
                <w:ilvl w:val="1"/>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approximativement </w:t>
            </w:r>
            <w:r w:rsidRPr="00076B28">
              <w:rPr>
                <w:rFonts w:ascii="Calibri" w:hAnsi="Calibri" w:cs="Calibri"/>
                <w:highlight w:val="yellow"/>
                <w:lang w:val="fr-BE"/>
              </w:rPr>
              <w:t>XXX</w:t>
            </w:r>
            <w:r w:rsidRPr="00076B28">
              <w:rPr>
                <w:rFonts w:ascii="Calibri" w:hAnsi="Calibri" w:cs="Calibri"/>
                <w:lang w:val="fr-BE"/>
              </w:rPr>
              <w:t xml:space="preserve"> arbres  indigènes </w:t>
            </w:r>
            <w:r w:rsidRPr="00076B28">
              <w:rPr>
                <w:rFonts w:ascii="Calibri" w:hAnsi="Calibri" w:cs="Calibri"/>
                <w:highlight w:val="cyan"/>
                <w:lang w:val="fr-BE"/>
              </w:rPr>
              <w:t>d’alignement / isolés,</w:t>
            </w:r>
          </w:p>
          <w:p w14:paraId="7DB6BE16" w14:textId="1F88AE19" w:rsidR="00C876AF" w:rsidRPr="00076B28" w:rsidRDefault="00C876AF" w:rsidP="00C876AF">
            <w:pPr>
              <w:pStyle w:val="Paragraphedeliste"/>
              <w:numPr>
                <w:ilvl w:val="1"/>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approximativement </w:t>
            </w:r>
            <w:r w:rsidRPr="00076B28">
              <w:rPr>
                <w:rFonts w:ascii="Calibri" w:hAnsi="Calibri" w:cs="Calibri"/>
                <w:highlight w:val="yellow"/>
                <w:lang w:val="fr-BE"/>
              </w:rPr>
              <w:t>XXX</w:t>
            </w:r>
            <w:r w:rsidRPr="00076B28">
              <w:rPr>
                <w:rFonts w:ascii="Calibri" w:hAnsi="Calibri" w:cs="Calibri"/>
                <w:lang w:val="fr-BE"/>
              </w:rPr>
              <w:t xml:space="preserve"> bosquets d’essences indigènes (de maximum 50 ares chacun et de 1 plant/ m</w:t>
            </w:r>
            <w:r w:rsidRPr="00076B28">
              <w:rPr>
                <w:rFonts w:ascii="Calibri" w:hAnsi="Calibri" w:cs="Calibri"/>
                <w:vertAlign w:val="superscript"/>
                <w:lang w:val="fr-BE"/>
              </w:rPr>
              <w:t>2</w:t>
            </w:r>
            <w:r w:rsidRPr="00076B28">
              <w:rPr>
                <w:rFonts w:ascii="Calibri" w:hAnsi="Calibri" w:cs="Calibri"/>
                <w:lang w:val="fr-BE"/>
              </w:rPr>
              <w:t xml:space="preserve"> maximum)</w:t>
            </w:r>
            <w:r w:rsidR="00630A0A" w:rsidRPr="00076B28">
              <w:rPr>
                <w:rFonts w:ascii="Calibri" w:hAnsi="Calibri" w:cs="Calibri"/>
                <w:lang w:val="fr-BE"/>
              </w:rPr>
              <w:t>,</w:t>
            </w:r>
          </w:p>
          <w:p w14:paraId="66A74F0C" w14:textId="3A814856" w:rsidR="00C876AF" w:rsidRPr="00076B28" w:rsidRDefault="00C876AF" w:rsidP="00C876AF">
            <w:pPr>
              <w:pStyle w:val="Paragraphedeliste"/>
              <w:numPr>
                <w:ilvl w:val="1"/>
                <w:numId w:val="10"/>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approximativement </w:t>
            </w:r>
            <w:r w:rsidRPr="00076B28">
              <w:rPr>
                <w:rFonts w:ascii="Calibri" w:hAnsi="Calibri" w:cs="Calibri"/>
                <w:highlight w:val="yellow"/>
                <w:lang w:val="fr-BE"/>
              </w:rPr>
              <w:t>XXX</w:t>
            </w:r>
            <w:r w:rsidRPr="00076B28">
              <w:rPr>
                <w:rFonts w:ascii="Calibri" w:hAnsi="Calibri" w:cs="Calibri"/>
                <w:lang w:val="fr-BE"/>
              </w:rPr>
              <w:t xml:space="preserve"> m</w:t>
            </w:r>
            <w:r w:rsidRPr="00076B28">
              <w:rPr>
                <w:rFonts w:ascii="Calibri" w:hAnsi="Calibri" w:cs="Calibri"/>
                <w:vertAlign w:val="superscript"/>
                <w:lang w:val="fr-BE"/>
              </w:rPr>
              <w:t xml:space="preserve">2 </w:t>
            </w:r>
            <w:r w:rsidRPr="00076B28">
              <w:rPr>
                <w:rFonts w:ascii="Calibri" w:hAnsi="Calibri" w:cs="Calibri"/>
                <w:lang w:val="fr-BE"/>
              </w:rPr>
              <w:t xml:space="preserve"> de bandes de </w:t>
            </w:r>
            <w:r w:rsidRPr="00076B28">
              <w:rPr>
                <w:rFonts w:ascii="Calibri" w:hAnsi="Calibri" w:cs="Calibri"/>
                <w:highlight w:val="cyan"/>
                <w:lang w:val="fr-BE"/>
              </w:rPr>
              <w:t xml:space="preserve">miscanthus ou de </w:t>
            </w:r>
            <w:proofErr w:type="spellStart"/>
            <w:r w:rsidRPr="00076B28">
              <w:rPr>
                <w:rFonts w:ascii="Calibri" w:hAnsi="Calibri" w:cs="Calibri"/>
                <w:highlight w:val="cyan"/>
                <w:lang w:val="fr-BE"/>
              </w:rPr>
              <w:t>silphie</w:t>
            </w:r>
            <w:proofErr w:type="spellEnd"/>
            <w:r w:rsidRPr="00076B28">
              <w:rPr>
                <w:rFonts w:ascii="Calibri" w:hAnsi="Calibri" w:cs="Calibri"/>
                <w:lang w:val="fr-BE"/>
              </w:rPr>
              <w:t xml:space="preserve"> dans le cadre du Programme wallon de réduction des pesticides</w:t>
            </w:r>
            <w:r w:rsidR="00630A0A" w:rsidRPr="00076B28">
              <w:rPr>
                <w:rFonts w:ascii="Calibri" w:hAnsi="Calibri" w:cs="Calibri"/>
                <w:lang w:val="fr-BE"/>
              </w:rPr>
              <w:t>.</w:t>
            </w:r>
            <w:r w:rsidRPr="00076B28">
              <w:rPr>
                <w:rFonts w:ascii="Calibri" w:hAnsi="Calibri" w:cs="Calibri"/>
                <w:lang w:val="fr-BE"/>
              </w:rPr>
              <w:t xml:space="preserve"> </w:t>
            </w:r>
          </w:p>
          <w:p w14:paraId="79378BFA" w14:textId="77777777" w:rsidR="00630A0A" w:rsidRPr="00076B28" w:rsidRDefault="00630A0A" w:rsidP="00630A0A">
            <w:p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Il prendra cours à la notification du marché.</w:t>
            </w:r>
          </w:p>
          <w:p w14:paraId="248A0115" w14:textId="4AA4A3B2" w:rsidR="00C2033A" w:rsidRPr="00076B28" w:rsidRDefault="00C2033A" w:rsidP="00EF48D3">
            <w:p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highlight w:val="green"/>
                <w:lang w:val="fr-BE"/>
              </w:rPr>
            </w:pPr>
            <w:r w:rsidRPr="00076B28">
              <w:rPr>
                <w:rFonts w:ascii="Calibri" w:hAnsi="Calibri" w:cs="Calibri"/>
                <w:highlight w:val="green"/>
                <w:lang w:val="fr-BE"/>
              </w:rPr>
              <w:t xml:space="preserve">La recherche de site peut prendre du temps, </w:t>
            </w:r>
            <w:r w:rsidR="006275BF" w:rsidRPr="00076B28">
              <w:rPr>
                <w:rFonts w:ascii="Calibri" w:hAnsi="Calibri" w:cs="Calibri"/>
                <w:highlight w:val="green"/>
                <w:lang w:val="fr-BE"/>
              </w:rPr>
              <w:t xml:space="preserve">il est préférable de mettre une majorité des plants pour 2026/2027 sauf si vous connaissez déjà des lieux de plantation. </w:t>
            </w:r>
          </w:p>
          <w:p w14:paraId="543CF7F8" w14:textId="77777777" w:rsidR="00EF48D3" w:rsidRDefault="00EF48D3" w:rsidP="00076B28">
            <w:pPr>
              <w:jc w:val="both"/>
              <w:cnfStyle w:val="000000000000" w:firstRow="0" w:lastRow="0" w:firstColumn="0" w:lastColumn="0" w:oddVBand="0" w:evenVBand="0" w:oddHBand="0" w:evenHBand="0" w:firstRowFirstColumn="0" w:firstRowLastColumn="0" w:lastRowFirstColumn="0" w:lastRowLastColumn="0"/>
              <w:rPr>
                <w:rFonts w:ascii="Calibri" w:hAnsi="Calibri" w:cs="Calibri"/>
                <w:highlight w:val="green"/>
                <w:lang w:val="fr-BE"/>
              </w:rPr>
            </w:pPr>
          </w:p>
          <w:p w14:paraId="49B5E311" w14:textId="3F686DD0" w:rsidR="00585B49" w:rsidRPr="00076B28" w:rsidRDefault="00647E8C" w:rsidP="00076B28">
            <w:pPr>
              <w:jc w:val="both"/>
              <w:cnfStyle w:val="000000000000" w:firstRow="0" w:lastRow="0" w:firstColumn="0" w:lastColumn="0" w:oddVBand="0" w:evenVBand="0" w:oddHBand="0" w:evenHBand="0" w:firstRowFirstColumn="0" w:firstRowLastColumn="0" w:lastRowFirstColumn="0" w:lastRowLastColumn="0"/>
              <w:rPr>
                <w:rFonts w:ascii="Calibri" w:hAnsi="Calibri" w:cs="Calibri"/>
                <w:highlight w:val="green"/>
              </w:rPr>
            </w:pPr>
            <w:r w:rsidRPr="00076B28">
              <w:rPr>
                <w:rFonts w:ascii="Calibri" w:hAnsi="Calibri" w:cs="Calibri"/>
                <w:highlight w:val="green"/>
                <w:lang w:val="fr-BE"/>
              </w:rPr>
              <w:t xml:space="preserve">Pour information, voici un </w:t>
            </w:r>
            <w:r w:rsidR="00005A4A" w:rsidRPr="00076B28">
              <w:rPr>
                <w:rFonts w:ascii="Calibri" w:hAnsi="Calibri" w:cs="Calibri"/>
                <w:highlight w:val="green"/>
                <w:lang w:val="fr-BE"/>
              </w:rPr>
              <w:t>prix estimatif</w:t>
            </w:r>
            <w:r w:rsidR="00752AAD" w:rsidRPr="00076B28">
              <w:rPr>
                <w:rFonts w:ascii="Calibri" w:hAnsi="Calibri" w:cs="Calibri"/>
                <w:highlight w:val="green"/>
                <w:lang w:val="fr-BE"/>
              </w:rPr>
              <w:t xml:space="preserve"> </w:t>
            </w:r>
            <w:r w:rsidRPr="00076B28">
              <w:rPr>
                <w:rFonts w:ascii="Calibri" w:hAnsi="Calibri" w:cs="Calibri"/>
                <w:highlight w:val="green"/>
                <w:lang w:val="fr-BE"/>
              </w:rPr>
              <w:t xml:space="preserve">vous permettant </w:t>
            </w:r>
            <w:r w:rsidR="006C4FB6" w:rsidRPr="00076B28">
              <w:rPr>
                <w:rFonts w:ascii="Calibri" w:hAnsi="Calibri" w:cs="Calibri"/>
                <w:highlight w:val="green"/>
                <w:lang w:val="fr-BE"/>
              </w:rPr>
              <w:t>de calculer le nombre de km de haies ou d’arbres que vous pouvez planter</w:t>
            </w:r>
            <w:r w:rsidR="009344F0" w:rsidRPr="00076B28">
              <w:rPr>
                <w:rFonts w:ascii="Calibri" w:hAnsi="Calibri" w:cs="Calibri"/>
                <w:highlight w:val="green"/>
                <w:lang w:val="fr-BE"/>
              </w:rPr>
              <w:t xml:space="preserve">. </w:t>
            </w:r>
            <w:r w:rsidR="00585B49" w:rsidRPr="00076B28">
              <w:rPr>
                <w:rFonts w:ascii="Calibri" w:hAnsi="Calibri" w:cs="Calibri"/>
                <w:highlight w:val="green"/>
              </w:rPr>
              <w:t xml:space="preserve"> Il convient néanmoins de considérer ces estimations avec prudence, tant les coûts de marché peuvent être variables. Certains prestataires offrent par ailleurs des garanties de reprises supérieures justifiant un prix supérieur. </w:t>
            </w:r>
          </w:p>
          <w:p w14:paraId="7EC4550C" w14:textId="77777777" w:rsidR="00915AE1" w:rsidRPr="00076B28" w:rsidRDefault="00915AE1" w:rsidP="00585B49">
            <w:pPr>
              <w:cnfStyle w:val="000000000000" w:firstRow="0" w:lastRow="0" w:firstColumn="0" w:lastColumn="0" w:oddVBand="0" w:evenVBand="0" w:oddHBand="0" w:evenHBand="0" w:firstRowFirstColumn="0" w:firstRowLastColumn="0" w:lastRowFirstColumn="0" w:lastRowLastColumn="0"/>
              <w:rPr>
                <w:rFonts w:ascii="Calibri" w:hAnsi="Calibri" w:cs="Calibri"/>
                <w:highlight w:val="green"/>
              </w:rPr>
            </w:pPr>
          </w:p>
          <w:tbl>
            <w:tblPr>
              <w:tblStyle w:val="Grilledutableau"/>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55"/>
              <w:gridCol w:w="3993"/>
            </w:tblGrid>
            <w:tr w:rsidR="00915AE1" w:rsidRPr="00BC22D5" w14:paraId="6EB339C2" w14:textId="77777777" w:rsidTr="00076B28">
              <w:tc>
                <w:tcPr>
                  <w:tcW w:w="4155" w:type="dxa"/>
                </w:tcPr>
                <w:p w14:paraId="4FF601AF"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lastRenderedPageBreak/>
                    <w:t>Plantation d’un mètre linéaire de haie par externalisation</w:t>
                  </w:r>
                </w:p>
              </w:tc>
              <w:tc>
                <w:tcPr>
                  <w:tcW w:w="3993" w:type="dxa"/>
                </w:tcPr>
                <w:p w14:paraId="2BAB88FE" w14:textId="3668B170"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10 €</w:t>
                  </w:r>
                  <w:r w:rsidR="006929FA">
                    <w:rPr>
                      <w:rFonts w:ascii="Calibri" w:hAnsi="Calibri" w:cs="Calibri"/>
                      <w:highlight w:val="green"/>
                    </w:rPr>
                    <w:t xml:space="preserve"> /m</w:t>
                  </w:r>
                </w:p>
              </w:tc>
            </w:tr>
            <w:tr w:rsidR="00915AE1" w:rsidRPr="00BC22D5" w14:paraId="71DC8C36" w14:textId="77777777" w:rsidTr="00076B28">
              <w:tc>
                <w:tcPr>
                  <w:tcW w:w="4155" w:type="dxa"/>
                </w:tcPr>
                <w:p w14:paraId="6CBBBE3C"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Clôture à gibier avec main d’œuvre et piquets en bois</w:t>
                  </w:r>
                </w:p>
              </w:tc>
              <w:tc>
                <w:tcPr>
                  <w:tcW w:w="3993" w:type="dxa"/>
                </w:tcPr>
                <w:p w14:paraId="797E0040"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15€/m</w:t>
                  </w:r>
                </w:p>
              </w:tc>
            </w:tr>
            <w:tr w:rsidR="00915AE1" w:rsidRPr="00BC22D5" w14:paraId="29FD1C37" w14:textId="77777777" w:rsidTr="00076B28">
              <w:tc>
                <w:tcPr>
                  <w:tcW w:w="4155" w:type="dxa"/>
                </w:tcPr>
                <w:p w14:paraId="34FBE24A"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Un plant constitutif d’un alignement d’arbre</w:t>
                  </w:r>
                </w:p>
              </w:tc>
              <w:tc>
                <w:tcPr>
                  <w:tcW w:w="3993" w:type="dxa"/>
                </w:tcPr>
                <w:p w14:paraId="3E24EF4C"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De 10 à 50 € HTVA</w:t>
                  </w:r>
                </w:p>
              </w:tc>
            </w:tr>
            <w:tr w:rsidR="00915AE1" w:rsidRPr="00BC22D5" w14:paraId="558E95D4" w14:textId="77777777" w:rsidTr="00076B28">
              <w:tc>
                <w:tcPr>
                  <w:tcW w:w="4155" w:type="dxa"/>
                </w:tcPr>
                <w:p w14:paraId="6E302924"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Destruction des graminées avant plantation </w:t>
                  </w:r>
                </w:p>
              </w:tc>
              <w:tc>
                <w:tcPr>
                  <w:tcW w:w="3993" w:type="dxa"/>
                </w:tcPr>
                <w:p w14:paraId="48A74F00" w14:textId="3F2A86C9"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45 €</w:t>
                  </w:r>
                  <w:r w:rsidR="00834EB1">
                    <w:rPr>
                      <w:rFonts w:ascii="Calibri" w:hAnsi="Calibri" w:cs="Calibri"/>
                      <w:highlight w:val="green"/>
                    </w:rPr>
                    <w:t>/</w:t>
                  </w:r>
                  <w:r w:rsidRPr="00076B28">
                    <w:rPr>
                      <w:rFonts w:ascii="Calibri" w:hAnsi="Calibri" w:cs="Calibri"/>
                      <w:highlight w:val="green"/>
                    </w:rPr>
                    <w:t>heure hors location machine</w:t>
                  </w:r>
                </w:p>
              </w:tc>
            </w:tr>
            <w:tr w:rsidR="00915AE1" w:rsidRPr="00BC22D5" w14:paraId="14F88C22" w14:textId="77777777" w:rsidTr="00076B28">
              <w:tc>
                <w:tcPr>
                  <w:tcW w:w="4155" w:type="dxa"/>
                </w:tcPr>
                <w:p w14:paraId="5A16D642"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Décompaction du sol et remblaiement avec terre et terre amendée </w:t>
                  </w:r>
                </w:p>
              </w:tc>
              <w:tc>
                <w:tcPr>
                  <w:tcW w:w="3993" w:type="dxa"/>
                </w:tcPr>
                <w:p w14:paraId="39267F90"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50 € HTVA/m³</w:t>
                  </w:r>
                </w:p>
              </w:tc>
            </w:tr>
            <w:tr w:rsidR="00915AE1" w:rsidRPr="00BC22D5" w14:paraId="0A9A8BC8" w14:textId="77777777" w:rsidTr="00076B28">
              <w:tc>
                <w:tcPr>
                  <w:tcW w:w="4155" w:type="dxa"/>
                </w:tcPr>
                <w:p w14:paraId="1E24BF82"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Apport de compost</w:t>
                  </w:r>
                </w:p>
              </w:tc>
              <w:tc>
                <w:tcPr>
                  <w:tcW w:w="3993" w:type="dxa"/>
                </w:tcPr>
                <w:p w14:paraId="02D398D3"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37 € HTVA/m³</w:t>
                  </w:r>
                </w:p>
              </w:tc>
            </w:tr>
            <w:tr w:rsidR="00915AE1" w:rsidRPr="00BC22D5" w14:paraId="784FB6FD" w14:textId="77777777" w:rsidTr="00076B28">
              <w:tc>
                <w:tcPr>
                  <w:tcW w:w="4155" w:type="dxa"/>
                </w:tcPr>
                <w:p w14:paraId="65F122D1"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Semis de couvert végétal</w:t>
                  </w:r>
                </w:p>
              </w:tc>
              <w:tc>
                <w:tcPr>
                  <w:tcW w:w="3993" w:type="dxa"/>
                </w:tcPr>
                <w:p w14:paraId="6ED18E5F"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Quelques €/m²</w:t>
                  </w:r>
                </w:p>
              </w:tc>
            </w:tr>
            <w:tr w:rsidR="004509C3" w:rsidRPr="00BC22D5" w14:paraId="47CDB503" w14:textId="77777777" w:rsidTr="004509C3">
              <w:tc>
                <w:tcPr>
                  <w:tcW w:w="4155" w:type="dxa"/>
                </w:tcPr>
                <w:p w14:paraId="2860271E" w14:textId="77777777" w:rsidR="004509C3" w:rsidRPr="00076B28" w:rsidRDefault="004509C3"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Géotextile biodégradable</w:t>
                  </w:r>
                </w:p>
              </w:tc>
              <w:tc>
                <w:tcPr>
                  <w:tcW w:w="3993" w:type="dxa"/>
                </w:tcPr>
                <w:p w14:paraId="0BC96253" w14:textId="77777777" w:rsidR="004509C3" w:rsidRPr="00076B28" w:rsidRDefault="004509C3"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6-10 €/m²</w:t>
                  </w:r>
                </w:p>
              </w:tc>
            </w:tr>
            <w:tr w:rsidR="004509C3" w:rsidRPr="00BC22D5" w14:paraId="76B598D5" w14:textId="77777777" w:rsidTr="00076B28">
              <w:tc>
                <w:tcPr>
                  <w:tcW w:w="4155" w:type="dxa"/>
                </w:tcPr>
                <w:p w14:paraId="06363057" w14:textId="45CB0278" w:rsidR="004509C3" w:rsidRPr="00076B28" w:rsidRDefault="004509C3"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Paillage :</w:t>
                  </w:r>
                </w:p>
              </w:tc>
              <w:tc>
                <w:tcPr>
                  <w:tcW w:w="3993" w:type="dxa"/>
                </w:tcPr>
                <w:p w14:paraId="67E92822" w14:textId="77777777" w:rsidR="004509C3" w:rsidRPr="00076B28" w:rsidRDefault="004509C3" w:rsidP="007C4081">
                  <w:pPr>
                    <w:framePr w:hSpace="141" w:wrap="around" w:vAnchor="page" w:hAnchor="margin" w:xAlign="center" w:y="1046"/>
                    <w:rPr>
                      <w:rFonts w:ascii="Calibri" w:hAnsi="Calibri" w:cs="Calibri"/>
                      <w:highlight w:val="green"/>
                    </w:rPr>
                  </w:pPr>
                </w:p>
              </w:tc>
            </w:tr>
            <w:tr w:rsidR="00915AE1" w:rsidRPr="00BC22D5" w14:paraId="7EF28D1C" w14:textId="77777777" w:rsidTr="00076B28">
              <w:tc>
                <w:tcPr>
                  <w:tcW w:w="4155" w:type="dxa"/>
                </w:tcPr>
                <w:p w14:paraId="2EC26AAB" w14:textId="6CE7189A" w:rsidR="00915AE1" w:rsidRPr="00076B28" w:rsidRDefault="004509C3"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xml:space="preserve">             </w:t>
                  </w:r>
                  <w:r w:rsidR="00915AE1" w:rsidRPr="00076B28">
                    <w:rPr>
                      <w:rFonts w:ascii="Calibri" w:hAnsi="Calibri" w:cs="Calibri"/>
                      <w:highlight w:val="green"/>
                    </w:rPr>
                    <w:t>Bois broyé/déchiqueté (BRF)</w:t>
                  </w:r>
                </w:p>
              </w:tc>
              <w:tc>
                <w:tcPr>
                  <w:tcW w:w="3993" w:type="dxa"/>
                </w:tcPr>
                <w:p w14:paraId="7382E0AF"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5-8 €/m²</w:t>
                  </w:r>
                </w:p>
              </w:tc>
            </w:tr>
            <w:tr w:rsidR="00915AE1" w:rsidRPr="00BC22D5" w14:paraId="1B4175E0" w14:textId="77777777" w:rsidTr="00076B28">
              <w:tc>
                <w:tcPr>
                  <w:tcW w:w="4155" w:type="dxa"/>
                </w:tcPr>
                <w:p w14:paraId="3A1C6EF9" w14:textId="6544C64F" w:rsidR="00915AE1" w:rsidRPr="00076B28" w:rsidRDefault="004509C3"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xml:space="preserve">             </w:t>
                  </w:r>
                  <w:r w:rsidR="00915AE1" w:rsidRPr="00076B28">
                    <w:rPr>
                      <w:rFonts w:ascii="Calibri" w:hAnsi="Calibri" w:cs="Calibri"/>
                      <w:highlight w:val="green"/>
                    </w:rPr>
                    <w:t>Paille</w:t>
                  </w:r>
                </w:p>
              </w:tc>
              <w:tc>
                <w:tcPr>
                  <w:tcW w:w="3993" w:type="dxa"/>
                </w:tcPr>
                <w:p w14:paraId="6FDA0D69"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1,5 à 3€/mètre linéaire</w:t>
                  </w:r>
                </w:p>
              </w:tc>
            </w:tr>
            <w:tr w:rsidR="00915AE1" w:rsidRPr="00BC22D5" w14:paraId="5A20138A" w14:textId="77777777" w:rsidTr="00076B28">
              <w:tc>
                <w:tcPr>
                  <w:tcW w:w="4155" w:type="dxa"/>
                </w:tcPr>
                <w:p w14:paraId="3953C840" w14:textId="7A9957D7" w:rsidR="00915AE1" w:rsidRPr="00076B28" w:rsidRDefault="004509C3"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xml:space="preserve">             </w:t>
                  </w:r>
                  <w:r w:rsidR="00915AE1" w:rsidRPr="00076B28">
                    <w:rPr>
                      <w:rFonts w:ascii="Calibri" w:hAnsi="Calibri" w:cs="Calibri"/>
                      <w:highlight w:val="green"/>
                    </w:rPr>
                    <w:t>Miscanthus</w:t>
                  </w:r>
                </w:p>
              </w:tc>
              <w:tc>
                <w:tcPr>
                  <w:tcW w:w="3993" w:type="dxa"/>
                </w:tcPr>
                <w:p w14:paraId="5E3609BA"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23 € / 150 litres</w:t>
                  </w:r>
                </w:p>
              </w:tc>
            </w:tr>
            <w:tr w:rsidR="00915AE1" w:rsidRPr="00BC22D5" w14:paraId="562A94D4" w14:textId="77777777" w:rsidTr="00076B28">
              <w:tc>
                <w:tcPr>
                  <w:tcW w:w="4155" w:type="dxa"/>
                </w:tcPr>
                <w:p w14:paraId="1B9A6F59" w14:textId="7E963CA2" w:rsidR="00915AE1" w:rsidRPr="00076B28" w:rsidRDefault="004509C3"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xml:space="preserve">             </w:t>
                  </w:r>
                  <w:r w:rsidR="00915AE1" w:rsidRPr="00076B28">
                    <w:rPr>
                      <w:rFonts w:ascii="Calibri" w:hAnsi="Calibri" w:cs="Calibri"/>
                      <w:highlight w:val="green"/>
                    </w:rPr>
                    <w:t>Plaquette forestière</w:t>
                  </w:r>
                </w:p>
              </w:tc>
              <w:tc>
                <w:tcPr>
                  <w:tcW w:w="3993" w:type="dxa"/>
                </w:tcPr>
                <w:p w14:paraId="0EAE777C"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90 € / m³</w:t>
                  </w:r>
                </w:p>
              </w:tc>
            </w:tr>
            <w:tr w:rsidR="00915AE1" w:rsidRPr="00BC22D5" w14:paraId="6510DC0E" w14:textId="77777777" w:rsidTr="00076B28">
              <w:tc>
                <w:tcPr>
                  <w:tcW w:w="4155" w:type="dxa"/>
                </w:tcPr>
                <w:p w14:paraId="3A9C7F7A"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xml:space="preserve">Filet de protection à grandes mailles </w:t>
                  </w:r>
                </w:p>
              </w:tc>
              <w:tc>
                <w:tcPr>
                  <w:tcW w:w="3993" w:type="dxa"/>
                </w:tcPr>
                <w:p w14:paraId="20D34BD5" w14:textId="7777777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 xml:space="preserve">100 à 300 € / 100m </w:t>
                  </w:r>
                </w:p>
              </w:tc>
            </w:tr>
            <w:tr w:rsidR="00915AE1" w:rsidRPr="00BC22D5" w14:paraId="4D2E2403" w14:textId="77777777" w:rsidTr="00076B28">
              <w:tc>
                <w:tcPr>
                  <w:tcW w:w="4155" w:type="dxa"/>
                </w:tcPr>
                <w:p w14:paraId="52D6EF55" w14:textId="5A199987" w:rsidR="00915AE1" w:rsidRPr="00076B28" w:rsidRDefault="00915AE1" w:rsidP="007C4081">
                  <w:pPr>
                    <w:framePr w:hSpace="141" w:wrap="around" w:vAnchor="page" w:hAnchor="margin" w:xAlign="center" w:y="1046"/>
                    <w:rPr>
                      <w:rFonts w:ascii="Calibri" w:hAnsi="Calibri" w:cs="Calibri"/>
                      <w:highlight w:val="green"/>
                    </w:rPr>
                  </w:pPr>
                  <w:r w:rsidRPr="00076B28">
                    <w:rPr>
                      <w:rFonts w:ascii="Calibri" w:hAnsi="Calibri" w:cs="Calibri"/>
                      <w:highlight w:val="green"/>
                    </w:rPr>
                    <w:t>T</w:t>
                  </w:r>
                  <w:r w:rsidR="00A62C32">
                    <w:rPr>
                      <w:rFonts w:ascii="Calibri" w:hAnsi="Calibri" w:cs="Calibri"/>
                      <w:highlight w:val="green"/>
                    </w:rPr>
                    <w:t>uteurs en t</w:t>
                  </w:r>
                  <w:r w:rsidRPr="00076B28">
                    <w:rPr>
                      <w:rFonts w:ascii="Calibri" w:hAnsi="Calibri" w:cs="Calibri"/>
                      <w:highlight w:val="green"/>
                    </w:rPr>
                    <w:t xml:space="preserve">ripode </w:t>
                  </w:r>
                  <w:r w:rsidR="003B73D3">
                    <w:rPr>
                      <w:rFonts w:ascii="Calibri" w:hAnsi="Calibri" w:cs="Calibri"/>
                      <w:highlight w:val="green"/>
                    </w:rPr>
                    <w:t>(soutien aux arbres)</w:t>
                  </w:r>
                </w:p>
              </w:tc>
              <w:tc>
                <w:tcPr>
                  <w:tcW w:w="3993" w:type="dxa"/>
                </w:tcPr>
                <w:p w14:paraId="1AA87F73" w14:textId="77777777" w:rsidR="00915AE1" w:rsidRPr="00076B28" w:rsidRDefault="00915AE1" w:rsidP="007C4081">
                  <w:pPr>
                    <w:framePr w:hSpace="141" w:wrap="around" w:vAnchor="page" w:hAnchor="margin" w:xAlign="center" w:y="1046"/>
                    <w:rPr>
                      <w:rFonts w:ascii="Calibri" w:hAnsi="Calibri" w:cs="Calibri"/>
                    </w:rPr>
                  </w:pPr>
                  <w:r w:rsidRPr="00076B28">
                    <w:rPr>
                      <w:rFonts w:ascii="Calibri" w:hAnsi="Calibri" w:cs="Calibri"/>
                      <w:highlight w:val="green"/>
                    </w:rPr>
                    <w:t>31 € HTVA/unité</w:t>
                  </w:r>
                </w:p>
              </w:tc>
            </w:tr>
          </w:tbl>
          <w:p w14:paraId="5C5A349F" w14:textId="36B9F6F7" w:rsidR="00D25810" w:rsidRPr="00076B28" w:rsidRDefault="00D25810" w:rsidP="00D41C01">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p>
        </w:tc>
      </w:tr>
      <w:tr w:rsidR="00922BE8" w:rsidRPr="00BC22D5"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E12AC3B" w:rsidR="00922BE8" w:rsidRPr="00076B28" w:rsidRDefault="00922BE8" w:rsidP="00922BE8">
            <w:pPr>
              <w:pStyle w:val="Titre1"/>
              <w:rPr>
                <w:rFonts w:ascii="Calibri" w:hAnsi="Calibri" w:cs="Calibri"/>
                <w:bCs w:val="0"/>
                <w:sz w:val="22"/>
                <w:szCs w:val="22"/>
                <w:lang w:val="fr-BE"/>
              </w:rPr>
            </w:pPr>
            <w:bookmarkStart w:id="5" w:name="_Toc194991554"/>
            <w:r w:rsidRPr="00076B28">
              <w:rPr>
                <w:rFonts w:ascii="Calibri" w:hAnsi="Calibri" w:cs="Calibri"/>
                <w:sz w:val="22"/>
                <w:szCs w:val="22"/>
                <w:lang w:val="fr-BE"/>
              </w:rPr>
              <w:lastRenderedPageBreak/>
              <w:t>PARTICIPATION AU MARCHE</w:t>
            </w:r>
            <w:bookmarkEnd w:id="5"/>
          </w:p>
        </w:tc>
      </w:tr>
      <w:tr w:rsidR="0080397A" w:rsidRPr="00BC22D5" w14:paraId="2391F8B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DF3CB5D" w14:textId="2B80910B" w:rsidR="0080397A" w:rsidRPr="00076B28" w:rsidRDefault="0080397A" w:rsidP="0080397A">
            <w:pPr>
              <w:pStyle w:val="Titre2"/>
              <w:spacing w:before="240" w:after="160"/>
              <w:rPr>
                <w:rFonts w:ascii="Calibri" w:hAnsi="Calibri" w:cs="Calibri"/>
                <w:sz w:val="22"/>
                <w:szCs w:val="22"/>
                <w:lang w:val="fr-BE"/>
              </w:rPr>
            </w:pPr>
            <w:bookmarkStart w:id="6" w:name="_Toc190440845"/>
            <w:bookmarkStart w:id="7" w:name="_Toc194991555"/>
            <w:r w:rsidRPr="00076B28">
              <w:rPr>
                <w:rFonts w:ascii="Calibri" w:hAnsi="Calibri" w:cs="Calibri"/>
                <w:sz w:val="22"/>
                <w:szCs w:val="22"/>
                <w:lang w:val="fr-BE"/>
              </w:rPr>
              <w:t>Pouvoir adjudicateur et personne de contact</w:t>
            </w:r>
            <w:bookmarkEnd w:id="6"/>
            <w:bookmarkEnd w:id="7"/>
            <w:r w:rsidRPr="00076B28">
              <w:rPr>
                <w:rFonts w:ascii="Calibri" w:hAnsi="Calibri" w:cs="Calibri"/>
                <w:sz w:val="22"/>
                <w:szCs w:val="22"/>
                <w:lang w:val="fr-BE"/>
              </w:rPr>
              <w:t xml:space="preserve"> </w:t>
            </w:r>
          </w:p>
        </w:tc>
        <w:tc>
          <w:tcPr>
            <w:tcW w:w="8370" w:type="dxa"/>
          </w:tcPr>
          <w:p w14:paraId="416580C8" w14:textId="77777777" w:rsidR="0080397A" w:rsidRPr="00076B28" w:rsidRDefault="0080397A" w:rsidP="0080397A">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Pouvoir adjudicateur : </w:t>
            </w:r>
            <w:sdt>
              <w:sdtPr>
                <w:rPr>
                  <w:rFonts w:ascii="Calibri" w:hAnsi="Calibri" w:cs="Calibri"/>
                  <w:lang w:val="fr-BE"/>
                </w:rPr>
                <w:id w:val="315146927"/>
                <w:placeholder>
                  <w:docPart w:val="7611F2CB79B5442D9999E5FBA82FF7F1"/>
                </w:placeholder>
                <w:showingPlcHdr/>
              </w:sdtPr>
              <w:sdtEndPr/>
              <w:sdtContent>
                <w:r w:rsidRPr="00076B28">
                  <w:rPr>
                    <w:rFonts w:ascii="Calibri" w:hAnsi="Calibri" w:cs="Calibri"/>
                    <w:highlight w:val="yellow"/>
                    <w:lang w:val="fr-BE"/>
                  </w:rPr>
                  <w:t>[à compléter. Ajouter éventuellement l’identité du/des service(s) interne(s) compétent(s) pour le marché]</w:t>
                </w:r>
              </w:sdtContent>
            </w:sdt>
            <w:r w:rsidRPr="00076B28">
              <w:rPr>
                <w:rFonts w:ascii="Calibri" w:hAnsi="Calibri" w:cs="Calibri"/>
                <w:lang w:val="fr-BE"/>
              </w:rPr>
              <w:t>.</w:t>
            </w:r>
          </w:p>
          <w:p w14:paraId="6CCD85C6" w14:textId="576B7A9A" w:rsidR="0080397A" w:rsidRPr="00076B28" w:rsidRDefault="0080397A" w:rsidP="0080397A">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Vous pouvez poser vos questions relatives au marché à la personne de contact </w:t>
            </w:r>
            <w:r w:rsidRPr="00076B28">
              <w:rPr>
                <w:rFonts w:ascii="Calibri" w:hAnsi="Calibri" w:cs="Calibri"/>
                <w:b/>
                <w:bCs/>
                <w:lang w:val="fr-BE"/>
              </w:rPr>
              <w:t>:</w:t>
            </w:r>
            <w:r w:rsidRPr="00076B28">
              <w:rPr>
                <w:rFonts w:ascii="Calibri" w:hAnsi="Calibri" w:cs="Calibri"/>
                <w:lang w:val="fr-BE"/>
              </w:rPr>
              <w:t xml:space="preserve"> </w:t>
            </w:r>
            <w:sdt>
              <w:sdtPr>
                <w:rPr>
                  <w:rFonts w:ascii="Calibri" w:hAnsi="Calibri" w:cs="Calibri"/>
                  <w:lang w:val="fr-BE"/>
                </w:rPr>
                <w:id w:val="1521352025"/>
                <w:placeholder>
                  <w:docPart w:val="3FF2D7D54A6A49808BE573BE49BC0D81"/>
                </w:placeholder>
                <w:showingPlcHdr/>
              </w:sdtPr>
              <w:sdtEndPr/>
              <w:sdtContent>
                <w:r w:rsidRPr="00076B28">
                  <w:rPr>
                    <w:rFonts w:ascii="Calibri" w:hAnsi="Calibri" w:cs="Calibri"/>
                    <w:highlight w:val="yellow"/>
                    <w:lang w:val="fr-BE"/>
                  </w:rPr>
                  <w:t>[à compléter]</w:t>
                </w:r>
              </w:sdtContent>
            </w:sdt>
            <w:r w:rsidRPr="00076B28">
              <w:rPr>
                <w:rFonts w:ascii="Calibri" w:hAnsi="Calibri" w:cs="Calibri"/>
                <w:lang w:val="fr-BE"/>
              </w:rPr>
              <w:t>.</w:t>
            </w:r>
          </w:p>
        </w:tc>
      </w:tr>
      <w:tr w:rsidR="0080397A" w:rsidRPr="00BC22D5"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55A1D1E8" w:rsidR="0080397A" w:rsidRPr="00076B28" w:rsidRDefault="0080397A" w:rsidP="0080397A">
            <w:pPr>
              <w:pStyle w:val="Titre2"/>
              <w:spacing w:before="240" w:after="160"/>
              <w:rPr>
                <w:rFonts w:ascii="Calibri" w:hAnsi="Calibri" w:cs="Calibri"/>
                <w:bCs w:val="0"/>
                <w:sz w:val="22"/>
                <w:szCs w:val="22"/>
                <w:lang w:val="fr-BE"/>
              </w:rPr>
            </w:pPr>
            <w:bookmarkStart w:id="8" w:name="_Toc194991556"/>
            <w:r w:rsidRPr="00076B28">
              <w:rPr>
                <w:rFonts w:ascii="Calibri" w:hAnsi="Calibri" w:cs="Calibri"/>
                <w:sz w:val="22"/>
                <w:szCs w:val="22"/>
                <w:lang w:val="fr-BE"/>
              </w:rPr>
              <w:t>Dépôt de l’offre et signature(s)</w:t>
            </w:r>
            <w:bookmarkEnd w:id="8"/>
          </w:p>
        </w:tc>
        <w:tc>
          <w:tcPr>
            <w:tcW w:w="8370" w:type="dxa"/>
          </w:tcPr>
          <w:p w14:paraId="233C7838" w14:textId="0CD7CD25" w:rsidR="0080397A"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bookmarkStart w:id="9" w:name="_Hlk120093251"/>
            <w:r w:rsidRPr="00076B28">
              <w:rPr>
                <w:rFonts w:ascii="Calibri" w:hAnsi="Calibri" w:cs="Calibri"/>
                <w:lang w:val="fr-BE"/>
              </w:rPr>
              <w:t>Sauf éventuelles négociations, vous ne pouvez remettre qu’une offre par marché.</w:t>
            </w:r>
          </w:p>
          <w:bookmarkEnd w:id="9"/>
          <w:p w14:paraId="05F5A8C5" w14:textId="44914767" w:rsidR="0080397A"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Vous pouvez remettre une offre individuellement, avec ou sans sous-traitants, ou via un </w:t>
            </w:r>
            <w:hyperlink r:id="rId12" w:history="1">
              <w:r w:rsidRPr="00076B28">
                <w:rPr>
                  <w:rStyle w:val="Lienhypertexte"/>
                  <w:rFonts w:ascii="Calibri" w:hAnsi="Calibri" w:cs="Calibri"/>
                  <w:lang w:val="fr-BE"/>
                </w:rPr>
                <w:t>groupement d’opérateurs économiques</w:t>
              </w:r>
            </w:hyperlink>
            <w:r w:rsidRPr="00076B28">
              <w:rPr>
                <w:rFonts w:ascii="Calibri" w:hAnsi="Calibri" w:cs="Calibri"/>
                <w:lang w:val="fr-BE"/>
              </w:rPr>
              <w:t>.</w:t>
            </w:r>
          </w:p>
          <w:p w14:paraId="6C91FDD7" w14:textId="04D7BB15" w:rsidR="0080397A"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fr-BE" w:eastAsia="de-DE"/>
              </w:rPr>
            </w:pPr>
            <w:r w:rsidRPr="00076B28">
              <w:rPr>
                <w:rFonts w:ascii="Calibri" w:eastAsia="Times New Roman" w:hAnsi="Calibri" w:cs="Calibri"/>
                <w:lang w:val="fr-BE" w:eastAsia="de-DE"/>
              </w:rPr>
              <w:t>Vous établissez votre offre en utilisant le formulaire prévu en annexe 1. Si vous ne l’utilisez pas, vous êtes responsable de la parfaite concordance avec le document que vous utilisez.</w:t>
            </w:r>
          </w:p>
          <w:p w14:paraId="3A979B5D" w14:textId="14780FDF" w:rsidR="00464DF3"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Vous devez faire parvenir votre offre au pouvoir adjudicateur via l’adresse électronique suivante </w:t>
            </w:r>
            <w:sdt>
              <w:sdtPr>
                <w:rPr>
                  <w:rFonts w:ascii="Calibri" w:hAnsi="Calibri" w:cs="Calibri"/>
                  <w:lang w:val="fr-BE"/>
                </w:rPr>
                <w:id w:val="-1751198283"/>
                <w:placeholder>
                  <w:docPart w:val="E242150567B84175A00C2AF645B9355B"/>
                </w:placeholder>
              </w:sdtPr>
              <w:sdtEndPr/>
              <w:sdtContent>
                <w:r w:rsidRPr="00076B28">
                  <w:rPr>
                    <w:rFonts w:ascii="Calibri" w:hAnsi="Calibri" w:cs="Calibri"/>
                    <w:highlight w:val="yellow"/>
                    <w:lang w:val="fr-BE"/>
                  </w:rPr>
                  <w:t>[à compléter]</w:t>
                </w:r>
              </w:sdtContent>
            </w:sdt>
            <w:r w:rsidRPr="00076B28">
              <w:rPr>
                <w:rFonts w:ascii="Calibri" w:hAnsi="Calibri" w:cs="Calibri"/>
                <w:lang w:val="fr-BE"/>
              </w:rPr>
              <w:t xml:space="preserve"> , avant le </w:t>
            </w:r>
            <w:sdt>
              <w:sdtPr>
                <w:rPr>
                  <w:rFonts w:ascii="Calibri" w:hAnsi="Calibri" w:cs="Calibri"/>
                  <w:lang w:val="fr-BE"/>
                </w:rPr>
                <w:id w:val="-1538646337"/>
                <w:placeholder>
                  <w:docPart w:val="209C2006A89B4F07B12A07C856221710"/>
                </w:placeholder>
              </w:sdtPr>
              <w:sdtEndPr>
                <w:rPr>
                  <w:highlight w:val="yellow"/>
                </w:rPr>
              </w:sdtEndPr>
              <w:sdtContent>
                <w:r w:rsidRPr="00076B28">
                  <w:rPr>
                    <w:rFonts w:ascii="Calibri" w:hAnsi="Calibri" w:cs="Calibri"/>
                    <w:highlight w:val="yellow"/>
                    <w:lang w:val="fr-BE"/>
                  </w:rPr>
                  <w:t>[à compléter date + heure]</w:t>
                </w:r>
              </w:sdtContent>
            </w:sdt>
            <w:r w:rsidRPr="00076B28">
              <w:rPr>
                <w:rFonts w:ascii="Calibri" w:hAnsi="Calibri" w:cs="Calibri"/>
                <w:lang w:val="fr-BE"/>
              </w:rPr>
              <w:t xml:space="preserve">. </w:t>
            </w:r>
            <w:r w:rsidRPr="00076B28">
              <w:rPr>
                <w:rFonts w:ascii="Calibri" w:hAnsi="Calibri" w:cs="Calibri"/>
                <w:b/>
                <w:bCs/>
                <w:lang w:val="fr-BE"/>
              </w:rPr>
              <w:t>A défaut</w:t>
            </w:r>
            <w:r w:rsidRPr="00076B28">
              <w:rPr>
                <w:rFonts w:ascii="Calibri" w:hAnsi="Calibri" w:cs="Calibri"/>
                <w:lang w:val="fr-BE"/>
              </w:rPr>
              <w:t xml:space="preserve">, votre offre sera </w:t>
            </w:r>
            <w:r w:rsidRPr="00076B28">
              <w:rPr>
                <w:rFonts w:ascii="Calibri" w:hAnsi="Calibri" w:cs="Calibri"/>
                <w:b/>
                <w:bCs/>
                <w:lang w:val="fr-BE"/>
              </w:rPr>
              <w:t>écartée</w:t>
            </w:r>
            <w:r w:rsidRPr="00076B28">
              <w:rPr>
                <w:rFonts w:ascii="Calibri" w:hAnsi="Calibri" w:cs="Calibri"/>
                <w:lang w:val="fr-BE"/>
              </w:rPr>
              <w:t>.</w:t>
            </w:r>
          </w:p>
        </w:tc>
      </w:tr>
      <w:tr w:rsidR="0080397A" w:rsidRPr="00BC22D5"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4963D46" w:rsidR="0080397A" w:rsidRPr="00076B28" w:rsidRDefault="0080397A" w:rsidP="0080397A">
            <w:pPr>
              <w:pStyle w:val="Titre2"/>
              <w:spacing w:before="240" w:after="160"/>
              <w:rPr>
                <w:rFonts w:ascii="Calibri" w:hAnsi="Calibri" w:cs="Calibri"/>
                <w:bCs w:val="0"/>
                <w:sz w:val="22"/>
                <w:szCs w:val="22"/>
                <w:lang w:val="fr-BE"/>
              </w:rPr>
            </w:pPr>
            <w:bookmarkStart w:id="10" w:name="_Toc194991557"/>
            <w:r w:rsidRPr="00076B28">
              <w:rPr>
                <w:rFonts w:ascii="Calibri" w:hAnsi="Calibri" w:cs="Calibri"/>
                <w:sz w:val="22"/>
                <w:szCs w:val="22"/>
                <w:lang w:val="fr-BE"/>
              </w:rPr>
              <w:t>Délai de validité de l’offre</w:t>
            </w:r>
            <w:bookmarkEnd w:id="10"/>
          </w:p>
        </w:tc>
        <w:tc>
          <w:tcPr>
            <w:tcW w:w="8370" w:type="dxa"/>
          </w:tcPr>
          <w:p w14:paraId="25B58EAC" w14:textId="2D6EB233" w:rsidR="0080397A" w:rsidRPr="00076B28" w:rsidRDefault="0080397A" w:rsidP="0080397A">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Vous êtes engagé par votre offre pour une durée de </w:t>
            </w:r>
            <w:sdt>
              <w:sdtPr>
                <w:rPr>
                  <w:rFonts w:ascii="Calibri" w:hAnsi="Calibri" w:cs="Calibri"/>
                  <w:lang w:val="fr-BE"/>
                </w:rPr>
                <w:id w:val="-2108577864"/>
                <w:placeholder>
                  <w:docPart w:val="FFC9027B2E374033AB5040B6A0EAA64A"/>
                </w:placeholder>
              </w:sdtPr>
              <w:sdtEndPr/>
              <w:sdtContent>
                <w:r w:rsidRPr="00076B28">
                  <w:rPr>
                    <w:rFonts w:ascii="Calibri" w:hAnsi="Calibri" w:cs="Calibri"/>
                    <w:highlight w:val="yellow"/>
                    <w:lang w:val="fr-BE"/>
                  </w:rPr>
                  <w:t>[à compléter]</w:t>
                </w:r>
              </w:sdtContent>
            </w:sdt>
            <w:r w:rsidRPr="00076B28">
              <w:rPr>
                <w:rFonts w:ascii="Calibri" w:hAnsi="Calibri" w:cs="Calibri"/>
                <w:lang w:val="fr-BE"/>
              </w:rPr>
              <w:t xml:space="preserve"> </w:t>
            </w:r>
            <w:r w:rsidRPr="00076B28">
              <w:rPr>
                <w:rFonts w:ascii="Calibri" w:hAnsi="Calibri" w:cs="Calibri"/>
                <w:b/>
                <w:bCs/>
                <w:lang w:val="fr-BE"/>
              </w:rPr>
              <w:t>jours calendrier</w:t>
            </w:r>
            <w:r w:rsidRPr="00076B28">
              <w:rPr>
                <w:rFonts w:ascii="Calibri" w:hAnsi="Calibri" w:cs="Calibri"/>
                <w:lang w:val="fr-BE"/>
              </w:rPr>
              <w:t xml:space="preserve"> à compter de la date limite fixée pour le dépôt des offres. </w:t>
            </w:r>
          </w:p>
        </w:tc>
      </w:tr>
      <w:tr w:rsidR="0080397A" w:rsidRPr="00BC22D5" w14:paraId="4F904517" w14:textId="77777777" w:rsidTr="00D3656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509544BB" w:rsidR="0080397A" w:rsidRPr="00076B28" w:rsidRDefault="0080397A" w:rsidP="0080397A">
            <w:pPr>
              <w:pStyle w:val="Titre2"/>
              <w:spacing w:before="240" w:after="160"/>
              <w:rPr>
                <w:rFonts w:ascii="Calibri" w:hAnsi="Calibri" w:cs="Calibri"/>
                <w:bCs w:val="0"/>
                <w:sz w:val="22"/>
                <w:szCs w:val="22"/>
                <w:lang w:val="fr-BE"/>
              </w:rPr>
            </w:pPr>
            <w:bookmarkStart w:id="11" w:name="_Toc194991558"/>
            <w:r w:rsidRPr="00076B28">
              <w:rPr>
                <w:rFonts w:ascii="Calibri" w:hAnsi="Calibri" w:cs="Calibri"/>
                <w:sz w:val="22"/>
                <w:szCs w:val="22"/>
                <w:lang w:val="fr-BE"/>
              </w:rPr>
              <w:t>Critères d’attribution</w:t>
            </w:r>
            <w:bookmarkEnd w:id="11"/>
            <w:r w:rsidRPr="00076B28">
              <w:rPr>
                <w:rFonts w:ascii="Calibri" w:hAnsi="Calibri" w:cs="Calibri"/>
                <w:sz w:val="22"/>
                <w:szCs w:val="22"/>
                <w:lang w:val="fr-BE"/>
              </w:rPr>
              <w:t xml:space="preserve"> </w:t>
            </w:r>
          </w:p>
        </w:tc>
        <w:tc>
          <w:tcPr>
            <w:tcW w:w="8370" w:type="dxa"/>
          </w:tcPr>
          <w:p w14:paraId="54697325" w14:textId="3166F6FF" w:rsidR="00C67EE5" w:rsidRPr="00076B28" w:rsidRDefault="00C67EE5" w:rsidP="00C67EE5">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Votre offre sera appréciée au regard du prix. Le marché sera attribué à l’offre régulière la plus basse.</w:t>
            </w:r>
          </w:p>
          <w:p w14:paraId="51B5AE52" w14:textId="69F0FF5F" w:rsidR="00D8176C" w:rsidRPr="00076B28" w:rsidRDefault="00C67EE5"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highlight w:val="cyan"/>
                <w:lang w:val="fr-BE"/>
              </w:rPr>
              <w:t>OU</w:t>
            </w:r>
          </w:p>
          <w:p w14:paraId="18E4923F" w14:textId="7AD45567" w:rsidR="00C67EE5" w:rsidRPr="00076B28" w:rsidRDefault="00C67EE5"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highlight w:val="green"/>
                <w:lang w:val="fr-BE"/>
              </w:rPr>
              <w:lastRenderedPageBreak/>
              <w:t>Si la commune dispose du personnel</w:t>
            </w:r>
            <w:r w:rsidR="00183473" w:rsidRPr="00076B28">
              <w:rPr>
                <w:rFonts w:ascii="Calibri" w:hAnsi="Calibri" w:cs="Calibri"/>
                <w:highlight w:val="green"/>
                <w:lang w:val="fr-BE"/>
              </w:rPr>
              <w:t xml:space="preserve"> qualifié étant capable d’analyser une note méthodologique, vous pouvez passer par un marché avec</w:t>
            </w:r>
            <w:r w:rsidR="00EB0A0E" w:rsidRPr="00076B28">
              <w:rPr>
                <w:rFonts w:ascii="Calibri" w:hAnsi="Calibri" w:cs="Calibri"/>
                <w:highlight w:val="green"/>
                <w:lang w:val="fr-BE"/>
              </w:rPr>
              <w:t xml:space="preserve"> deux critères</w:t>
            </w:r>
            <w:r w:rsidR="00183473" w:rsidRPr="00076B28">
              <w:rPr>
                <w:rFonts w:ascii="Calibri" w:hAnsi="Calibri" w:cs="Calibri"/>
                <w:highlight w:val="green"/>
                <w:lang w:val="fr-BE"/>
              </w:rPr>
              <w:t> :</w:t>
            </w:r>
          </w:p>
          <w:p w14:paraId="1429D726" w14:textId="1B4A9FE3" w:rsidR="0080397A"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Votre offre sera appréciée au regard du </w:t>
            </w:r>
            <w:r w:rsidR="00C45BB4" w:rsidRPr="00076B28">
              <w:rPr>
                <w:rFonts w:ascii="Calibri" w:hAnsi="Calibri" w:cs="Calibri"/>
                <w:lang w:val="fr-BE"/>
              </w:rPr>
              <w:t>m</w:t>
            </w:r>
            <w:r w:rsidRPr="00076B28">
              <w:rPr>
                <w:rFonts w:ascii="Calibri" w:hAnsi="Calibri" w:cs="Calibri"/>
                <w:lang w:val="fr-BE"/>
              </w:rPr>
              <w:t>eilleur rapport qualité/prix sur base des critères suivants :</w:t>
            </w:r>
          </w:p>
          <w:p w14:paraId="11E06CE2" w14:textId="4F94A279" w:rsidR="0080397A"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eastAsia="MS Gothic" w:hAnsi="Calibri" w:cs="Calibri"/>
                <w:b/>
                <w:bCs/>
                <w:lang w:val="fr-BE"/>
              </w:rPr>
            </w:pPr>
            <w:r w:rsidRPr="00076B28">
              <w:rPr>
                <w:rFonts w:ascii="Calibri" w:eastAsia="MS Gothic" w:hAnsi="Calibri" w:cs="Calibri"/>
                <w:b/>
                <w:bCs/>
                <w:lang w:val="fr-BE"/>
              </w:rPr>
              <w:t>1. Critère n°1 - Le prix TVAC</w:t>
            </w:r>
          </w:p>
          <w:p w14:paraId="7A6E71F7" w14:textId="77777777" w:rsidR="00017949"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eastAsia="MS Gothic" w:hAnsi="Calibri" w:cs="Calibri"/>
                <w:lang w:val="fr-BE"/>
              </w:rPr>
              <w:t>P</w:t>
            </w:r>
            <w:r w:rsidRPr="00076B28">
              <w:rPr>
                <w:rFonts w:ascii="Calibri" w:hAnsi="Calibri" w:cs="Calibri"/>
                <w:lang w:val="fr-BE"/>
              </w:rPr>
              <w:t xml:space="preserve">rix </w:t>
            </w:r>
            <w:sdt>
              <w:sdtPr>
                <w:rPr>
                  <w:rFonts w:ascii="Calibri" w:hAnsi="Calibri" w:cs="Calibri"/>
                  <w:highlight w:val="cyan"/>
                  <w:lang w:val="fr-BE"/>
                </w:rPr>
                <w:id w:val="121502651"/>
                <w:placeholder>
                  <w:docPart w:val="002C5A024B0B480E910A2024B4472879"/>
                </w:placeholder>
              </w:sdtPr>
              <w:sdtEndPr/>
              <w:sdtContent>
                <w:r w:rsidR="003E73DA" w:rsidRPr="00076B28">
                  <w:rPr>
                    <w:rFonts w:ascii="Calibri" w:hAnsi="Calibri" w:cs="Calibri"/>
                    <w:highlight w:val="cyan"/>
                    <w:lang w:val="fr-BE"/>
                  </w:rPr>
                  <w:t>60</w:t>
                </w:r>
              </w:sdtContent>
            </w:sdt>
            <w:r w:rsidRPr="00076B28">
              <w:rPr>
                <w:rFonts w:ascii="Calibri" w:hAnsi="Calibri" w:cs="Calibri"/>
                <w:lang w:val="fr-BE"/>
              </w:rPr>
              <w:t>/100.</w:t>
            </w:r>
          </w:p>
          <w:p w14:paraId="69BDDA03" w14:textId="46309320" w:rsidR="0080397A"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eastAsia="MS Gothic" w:hAnsi="Calibri" w:cs="Calibri"/>
                <w:b/>
                <w:bCs/>
                <w:lang w:val="fr-BE"/>
              </w:rPr>
            </w:pPr>
            <w:r w:rsidRPr="00076B28">
              <w:rPr>
                <w:rFonts w:ascii="Calibri" w:hAnsi="Calibri" w:cs="Calibri"/>
                <w:lang w:val="fr-BE"/>
              </w:rPr>
              <w:t xml:space="preserve">Les offres seront comparées sur base de la formule suivante : </w:t>
            </w:r>
          </w:p>
          <w:p w14:paraId="3361A2F8" w14:textId="382B9BD8" w:rsidR="0080397A" w:rsidRPr="00076B28" w:rsidRDefault="007C4081" w:rsidP="0080397A">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lang w:val="fr-BE"/>
              </w:rPr>
            </w:pPr>
            <w:sdt>
              <w:sdtPr>
                <w:rPr>
                  <w:rFonts w:ascii="Calibri" w:hAnsi="Calibri" w:cs="Calibri"/>
                  <w:lang w:val="fr-BE"/>
                </w:rPr>
                <w:id w:val="-1486162033"/>
                <w:placeholder>
                  <w:docPart w:val="DB0265CB88A0441C84D5573DDBC3E9B7"/>
                </w:placeholder>
              </w:sdtPr>
              <w:sdtEndPr/>
              <w:sdtContent>
                <w:sdt>
                  <w:sdtPr>
                    <w:rPr>
                      <w:rFonts w:ascii="Calibri" w:hAnsi="Calibri" w:cs="Calibri"/>
                      <w:lang w:val="fr-BE"/>
                    </w:rPr>
                    <w:id w:val="2115163013"/>
                    <w:placeholder>
                      <w:docPart w:val="A04B224130494D798464A1044AC01B9A"/>
                    </w:placeholder>
                  </w:sdtPr>
                  <w:sdtEndPr/>
                  <w:sdtContent>
                    <w:r w:rsidR="003E73DA" w:rsidRPr="00076B28">
                      <w:rPr>
                        <w:rFonts w:ascii="Calibri" w:hAnsi="Calibri" w:cs="Calibri"/>
                        <w:lang w:val="fr-BE"/>
                      </w:rPr>
                      <w:t>% obtenu pour ce critère</w:t>
                    </w:r>
                  </w:sdtContent>
                </w:sdt>
              </w:sdtContent>
            </w:sdt>
            <w:r w:rsidR="0080397A" w:rsidRPr="00076B28">
              <w:rPr>
                <w:rFonts w:ascii="Calibri" w:eastAsiaTheme="minorEastAsia" w:hAnsi="Calibri" w:cs="Calibri"/>
                <w:lang w:val="fr-BE"/>
              </w:rPr>
              <w:t xml:space="preserve"> </w:t>
            </w:r>
            <m:oMath>
              <m:r>
                <m:rPr>
                  <m:sty m:val="p"/>
                </m:rPr>
                <w:rPr>
                  <w:rFonts w:ascii="Cambria Math" w:hAnsi="Cambria Math" w:cs="Calibri"/>
                  <w:lang w:val="fr-BE"/>
                </w:rPr>
                <m:t>=</m:t>
              </m:r>
              <m:r>
                <m:rPr>
                  <m:sty m:val="p"/>
                </m:rPr>
                <w:rPr>
                  <w:rFonts w:ascii="Cambria Math" w:hAnsi="Cambria Math" w:cs="Calibri"/>
                  <w:highlight w:val="cyan"/>
                  <w:lang w:val="fr-BE"/>
                </w:rPr>
                <m:t>60</m:t>
              </m:r>
              <m:r>
                <m:rPr>
                  <m:sty m:val="p"/>
                </m:rPr>
                <w:rPr>
                  <w:rFonts w:ascii="Cambria Math" w:hAnsi="Cambria Math" w:cs="Calibri"/>
                  <w:lang w:val="fr-BE"/>
                </w:rPr>
                <m:t xml:space="preserve"> x </m:t>
              </m:r>
              <m:f>
                <m:fPr>
                  <m:ctrlPr>
                    <w:rPr>
                      <w:rFonts w:ascii="Cambria Math" w:hAnsi="Cambria Math" w:cs="Calibri"/>
                      <w:lang w:val="fr-BE"/>
                    </w:rPr>
                  </m:ctrlPr>
                </m:fPr>
                <m:num>
                  <m:r>
                    <m:rPr>
                      <m:sty m:val="p"/>
                    </m:rPr>
                    <w:rPr>
                      <w:rFonts w:ascii="Cambria Math" w:hAnsi="Cambria Math" w:cs="Calibri"/>
                      <w:lang w:val="fr-BE"/>
                    </w:rPr>
                    <m:t>Prix le plus bas parmi les offres régulières</m:t>
                  </m:r>
                </m:num>
                <m:den>
                  <m:r>
                    <m:rPr>
                      <m:sty m:val="p"/>
                    </m:rPr>
                    <w:rPr>
                      <w:rFonts w:ascii="Cambria Math" w:hAnsi="Cambria Math" w:cs="Calibri"/>
                      <w:lang w:val="fr-BE"/>
                    </w:rPr>
                    <m:t xml:space="preserve">Prix de </m:t>
                  </m:r>
                  <m:sSup>
                    <m:sSupPr>
                      <m:ctrlPr>
                        <w:rPr>
                          <w:rFonts w:ascii="Cambria Math" w:hAnsi="Cambria Math" w:cs="Calibri"/>
                          <w:lang w:val="fr-BE"/>
                        </w:rPr>
                      </m:ctrlPr>
                    </m:sSupPr>
                    <m:e>
                      <m:r>
                        <m:rPr>
                          <m:sty m:val="p"/>
                        </m:rPr>
                        <w:rPr>
                          <w:rFonts w:ascii="Cambria Math" w:hAnsi="Cambria Math" w:cs="Calibri"/>
                          <w:lang w:val="fr-BE"/>
                        </w:rPr>
                        <m:t>l</m:t>
                      </m:r>
                    </m:e>
                    <m:sup>
                      <m:r>
                        <m:rPr>
                          <m:sty m:val="p"/>
                        </m:rPr>
                        <w:rPr>
                          <w:rFonts w:ascii="Cambria Math" w:hAnsi="Cambria Math" w:cs="Calibri"/>
                          <w:lang w:val="fr-BE"/>
                        </w:rPr>
                        <m:t>'</m:t>
                      </m:r>
                    </m:sup>
                  </m:sSup>
                  <m:r>
                    <m:rPr>
                      <m:sty m:val="p"/>
                    </m:rPr>
                    <w:rPr>
                      <w:rFonts w:ascii="Cambria Math" w:hAnsi="Cambria Math" w:cs="Calibri"/>
                      <w:lang w:val="fr-BE"/>
                    </w:rPr>
                    <m:t>offre considérée</m:t>
                  </m:r>
                </m:den>
              </m:f>
            </m:oMath>
          </w:p>
          <w:p w14:paraId="236650E2" w14:textId="099062A8" w:rsidR="00244310" w:rsidRPr="00076B28" w:rsidRDefault="0080397A" w:rsidP="0080397A">
            <w:p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fr-BE"/>
              </w:rPr>
            </w:pPr>
            <w:r w:rsidRPr="00076B28">
              <w:rPr>
                <w:rFonts w:ascii="Calibri" w:hAnsi="Calibri" w:cs="Calibri"/>
                <w:b/>
                <w:bCs/>
                <w:lang w:val="fr-BE"/>
              </w:rPr>
              <w:t>2.</w:t>
            </w:r>
            <w:r w:rsidRPr="00076B28">
              <w:rPr>
                <w:rFonts w:ascii="Calibri" w:hAnsi="Calibri" w:cs="Calibri"/>
                <w:lang w:val="fr-BE"/>
              </w:rPr>
              <w:t xml:space="preserve"> </w:t>
            </w:r>
            <w:r w:rsidRPr="00076B28">
              <w:rPr>
                <w:rFonts w:ascii="Calibri" w:hAnsi="Calibri" w:cs="Calibri"/>
                <w:b/>
                <w:bCs/>
                <w:lang w:val="fr-BE"/>
              </w:rPr>
              <w:t>Critère n°2 –</w:t>
            </w:r>
            <w:r w:rsidR="00017949" w:rsidRPr="00076B28">
              <w:rPr>
                <w:rFonts w:ascii="Calibri" w:hAnsi="Calibri" w:cs="Calibri"/>
                <w:b/>
                <w:bCs/>
                <w:lang w:val="fr-BE"/>
              </w:rPr>
              <w:t xml:space="preserve"> note méthodologique et livrables attendus (détail de la façon dont le soumissionnaire va collaborer avec les parties prenantes)</w:t>
            </w:r>
          </w:p>
          <w:p w14:paraId="43B5E3ED" w14:textId="1E0AE7AB" w:rsidR="0080397A" w:rsidRPr="00076B28" w:rsidRDefault="0080397A" w:rsidP="0080397A">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lang w:val="fr-BE"/>
              </w:rPr>
            </w:pPr>
            <w:r w:rsidRPr="00076B28">
              <w:rPr>
                <w:rFonts w:ascii="Calibri" w:hAnsi="Calibri" w:cs="Calibri"/>
                <w:lang w:val="fr-BE"/>
              </w:rPr>
              <w:t xml:space="preserve"> </w:t>
            </w:r>
            <w:sdt>
              <w:sdtPr>
                <w:rPr>
                  <w:rFonts w:ascii="Calibri" w:hAnsi="Calibri" w:cs="Calibri"/>
                  <w:lang w:val="fr-BE"/>
                </w:rPr>
                <w:id w:val="888140546"/>
                <w:placeholder>
                  <w:docPart w:val="C9D92827BC644744B7CE946FA6FA3E8D"/>
                </w:placeholder>
              </w:sdtPr>
              <w:sdtEndPr/>
              <w:sdtContent>
                <w:r w:rsidR="003E73DA" w:rsidRPr="00076B28">
                  <w:rPr>
                    <w:rFonts w:ascii="Calibri" w:hAnsi="Calibri" w:cs="Calibri"/>
                    <w:highlight w:val="cyan"/>
                    <w:lang w:val="fr-BE"/>
                  </w:rPr>
                  <w:t>40</w:t>
                </w:r>
              </w:sdtContent>
            </w:sdt>
            <w:r w:rsidRPr="00076B28">
              <w:rPr>
                <w:rFonts w:ascii="Calibri" w:hAnsi="Calibri" w:cs="Calibri"/>
                <w:lang w:val="fr-BE"/>
              </w:rPr>
              <w:t xml:space="preserve">/100 </w:t>
            </w:r>
          </w:p>
          <w:p w14:paraId="4A988773" w14:textId="5C8F0773" w:rsidR="00380A76" w:rsidRPr="00076B28" w:rsidRDefault="0080397A" w:rsidP="00BE32B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76B28">
              <w:rPr>
                <w:rFonts w:ascii="Calibri" w:hAnsi="Calibri" w:cs="Calibri"/>
                <w:lang w:val="fr-BE"/>
              </w:rPr>
              <w:t xml:space="preserve">Pour l’évaluation de ce critère, le pouvoir adjudicateur </w:t>
            </w:r>
            <w:r w:rsidR="00BB6ED3" w:rsidRPr="00076B28">
              <w:rPr>
                <w:rFonts w:ascii="Calibri" w:hAnsi="Calibri" w:cs="Calibri"/>
                <w:lang w:val="fr-BE"/>
              </w:rPr>
              <w:t>analysera une</w:t>
            </w:r>
            <w:r w:rsidR="00BE32BF" w:rsidRPr="00076B28">
              <w:rPr>
                <w:rFonts w:ascii="Calibri" w:hAnsi="Calibri" w:cs="Calibri"/>
                <w:lang w:val="fr-BE"/>
              </w:rPr>
              <w:t xml:space="preserve"> </w:t>
            </w:r>
            <w:r w:rsidR="003E73DA" w:rsidRPr="00076B28">
              <w:rPr>
                <w:rFonts w:ascii="Calibri" w:hAnsi="Calibri" w:cs="Calibri"/>
              </w:rPr>
              <w:t>note méthodologique et</w:t>
            </w:r>
            <w:r w:rsidR="00BE32BF" w:rsidRPr="00076B28">
              <w:rPr>
                <w:rFonts w:ascii="Calibri" w:hAnsi="Calibri" w:cs="Calibri"/>
              </w:rPr>
              <w:t xml:space="preserve"> un </w:t>
            </w:r>
            <w:r w:rsidR="000714C0" w:rsidRPr="00076B28">
              <w:rPr>
                <w:rFonts w:ascii="Calibri" w:hAnsi="Calibri" w:cs="Calibri"/>
              </w:rPr>
              <w:t>planning</w:t>
            </w:r>
            <w:r w:rsidR="00BE32BF" w:rsidRPr="00076B28">
              <w:rPr>
                <w:rFonts w:ascii="Calibri" w:hAnsi="Calibri" w:cs="Calibri"/>
              </w:rPr>
              <w:t xml:space="preserve"> annuel des tâches à effectuer</w:t>
            </w:r>
            <w:r w:rsidR="00BB6ED3" w:rsidRPr="00076B28">
              <w:rPr>
                <w:rFonts w:ascii="Calibri" w:hAnsi="Calibri" w:cs="Calibri"/>
              </w:rPr>
              <w:t xml:space="preserve"> a</w:t>
            </w:r>
            <w:r w:rsidR="00BE32BF" w:rsidRPr="00076B28">
              <w:rPr>
                <w:rFonts w:ascii="Calibri" w:hAnsi="Calibri" w:cs="Calibri"/>
              </w:rPr>
              <w:t>fin de vérifier que le soumissionnaire dispose d’une vue claire des missions qui lui seront demandées</w:t>
            </w:r>
            <w:r w:rsidR="00BB6ED3" w:rsidRPr="00076B28">
              <w:rPr>
                <w:rFonts w:ascii="Calibri" w:hAnsi="Calibri" w:cs="Calibri"/>
              </w:rPr>
              <w:t>. C</w:t>
            </w:r>
            <w:r w:rsidR="00BE32BF" w:rsidRPr="00076B28">
              <w:rPr>
                <w:rFonts w:ascii="Calibri" w:hAnsi="Calibri" w:cs="Calibri"/>
              </w:rPr>
              <w:t>elui-ci présentera</w:t>
            </w:r>
            <w:r w:rsidR="00BB6ED3" w:rsidRPr="00076B28">
              <w:rPr>
                <w:rFonts w:ascii="Calibri" w:hAnsi="Calibri" w:cs="Calibri"/>
              </w:rPr>
              <w:t xml:space="preserve"> donc</w:t>
            </w:r>
            <w:r w:rsidR="00380A76" w:rsidRPr="00076B28">
              <w:rPr>
                <w:rFonts w:ascii="Calibri" w:hAnsi="Calibri" w:cs="Calibri"/>
              </w:rPr>
              <w:t> :</w:t>
            </w:r>
          </w:p>
          <w:p w14:paraId="14A44E16" w14:textId="6F757C01" w:rsidR="00BE32BF" w:rsidRPr="00076B28" w:rsidRDefault="00BE32BF" w:rsidP="00380A76">
            <w:pPr>
              <w:pStyle w:val="Paragraphedeliste"/>
              <w:numPr>
                <w:ilvl w:val="0"/>
                <w:numId w:val="1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76B28">
              <w:rPr>
                <w:rFonts w:ascii="Calibri" w:hAnsi="Calibri" w:cs="Calibri"/>
              </w:rPr>
              <w:t xml:space="preserve">la méthodologie de travail qu’il propose de mettre en </w:t>
            </w:r>
            <w:r w:rsidR="00DE5EF7" w:rsidRPr="00076B28">
              <w:rPr>
                <w:rFonts w:ascii="Calibri" w:hAnsi="Calibri" w:cs="Calibri"/>
              </w:rPr>
              <w:t>œuvre</w:t>
            </w:r>
            <w:r w:rsidRPr="00076B28">
              <w:rPr>
                <w:rFonts w:ascii="Calibri" w:hAnsi="Calibri" w:cs="Calibri"/>
              </w:rPr>
              <w:t xml:space="preserve"> pour répondre aux objectifs du marché, sur un document </w:t>
            </w:r>
            <w:r w:rsidRPr="00076B28">
              <w:rPr>
                <w:rFonts w:ascii="Calibri" w:hAnsi="Calibri" w:cs="Calibri"/>
                <w:b/>
                <w:bCs/>
              </w:rPr>
              <w:t>de maximum deux (2) pages</w:t>
            </w:r>
            <w:r w:rsidR="00195515" w:rsidRPr="00076B28">
              <w:rPr>
                <w:rFonts w:ascii="Calibri" w:hAnsi="Calibri" w:cs="Calibri"/>
                <w:b/>
                <w:bCs/>
              </w:rPr>
              <w:t xml:space="preserve"> </w:t>
            </w:r>
            <w:r w:rsidR="00195515" w:rsidRPr="00076B28">
              <w:rPr>
                <w:rFonts w:ascii="Calibri" w:hAnsi="Calibri" w:cs="Calibri"/>
              </w:rPr>
              <w:t>à joindre à l’offre</w:t>
            </w:r>
            <w:r w:rsidRPr="00076B28">
              <w:rPr>
                <w:rFonts w:ascii="Calibri" w:hAnsi="Calibri" w:cs="Calibri"/>
              </w:rPr>
              <w:t>.</w:t>
            </w:r>
            <w:r w:rsidRPr="00076B28">
              <w:rPr>
                <w:rFonts w:ascii="Calibri" w:hAnsi="Calibri" w:cs="Calibri"/>
                <w:b/>
                <w:bCs/>
              </w:rPr>
              <w:t xml:space="preserve"> </w:t>
            </w:r>
          </w:p>
          <w:p w14:paraId="445761F0" w14:textId="00B999F5" w:rsidR="0080397A" w:rsidRPr="00076B28" w:rsidRDefault="00380A76" w:rsidP="00195515">
            <w:pPr>
              <w:pStyle w:val="Paragraphedeliste"/>
              <w:numPr>
                <w:ilvl w:val="0"/>
                <w:numId w:val="12"/>
              </w:num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rPr>
              <w:t xml:space="preserve">Les soumissionnaires devront joindre à leur offre un planning annuel </w:t>
            </w:r>
            <w:r w:rsidR="000714C0" w:rsidRPr="00076B28">
              <w:rPr>
                <w:rFonts w:ascii="Calibri" w:hAnsi="Calibri" w:cs="Calibri"/>
              </w:rPr>
              <w:t xml:space="preserve">reprenant les tâches à effectuer, le temps nécessaire pour les accomplir </w:t>
            </w:r>
            <w:r w:rsidRPr="00076B28">
              <w:rPr>
                <w:rFonts w:ascii="Calibri" w:hAnsi="Calibri" w:cs="Calibri"/>
              </w:rPr>
              <w:t xml:space="preserve">et un </w:t>
            </w:r>
            <w:r w:rsidR="00982A56" w:rsidRPr="00076B28">
              <w:rPr>
                <w:rFonts w:ascii="Calibri" w:hAnsi="Calibri" w:cs="Calibri"/>
              </w:rPr>
              <w:t xml:space="preserve">bref </w:t>
            </w:r>
            <w:r w:rsidRPr="00076B28">
              <w:rPr>
                <w:rFonts w:ascii="Calibri" w:hAnsi="Calibri" w:cs="Calibri"/>
              </w:rPr>
              <w:t>descriptif de ce</w:t>
            </w:r>
            <w:r w:rsidR="000714C0" w:rsidRPr="00076B28">
              <w:rPr>
                <w:rFonts w:ascii="Calibri" w:hAnsi="Calibri" w:cs="Calibri"/>
              </w:rPr>
              <w:t>lles</w:t>
            </w:r>
            <w:r w:rsidRPr="00076B28">
              <w:rPr>
                <w:rFonts w:ascii="Calibri" w:hAnsi="Calibri" w:cs="Calibri"/>
              </w:rPr>
              <w:t xml:space="preserve">-ci </w:t>
            </w:r>
            <w:r w:rsidRPr="00076B28">
              <w:rPr>
                <w:rFonts w:ascii="Calibri" w:hAnsi="Calibri" w:cs="Calibri"/>
                <w:b/>
                <w:bCs/>
              </w:rPr>
              <w:t>sur une (1) page maximum</w:t>
            </w:r>
            <w:r w:rsidR="00195515" w:rsidRPr="00076B28">
              <w:rPr>
                <w:rFonts w:ascii="Calibri" w:hAnsi="Calibri" w:cs="Calibri"/>
              </w:rPr>
              <w:t xml:space="preserve"> à joindre à l’offre.</w:t>
            </w:r>
          </w:p>
          <w:p w14:paraId="4230B4EF" w14:textId="77777777" w:rsidR="00195515" w:rsidRPr="00076B28" w:rsidRDefault="00195515" w:rsidP="00195515">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p>
          <w:p w14:paraId="133ABDCE" w14:textId="729B5C5D" w:rsidR="00195515" w:rsidRPr="00076B28" w:rsidRDefault="00195515" w:rsidP="00195515">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p>
        </w:tc>
      </w:tr>
      <w:tr w:rsidR="0080397A" w:rsidRPr="00BC22D5"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0A4159CF" w:rsidR="0080397A" w:rsidRPr="00076B28" w:rsidRDefault="0080397A" w:rsidP="0080397A">
            <w:pPr>
              <w:pStyle w:val="Titre1"/>
              <w:rPr>
                <w:rFonts w:ascii="Calibri" w:hAnsi="Calibri" w:cs="Calibri"/>
                <w:b/>
                <w:bCs w:val="0"/>
                <w:sz w:val="22"/>
                <w:szCs w:val="22"/>
                <w:lang w:val="fr-BE"/>
              </w:rPr>
            </w:pPr>
            <w:bookmarkStart w:id="12" w:name="_Toc194991559"/>
            <w:r w:rsidRPr="00076B28">
              <w:rPr>
                <w:rFonts w:ascii="Calibri" w:hAnsi="Calibri" w:cs="Calibri"/>
                <w:sz w:val="22"/>
                <w:szCs w:val="22"/>
                <w:lang w:val="fr-BE"/>
              </w:rPr>
              <w:lastRenderedPageBreak/>
              <w:t>PRIX</w:t>
            </w:r>
            <w:bookmarkEnd w:id="12"/>
          </w:p>
        </w:tc>
      </w:tr>
      <w:tr w:rsidR="0080397A" w:rsidRPr="00BC22D5"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65787A6" w:rsidR="0080397A" w:rsidRPr="00076B28" w:rsidRDefault="0080397A" w:rsidP="0080397A">
            <w:pPr>
              <w:pStyle w:val="Titre2"/>
              <w:spacing w:before="240" w:after="160"/>
              <w:rPr>
                <w:rFonts w:ascii="Calibri" w:hAnsi="Calibri" w:cs="Calibri"/>
                <w:bCs w:val="0"/>
                <w:sz w:val="22"/>
                <w:szCs w:val="22"/>
                <w:lang w:val="fr-BE"/>
              </w:rPr>
            </w:pPr>
            <w:bookmarkStart w:id="13" w:name="_Toc194991560"/>
            <w:r w:rsidRPr="00076B28">
              <w:rPr>
                <w:rFonts w:ascii="Calibri" w:hAnsi="Calibri" w:cs="Calibri"/>
                <w:sz w:val="22"/>
                <w:szCs w:val="22"/>
                <w:lang w:val="fr-BE"/>
              </w:rPr>
              <w:t>Mode de détermination du prix</w:t>
            </w:r>
            <w:bookmarkEnd w:id="13"/>
          </w:p>
        </w:tc>
        <w:tc>
          <w:tcPr>
            <w:tcW w:w="8370" w:type="dxa"/>
          </w:tcPr>
          <w:p w14:paraId="0AE35A84" w14:textId="0B6E0F74" w:rsidR="005816E5" w:rsidRPr="00076B28" w:rsidRDefault="005816E5"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Le présent marché est un : </w:t>
            </w:r>
            <w:sdt>
              <w:sdtPr>
                <w:rPr>
                  <w:rFonts w:ascii="Calibri" w:hAnsi="Calibri" w:cs="Calibri"/>
                  <w:lang w:val="fr-BE"/>
                </w:rPr>
                <w:id w:val="-136577592"/>
                <w:placeholder>
                  <w:docPart w:val="6CDB441CCE614214BE389B9664428B77"/>
                </w:placeholde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00E57DB8" w:rsidRPr="00076B28">
                  <w:rPr>
                    <w:rFonts w:ascii="Calibri" w:hAnsi="Calibri" w:cs="Calibri"/>
                    <w:lang w:val="fr-BE"/>
                  </w:rPr>
                  <w:t>marché à prix global</w:t>
                </w:r>
              </w:sdtContent>
            </w:sdt>
          </w:p>
          <w:p w14:paraId="0485AF7F" w14:textId="32A3B4EA" w:rsidR="00FA384B" w:rsidRPr="00076B28" w:rsidRDefault="00FA384B" w:rsidP="002B032E">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fr-BE"/>
              </w:rPr>
            </w:pPr>
          </w:p>
        </w:tc>
      </w:tr>
      <w:tr w:rsidR="0080397A" w:rsidRPr="00BC22D5" w14:paraId="597BC7D2" w14:textId="77777777" w:rsidTr="00D838F5">
        <w:tc>
          <w:tcPr>
            <w:cnfStyle w:val="001000000000" w:firstRow="0" w:lastRow="0" w:firstColumn="1" w:lastColumn="0" w:oddVBand="0" w:evenVBand="0" w:oddHBand="0" w:evenHBand="0" w:firstRowFirstColumn="0" w:firstRowLastColumn="0" w:lastRowFirstColumn="0" w:lastRowLastColumn="0"/>
            <w:tcW w:w="2700" w:type="dxa"/>
          </w:tcPr>
          <w:p w14:paraId="64D7E067" w14:textId="33F93A22" w:rsidR="0080397A" w:rsidRPr="00076B28" w:rsidRDefault="0080397A" w:rsidP="0080397A">
            <w:pPr>
              <w:pStyle w:val="Titre2"/>
              <w:spacing w:before="240" w:after="160"/>
              <w:rPr>
                <w:rFonts w:ascii="Calibri" w:hAnsi="Calibri" w:cs="Calibri"/>
                <w:bCs w:val="0"/>
                <w:sz w:val="22"/>
                <w:szCs w:val="22"/>
                <w:lang w:val="fr-BE"/>
              </w:rPr>
            </w:pPr>
            <w:bookmarkStart w:id="14" w:name="_Toc194991561"/>
            <w:r w:rsidRPr="00076B28">
              <w:rPr>
                <w:rFonts w:ascii="Calibri" w:hAnsi="Calibri" w:cs="Calibri"/>
                <w:sz w:val="22"/>
                <w:szCs w:val="22"/>
                <w:lang w:val="fr-BE"/>
              </w:rPr>
              <w:t>Composantes du prix</w:t>
            </w:r>
            <w:bookmarkEnd w:id="14"/>
            <w:r w:rsidRPr="00076B28">
              <w:rPr>
                <w:rFonts w:ascii="Calibri" w:hAnsi="Calibri" w:cs="Calibri"/>
                <w:sz w:val="22"/>
                <w:szCs w:val="22"/>
                <w:lang w:val="fr-BE"/>
              </w:rPr>
              <w:t> </w:t>
            </w:r>
          </w:p>
        </w:tc>
        <w:tc>
          <w:tcPr>
            <w:tcW w:w="8370" w:type="dxa"/>
          </w:tcPr>
          <w:p w14:paraId="48C8C6B4" w14:textId="20CD79B1" w:rsidR="0080397A" w:rsidRPr="00076B28" w:rsidDel="00F03227" w:rsidRDefault="0080397A" w:rsidP="003205DD">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Votre prix inclut tous les frais, mesures et charges quelconques inhérents à l’exécution du marché, à l’exception de la TVA.</w:t>
            </w:r>
          </w:p>
        </w:tc>
      </w:tr>
      <w:tr w:rsidR="0080397A" w:rsidRPr="00BC22D5" w14:paraId="794F22FB"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B6D2A8F" w:rsidR="0080397A" w:rsidRPr="00076B28" w:rsidRDefault="0080397A" w:rsidP="0080397A">
            <w:pPr>
              <w:pStyle w:val="Titre1"/>
              <w:rPr>
                <w:rFonts w:ascii="Calibri" w:hAnsi="Calibri" w:cs="Calibri"/>
                <w:b/>
                <w:bCs w:val="0"/>
                <w:sz w:val="22"/>
                <w:szCs w:val="22"/>
                <w:lang w:val="fr-BE"/>
              </w:rPr>
            </w:pPr>
            <w:bookmarkStart w:id="15" w:name="_Toc194991562"/>
            <w:r w:rsidRPr="00076B28">
              <w:rPr>
                <w:rFonts w:ascii="Calibri" w:hAnsi="Calibri" w:cs="Calibri"/>
                <w:sz w:val="22"/>
                <w:szCs w:val="22"/>
                <w:lang w:val="fr-BE"/>
              </w:rPr>
              <w:t>EXECUTION DU MARCHE</w:t>
            </w:r>
            <w:bookmarkEnd w:id="15"/>
          </w:p>
        </w:tc>
      </w:tr>
      <w:tr w:rsidR="0080397A" w:rsidRPr="00BC22D5" w14:paraId="2CDF5A5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CD35966" w:rsidR="0080397A" w:rsidRPr="00076B28" w:rsidRDefault="0080397A" w:rsidP="0080397A">
            <w:pPr>
              <w:pStyle w:val="Titre2"/>
              <w:spacing w:before="240" w:after="160"/>
              <w:rPr>
                <w:rFonts w:ascii="Calibri" w:hAnsi="Calibri" w:cs="Calibri"/>
                <w:bCs w:val="0"/>
                <w:sz w:val="22"/>
                <w:szCs w:val="22"/>
                <w:lang w:val="fr-BE"/>
              </w:rPr>
            </w:pPr>
            <w:bookmarkStart w:id="16" w:name="_Toc194991563"/>
            <w:r w:rsidRPr="00076B28">
              <w:rPr>
                <w:rFonts w:ascii="Calibri" w:hAnsi="Calibri" w:cs="Calibri"/>
                <w:sz w:val="22"/>
                <w:szCs w:val="22"/>
                <w:lang w:val="fr-BE"/>
              </w:rPr>
              <w:t>Fonctionnaire dirigeant</w:t>
            </w:r>
            <w:bookmarkEnd w:id="16"/>
          </w:p>
        </w:tc>
        <w:tc>
          <w:tcPr>
            <w:tcW w:w="8370" w:type="dxa"/>
          </w:tcPr>
          <w:p w14:paraId="70B503FB" w14:textId="28055AC7" w:rsidR="0080397A" w:rsidRPr="00076B28" w:rsidRDefault="0080397A" w:rsidP="0080397A">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Le fonctionnaire dirigeant, désigné pour diriger et contrôler l’exécution du marché, est :</w:t>
            </w:r>
          </w:p>
          <w:p w14:paraId="6B66B2CF" w14:textId="77777777" w:rsidR="0080397A" w:rsidRPr="00076B28" w:rsidRDefault="0080397A" w:rsidP="0080397A">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Mme/M </w:t>
            </w:r>
            <w:sdt>
              <w:sdtPr>
                <w:rPr>
                  <w:rFonts w:ascii="Calibri" w:hAnsi="Calibri" w:cs="Calibri"/>
                  <w:lang w:val="fr-BE"/>
                </w:rPr>
                <w:id w:val="756643906"/>
                <w:placeholder>
                  <w:docPart w:val="28340C34F8DE4DB6A421D5B4F3BA77A7"/>
                </w:placeholder>
                <w:showingPlcHdr/>
              </w:sdtPr>
              <w:sdtEndPr/>
              <w:sdtContent>
                <w:r w:rsidRPr="00076B28">
                  <w:rPr>
                    <w:rFonts w:ascii="Calibri" w:hAnsi="Calibri" w:cs="Calibri"/>
                    <w:highlight w:val="yellow"/>
                    <w:lang w:val="fr-BE"/>
                  </w:rPr>
                  <w:t>[à compléter]</w:t>
                </w:r>
              </w:sdtContent>
            </w:sdt>
            <w:r w:rsidRPr="00076B28">
              <w:rPr>
                <w:rFonts w:ascii="Calibri" w:hAnsi="Calibri" w:cs="Calibri"/>
                <w:lang w:val="fr-BE"/>
              </w:rPr>
              <w:t>.</w:t>
            </w:r>
          </w:p>
          <w:p w14:paraId="5DE6AE80" w14:textId="77777777" w:rsidR="0080397A" w:rsidRPr="00076B28" w:rsidRDefault="0080397A" w:rsidP="0080397A">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Fonction : </w:t>
            </w:r>
            <w:sdt>
              <w:sdtPr>
                <w:rPr>
                  <w:rFonts w:ascii="Calibri" w:hAnsi="Calibri" w:cs="Calibri"/>
                  <w:lang w:val="fr-BE"/>
                </w:rPr>
                <w:id w:val="-945625304"/>
                <w:placeholder>
                  <w:docPart w:val="EBA9D0D0F448436CA6C6461E13B4DFBD"/>
                </w:placeholder>
                <w:showingPlcHdr/>
              </w:sdtPr>
              <w:sdtEndPr/>
              <w:sdtContent>
                <w:r w:rsidRPr="00076B28">
                  <w:rPr>
                    <w:rFonts w:ascii="Calibri" w:hAnsi="Calibri" w:cs="Calibri"/>
                    <w:highlight w:val="yellow"/>
                    <w:lang w:val="fr-BE"/>
                  </w:rPr>
                  <w:t>[à compléter]</w:t>
                </w:r>
              </w:sdtContent>
            </w:sdt>
            <w:r w:rsidRPr="00076B28">
              <w:rPr>
                <w:rFonts w:ascii="Calibri" w:hAnsi="Calibri" w:cs="Calibri"/>
                <w:lang w:val="fr-BE"/>
              </w:rPr>
              <w:t>.</w:t>
            </w:r>
          </w:p>
          <w:p w14:paraId="75C155B7" w14:textId="77777777" w:rsidR="0080397A" w:rsidRPr="00076B28" w:rsidRDefault="0080397A" w:rsidP="0080397A">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Tél : </w:t>
            </w:r>
            <w:sdt>
              <w:sdtPr>
                <w:rPr>
                  <w:rFonts w:ascii="Calibri" w:hAnsi="Calibri" w:cs="Calibri"/>
                  <w:lang w:val="fr-BE"/>
                </w:rPr>
                <w:id w:val="1312668864"/>
                <w:placeholder>
                  <w:docPart w:val="218DD7674F594BEF91270535C743D204"/>
                </w:placeholder>
                <w:showingPlcHdr/>
              </w:sdtPr>
              <w:sdtEndPr/>
              <w:sdtContent>
                <w:r w:rsidRPr="00076B28">
                  <w:rPr>
                    <w:rFonts w:ascii="Calibri" w:hAnsi="Calibri" w:cs="Calibri"/>
                    <w:highlight w:val="yellow"/>
                    <w:lang w:val="fr-BE"/>
                  </w:rPr>
                  <w:t>[à compléter]</w:t>
                </w:r>
              </w:sdtContent>
            </w:sdt>
            <w:r w:rsidRPr="00076B28">
              <w:rPr>
                <w:rFonts w:ascii="Calibri" w:hAnsi="Calibri" w:cs="Calibri"/>
                <w:lang w:val="fr-BE"/>
              </w:rPr>
              <w:t>.</w:t>
            </w:r>
          </w:p>
          <w:p w14:paraId="22351B3B" w14:textId="4B147F36" w:rsidR="00C3728E" w:rsidRPr="00076B28" w:rsidRDefault="0080397A" w:rsidP="00C3728E">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lang w:val="fr-BE"/>
              </w:rPr>
              <w:lastRenderedPageBreak/>
              <w:t xml:space="preserve">Mail : </w:t>
            </w:r>
            <w:sdt>
              <w:sdtPr>
                <w:rPr>
                  <w:rFonts w:ascii="Calibri" w:hAnsi="Calibri" w:cs="Calibri"/>
                  <w:lang w:val="fr-BE"/>
                </w:rPr>
                <w:id w:val="-76681358"/>
                <w:placeholder>
                  <w:docPart w:val="FF92AD6DF6844FEDA15666CCD77AAF7A"/>
                </w:placeholder>
                <w:showingPlcHdr/>
              </w:sdtPr>
              <w:sdtEndPr/>
              <w:sdtContent>
                <w:r w:rsidRPr="00076B28">
                  <w:rPr>
                    <w:rFonts w:ascii="Calibri" w:hAnsi="Calibri" w:cs="Calibri"/>
                    <w:highlight w:val="yellow"/>
                    <w:lang w:val="fr-BE"/>
                  </w:rPr>
                  <w:t>[à compléter]</w:t>
                </w:r>
              </w:sdtContent>
            </w:sdt>
            <w:r w:rsidRPr="00076B28">
              <w:rPr>
                <w:rFonts w:ascii="Calibri" w:hAnsi="Calibri" w:cs="Calibri"/>
                <w:lang w:val="fr-BE"/>
              </w:rPr>
              <w:t>.</w:t>
            </w:r>
          </w:p>
          <w:p w14:paraId="6496CFF3" w14:textId="0F478031" w:rsidR="00C3728E" w:rsidRPr="00076B28" w:rsidRDefault="00C3728E" w:rsidP="00C3728E">
            <w:pPr>
              <w:spacing w:before="240"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076B28">
              <w:rPr>
                <w:rFonts w:ascii="Calibri" w:hAnsi="Calibri" w:cs="Calibri"/>
                <w:highlight w:val="cyan"/>
                <w:lang w:val="fr-BE"/>
              </w:rPr>
              <w:t>OU</w:t>
            </w:r>
          </w:p>
          <w:p w14:paraId="1B948C84" w14:textId="2114E07D" w:rsidR="0080397A" w:rsidRPr="00076B28" w:rsidRDefault="0080397A" w:rsidP="00076B28">
            <w:pPr>
              <w:spacing w:before="240" w:after="160"/>
              <w:ind w:left="1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fr-BE" w:eastAsia="de-DE"/>
              </w:rPr>
            </w:pPr>
            <w:r w:rsidRPr="00076B28">
              <w:rPr>
                <w:rFonts w:ascii="Calibri" w:eastAsia="Times New Roman" w:hAnsi="Calibri" w:cs="Calibri"/>
                <w:lang w:val="fr-BE" w:eastAsia="de-DE"/>
              </w:rPr>
              <w:t>Le fonctionnaire dirigeant, dont le rôle est de diriger et contrôler l’exécution du marché, sera</w:t>
            </w:r>
            <w:r w:rsidR="00C3728E" w:rsidRPr="00076B28">
              <w:rPr>
                <w:rFonts w:ascii="Calibri" w:eastAsia="Times New Roman" w:hAnsi="Calibri" w:cs="Calibri"/>
                <w:lang w:val="fr-BE" w:eastAsia="de-DE"/>
              </w:rPr>
              <w:t xml:space="preserve"> </w:t>
            </w:r>
            <w:r w:rsidRPr="00076B28">
              <w:rPr>
                <w:rFonts w:ascii="Calibri" w:eastAsia="Times New Roman" w:hAnsi="Calibri" w:cs="Calibri"/>
                <w:lang w:val="fr-BE" w:eastAsia="de-DE"/>
              </w:rPr>
              <w:t>désigné lors de la notification à l’adjudicataire de l’approbation de son offre.</w:t>
            </w:r>
          </w:p>
        </w:tc>
      </w:tr>
      <w:tr w:rsidR="0080397A" w:rsidRPr="00BC22D5" w14:paraId="2D065AA7" w14:textId="77777777" w:rsidTr="002D1073">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32BA4FF6" w14:textId="5BACD5AC" w:rsidR="0080397A" w:rsidRPr="00076B28" w:rsidRDefault="0080397A" w:rsidP="0080397A">
            <w:pPr>
              <w:pStyle w:val="Titre2"/>
              <w:spacing w:before="240" w:after="160"/>
              <w:rPr>
                <w:rFonts w:ascii="Calibri" w:hAnsi="Calibri" w:cs="Calibri"/>
                <w:bCs w:val="0"/>
                <w:sz w:val="22"/>
                <w:szCs w:val="22"/>
                <w:lang w:val="fr-BE"/>
              </w:rPr>
            </w:pPr>
            <w:bookmarkStart w:id="17" w:name="_Toc194991564"/>
            <w:r w:rsidRPr="00076B28">
              <w:rPr>
                <w:rFonts w:ascii="Calibri" w:hAnsi="Calibri" w:cs="Calibri"/>
                <w:sz w:val="22"/>
                <w:szCs w:val="22"/>
                <w:lang w:val="fr-BE"/>
              </w:rPr>
              <w:lastRenderedPageBreak/>
              <w:t>Paiement</w:t>
            </w:r>
            <w:bookmarkEnd w:id="17"/>
            <w:r w:rsidRPr="00076B28">
              <w:rPr>
                <w:rFonts w:ascii="Calibri" w:hAnsi="Calibri" w:cs="Calibri"/>
                <w:sz w:val="22"/>
                <w:szCs w:val="22"/>
                <w:lang w:val="fr-BE"/>
              </w:rPr>
              <w:t xml:space="preserve"> </w:t>
            </w:r>
          </w:p>
        </w:tc>
        <w:tc>
          <w:tcPr>
            <w:tcW w:w="8370" w:type="dxa"/>
          </w:tcPr>
          <w:p w14:paraId="5398720B" w14:textId="37F1BCCD" w:rsidR="0080397A"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b/>
                <w:bCs/>
                <w:u w:val="single"/>
                <w:lang w:val="fr-BE"/>
              </w:rPr>
              <w:t>Modalités de paiement</w:t>
            </w:r>
            <w:r w:rsidRPr="00076B28">
              <w:rPr>
                <w:rFonts w:ascii="Calibri" w:hAnsi="Calibri" w:cs="Calibri"/>
                <w:lang w:val="fr-BE"/>
              </w:rPr>
              <w:t> :</w:t>
            </w:r>
          </w:p>
          <w:p w14:paraId="325B2AE3" w14:textId="639D40AF" w:rsidR="0080397A" w:rsidRPr="00076B28" w:rsidRDefault="0080397A" w:rsidP="0080397A">
            <w:p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Le paiement est effectué une fois que les prestations sont vérifiées et réceptionnées par le pouvoir adjudicateur.</w:t>
            </w:r>
          </w:p>
          <w:p w14:paraId="7B7E6C13" w14:textId="371F05C1" w:rsidR="00E57DB8" w:rsidRPr="00076B28" w:rsidRDefault="0080397A" w:rsidP="0080397A">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fr-BE"/>
              </w:rPr>
            </w:pPr>
            <w:r w:rsidRPr="00076B28">
              <w:rPr>
                <w:rFonts w:ascii="Calibri" w:eastAsia="Calibri" w:hAnsi="Calibri" w:cs="Calibri"/>
                <w:lang w:val="fr-BE"/>
              </w:rPr>
              <w:t xml:space="preserve">Le paiement est </w:t>
            </w:r>
            <w:r w:rsidRPr="00076B28">
              <w:rPr>
                <w:rFonts w:ascii="Calibri" w:eastAsia="Calibri" w:hAnsi="Calibri" w:cs="Calibri"/>
                <w:b/>
                <w:bCs/>
                <w:lang w:val="fr-BE"/>
              </w:rPr>
              <w:t>fractionné</w:t>
            </w:r>
            <w:r w:rsidRPr="00076B28">
              <w:rPr>
                <w:rFonts w:ascii="Calibri" w:eastAsia="Calibri" w:hAnsi="Calibri" w:cs="Calibri"/>
                <w:lang w:val="fr-BE"/>
              </w:rPr>
              <w:t xml:space="preserve"> en fonction de l’avancement du marché comme suit :</w:t>
            </w:r>
          </w:p>
          <w:p w14:paraId="29B14DFA" w14:textId="6E237C2B" w:rsidR="00E57DB8" w:rsidRPr="00076B28" w:rsidRDefault="00E57DB8" w:rsidP="00E57DB8">
            <w:pPr>
              <w:pStyle w:val="Paragraphedeliste"/>
              <w:numPr>
                <w:ilvl w:val="0"/>
                <w:numId w:val="18"/>
              </w:num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Une facture peut être rentrée par le soumissionnaire à chaque fois qu’un poste est totalement réalisé. </w:t>
            </w:r>
          </w:p>
          <w:p w14:paraId="02C8417E" w14:textId="6AB8058E" w:rsidR="0080397A" w:rsidRPr="00076B28" w:rsidRDefault="0080397A" w:rsidP="0080397A">
            <w:p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Le paiement du montant dû est effectué dans les 30 jours calendrier à compter du lendemain de la réception de votre facture régulièrement établie (ou toute demande de paiement équivalente). </w:t>
            </w:r>
          </w:p>
          <w:p w14:paraId="4C53CB47" w14:textId="7F5FD31D" w:rsidR="0080397A" w:rsidRPr="00076B28" w:rsidRDefault="0080397A" w:rsidP="0080397A">
            <w:p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Si la date est incertaine ou si le pouvoir adjudicateur la reçoit avant les </w:t>
            </w:r>
            <w:r w:rsidR="008B7F02" w:rsidRPr="00076B28">
              <w:rPr>
                <w:rFonts w:ascii="Calibri" w:hAnsi="Calibri" w:cs="Calibri"/>
                <w:lang w:val="fr-BE"/>
              </w:rPr>
              <w:t>fournitures</w:t>
            </w:r>
            <w:r w:rsidR="00CF2CB5" w:rsidRPr="00076B28">
              <w:rPr>
                <w:rFonts w:ascii="Calibri" w:hAnsi="Calibri" w:cs="Calibri"/>
                <w:lang w:val="fr-BE"/>
              </w:rPr>
              <w:t xml:space="preserve"> </w:t>
            </w:r>
            <w:r w:rsidRPr="00076B28">
              <w:rPr>
                <w:rFonts w:ascii="Calibri" w:hAnsi="Calibri" w:cs="Calibri"/>
                <w:lang w:val="fr-BE"/>
              </w:rPr>
              <w:t>ou les prestations, le paiement sera effectué dans les 30 jours à partir du lendemain de la réception des prestations.</w:t>
            </w:r>
          </w:p>
          <w:p w14:paraId="46AC01AB" w14:textId="77777777" w:rsidR="0080397A" w:rsidRPr="00076B28" w:rsidRDefault="0080397A" w:rsidP="0080397A">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kern w:val="2"/>
                <w:lang w:val="fr-BE"/>
                <w14:ligatures w14:val="standardContextual"/>
              </w:rPr>
            </w:pPr>
            <w:r w:rsidRPr="00076B28">
              <w:rPr>
                <w:rFonts w:ascii="Calibri" w:hAnsi="Calibri" w:cs="Calibri"/>
                <w:kern w:val="2"/>
                <w:lang w:val="fr-BE"/>
                <w14:ligatures w14:val="standardContextual"/>
              </w:rPr>
              <w:t>Vous avez droit à des intérêts de retard, sans formalité à accomplir, en cas de retard de paiement. Le pouvoir adjudicateur met tout en œuvre pour payer dans les meilleurs délais.</w:t>
            </w:r>
          </w:p>
          <w:p w14:paraId="4192F0E5" w14:textId="78915C3E" w:rsidR="0080397A"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b/>
                <w:bCs/>
                <w:u w:val="single"/>
                <w:lang w:val="fr-BE"/>
              </w:rPr>
              <w:t>Modalités de facturation</w:t>
            </w:r>
            <w:r w:rsidRPr="00076B28">
              <w:rPr>
                <w:rFonts w:ascii="Calibri" w:hAnsi="Calibri" w:cs="Calibri"/>
                <w:lang w:val="fr-BE"/>
              </w:rPr>
              <w:t> :</w:t>
            </w:r>
          </w:p>
          <w:p w14:paraId="24622DC9" w14:textId="537144C6" w:rsidR="0080397A" w:rsidRPr="00076B28" w:rsidRDefault="0080397A" w:rsidP="0080397A">
            <w:p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Vous êtes admis à facturer à la date de fin de prestation.</w:t>
            </w:r>
          </w:p>
          <w:p w14:paraId="3090B53E" w14:textId="221E6A22" w:rsidR="0080397A" w:rsidRPr="00076B28" w:rsidRDefault="0080397A" w:rsidP="0080397A">
            <w:pPr>
              <w:spacing w:before="24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Vous devez toujours joindre à votre facture, un état détaillé des prestation</w:t>
            </w:r>
            <w:r w:rsidR="002454FE" w:rsidRPr="00076B28">
              <w:rPr>
                <w:rFonts w:ascii="Calibri" w:hAnsi="Calibri" w:cs="Calibri"/>
                <w:lang w:val="fr-BE"/>
              </w:rPr>
              <w:t>s.</w:t>
            </w:r>
          </w:p>
          <w:p w14:paraId="309A5D9F" w14:textId="129E551B" w:rsidR="0080397A" w:rsidRPr="00076B28" w:rsidRDefault="0080397A" w:rsidP="0080397A">
            <w:pPr>
              <w:spacing w:before="240" w:after="16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fr-BE"/>
              </w:rPr>
            </w:pPr>
            <w:r w:rsidRPr="00076B28">
              <w:rPr>
                <w:rFonts w:ascii="Calibri" w:hAnsi="Calibri" w:cs="Calibri"/>
                <w:lang w:val="fr-BE"/>
              </w:rPr>
              <w:t xml:space="preserve">Facturation </w:t>
            </w:r>
            <w:r w:rsidRPr="00076B28">
              <w:rPr>
                <w:rFonts w:ascii="Calibri" w:hAnsi="Calibri" w:cs="Calibri"/>
                <w:b/>
                <w:bCs/>
                <w:lang w:val="fr-BE"/>
              </w:rPr>
              <w:t>électronique,</w:t>
            </w:r>
            <w:r w:rsidRPr="00076B28">
              <w:rPr>
                <w:rFonts w:ascii="Calibri" w:hAnsi="Calibri" w:cs="Calibri"/>
                <w:lang w:val="fr-BE"/>
              </w:rPr>
              <w:t xml:space="preserve"> selon les modalités suivantes : </w:t>
            </w:r>
            <w:sdt>
              <w:sdtPr>
                <w:rPr>
                  <w:rFonts w:ascii="Calibri" w:hAnsi="Calibri" w:cs="Calibri"/>
                  <w:lang w:val="fr-BE"/>
                </w:rPr>
                <w:id w:val="469097444"/>
                <w:placeholder>
                  <w:docPart w:val="49D0B0405D4F48A48004A49440FAC966"/>
                </w:placeholder>
                <w:showingPlcHdr/>
              </w:sdtPr>
              <w:sdtEndPr/>
              <w:sdtContent>
                <w:r w:rsidRPr="00076B28">
                  <w:rPr>
                    <w:rFonts w:ascii="Calibri" w:hAnsi="Calibri" w:cs="Calibri"/>
                    <w:highlight w:val="yellow"/>
                    <w:lang w:val="fr-BE"/>
                  </w:rPr>
                  <w:t>[à compléter]</w:t>
                </w:r>
              </w:sdtContent>
            </w:sdt>
            <w:r w:rsidRPr="00076B28">
              <w:rPr>
                <w:rFonts w:ascii="Calibri" w:hAnsi="Calibri" w:cs="Calibri"/>
                <w:lang w:val="fr-BE"/>
              </w:rPr>
              <w:t>.</w:t>
            </w:r>
          </w:p>
        </w:tc>
      </w:tr>
      <w:tr w:rsidR="00BF62C9" w:rsidRPr="00BC22D5" w14:paraId="54D50E2C"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7A6B896" w14:textId="2D726B63" w:rsidR="00BF62C9" w:rsidRPr="00076B28" w:rsidRDefault="00BF62C9" w:rsidP="0080397A">
            <w:pPr>
              <w:pStyle w:val="Titre2"/>
              <w:spacing w:before="240" w:after="160"/>
              <w:rPr>
                <w:rFonts w:ascii="Calibri" w:hAnsi="Calibri" w:cs="Calibri"/>
                <w:strike/>
                <w:sz w:val="22"/>
                <w:szCs w:val="22"/>
                <w:highlight w:val="yellow"/>
                <w:lang w:val="fr-BE"/>
              </w:rPr>
            </w:pPr>
            <w:bookmarkStart w:id="18" w:name="_Toc194991567"/>
            <w:r w:rsidRPr="00076B28">
              <w:rPr>
                <w:rFonts w:ascii="Calibri" w:hAnsi="Calibri" w:cs="Calibri"/>
                <w:sz w:val="22"/>
                <w:szCs w:val="22"/>
                <w:lang w:val="fr-BE"/>
              </w:rPr>
              <w:t>Autres conditions d’exécution</w:t>
            </w:r>
            <w:bookmarkEnd w:id="18"/>
          </w:p>
        </w:tc>
        <w:tc>
          <w:tcPr>
            <w:tcW w:w="8370" w:type="dxa"/>
          </w:tcPr>
          <w:p w14:paraId="62042A3B" w14:textId="353B1E9C" w:rsidR="00BF62C9" w:rsidRPr="00076B28" w:rsidRDefault="00AD16E2" w:rsidP="00076B2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trike/>
                <w:highlight w:val="yellow"/>
              </w:rPr>
            </w:pPr>
            <w:r w:rsidRPr="00076B28">
              <w:rPr>
                <w:rFonts w:ascii="Calibri" w:hAnsi="Calibri" w:cs="Calibri"/>
                <w:lang w:val="fr-BE"/>
              </w:rPr>
              <w:t xml:space="preserve">Vos conditions générales de vente, même si vous les remettez dans votre offre, </w:t>
            </w:r>
            <w:r w:rsidRPr="00076B28">
              <w:rPr>
                <w:rFonts w:ascii="Calibri" w:hAnsi="Calibri" w:cs="Calibri"/>
                <w:b/>
                <w:bCs/>
                <w:lang w:val="fr-BE"/>
              </w:rPr>
              <w:t>ne s’appliquent pas</w:t>
            </w:r>
            <w:r w:rsidRPr="00076B28">
              <w:rPr>
                <w:rFonts w:ascii="Calibri" w:hAnsi="Calibri" w:cs="Calibri"/>
                <w:lang w:val="fr-BE"/>
              </w:rPr>
              <w:t xml:space="preserve">. </w:t>
            </w:r>
            <w:r w:rsidRPr="00076B28">
              <w:rPr>
                <w:rFonts w:ascii="Calibri" w:eastAsia="Times New Roman" w:hAnsi="Calibri" w:cs="Calibri"/>
                <w:lang w:val="fr-BE" w:eastAsia="de-DE"/>
              </w:rPr>
              <w:t>Les règles générales d’exécution des marchés publics qui figurent à l’arrêté royal du 14 janvier 2013 sont d’application au présent marché.</w:t>
            </w:r>
          </w:p>
        </w:tc>
      </w:tr>
    </w:tbl>
    <w:p w14:paraId="1EE95E0E" w14:textId="77777777" w:rsidR="00DD669F" w:rsidRPr="00076B28" w:rsidRDefault="00DD669F" w:rsidP="6A23F674">
      <w:pPr>
        <w:spacing w:before="120" w:after="120"/>
        <w:rPr>
          <w:rFonts w:ascii="Calibri" w:hAnsi="Calibri" w:cs="Calibri"/>
        </w:rPr>
      </w:pPr>
      <w:r w:rsidRPr="00076B28">
        <w:rPr>
          <w:rFonts w:ascii="Calibri" w:hAnsi="Calibri" w:cs="Calibri"/>
        </w:rPr>
        <w:t xml:space="preserve">Lu et adopté le  …../……/….. par : </w:t>
      </w:r>
    </w:p>
    <w:p w14:paraId="570046BA" w14:textId="77777777" w:rsidR="00DD669F" w:rsidRPr="00076B28" w:rsidRDefault="00DD669F" w:rsidP="00DD669F">
      <w:pPr>
        <w:spacing w:before="120" w:after="120"/>
        <w:rPr>
          <w:rFonts w:ascii="Calibri" w:hAnsi="Calibri" w:cs="Calibri"/>
        </w:rPr>
      </w:pPr>
      <w:r w:rsidRPr="00076B28">
        <w:rPr>
          <w:rFonts w:ascii="Calibri" w:hAnsi="Calibri" w:cs="Calibri"/>
          <w:lang w:val="fr-BE"/>
        </w:rPr>
        <w:t xml:space="preserve">Nom et Prénom : </w:t>
      </w:r>
      <w:sdt>
        <w:sdtPr>
          <w:rPr>
            <w:rFonts w:ascii="Calibri" w:hAnsi="Calibri" w:cs="Calibri"/>
          </w:rPr>
          <w:id w:val="347525445"/>
          <w:placeholder>
            <w:docPart w:val="7479140188AC4E10A25A8C863009AAA9"/>
          </w:placeholder>
          <w:showingPlcHdr/>
        </w:sdtPr>
        <w:sdtEndPr/>
        <w:sdtContent>
          <w:r w:rsidRPr="00076B28">
            <w:rPr>
              <w:rFonts w:ascii="Calibri" w:hAnsi="Calibri" w:cs="Calibri"/>
              <w:highlight w:val="yellow"/>
            </w:rPr>
            <w:t>[à compléter]</w:t>
          </w:r>
        </w:sdtContent>
      </w:sdt>
    </w:p>
    <w:p w14:paraId="456A48F7" w14:textId="77777777" w:rsidR="00DD669F" w:rsidRPr="00076B28" w:rsidRDefault="00DD669F" w:rsidP="00DD669F">
      <w:pPr>
        <w:spacing w:before="120" w:after="120"/>
        <w:rPr>
          <w:rFonts w:ascii="Calibri" w:hAnsi="Calibri" w:cs="Calibri"/>
        </w:rPr>
      </w:pPr>
      <w:r w:rsidRPr="00076B28">
        <w:rPr>
          <w:rFonts w:ascii="Calibri" w:hAnsi="Calibri" w:cs="Calibri"/>
        </w:rPr>
        <w:t xml:space="preserve">Fonction : </w:t>
      </w:r>
      <w:sdt>
        <w:sdtPr>
          <w:rPr>
            <w:rFonts w:ascii="Calibri" w:hAnsi="Calibri" w:cs="Calibri"/>
          </w:rPr>
          <w:id w:val="1479800397"/>
          <w:placeholder>
            <w:docPart w:val="6B4153CD057644B78E91517FAA868514"/>
          </w:placeholder>
          <w:showingPlcHdr/>
        </w:sdtPr>
        <w:sdtEndPr/>
        <w:sdtContent>
          <w:r w:rsidRPr="00076B28">
            <w:rPr>
              <w:rFonts w:ascii="Calibri" w:hAnsi="Calibri" w:cs="Calibri"/>
              <w:highlight w:val="yellow"/>
            </w:rPr>
            <w:t>[à compléter]</w:t>
          </w:r>
        </w:sdtContent>
      </w:sdt>
      <w:r w:rsidRPr="00076B28">
        <w:rPr>
          <w:rFonts w:ascii="Calibri" w:hAnsi="Calibri" w:cs="Calibri"/>
        </w:rPr>
        <w:t xml:space="preserve">  </w:t>
      </w:r>
    </w:p>
    <w:p w14:paraId="2CD24D69" w14:textId="7DC4BB10" w:rsidR="00E57DB8" w:rsidRPr="00076B28" w:rsidRDefault="00DD669F" w:rsidP="00076B28">
      <w:pPr>
        <w:spacing w:before="120" w:after="120"/>
        <w:rPr>
          <w:rFonts w:ascii="Calibri" w:hAnsi="Calibri" w:cs="Calibri"/>
          <w:lang w:val="fr-BE"/>
        </w:rPr>
      </w:pPr>
      <w:r w:rsidRPr="00076B28">
        <w:rPr>
          <w:rFonts w:ascii="Calibri" w:hAnsi="Calibri" w:cs="Calibri"/>
        </w:rPr>
        <w:t>Signature</w:t>
      </w:r>
      <w:r w:rsidR="00CF7279" w:rsidRPr="00076B28">
        <w:rPr>
          <w:rFonts w:ascii="Calibri" w:hAnsi="Calibri" w:cs="Calibri"/>
        </w:rPr>
        <w:t> :</w:t>
      </w:r>
      <w:r w:rsidR="00E57DB8" w:rsidRPr="00076B28">
        <w:rPr>
          <w:rFonts w:ascii="Calibri" w:hAnsi="Calibri" w:cs="Calibri"/>
          <w:lang w:val="fr-BE"/>
        </w:rPr>
        <w:br w:type="page"/>
      </w:r>
    </w:p>
    <w:tbl>
      <w:tblPr>
        <w:tblStyle w:val="Tableausimple1"/>
        <w:tblW w:w="10774" w:type="dxa"/>
        <w:tblInd w:w="-714" w:type="dxa"/>
        <w:tblLook w:val="04A0" w:firstRow="1" w:lastRow="0" w:firstColumn="1" w:lastColumn="0" w:noHBand="0" w:noVBand="1"/>
      </w:tblPr>
      <w:tblGrid>
        <w:gridCol w:w="10774"/>
      </w:tblGrid>
      <w:tr w:rsidR="00C71587" w:rsidRPr="00BC22D5" w14:paraId="7FBAD6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tcPr>
          <w:p w14:paraId="21F644D1" w14:textId="48735D64" w:rsidR="00C71587" w:rsidRPr="00076B28" w:rsidRDefault="00C71587" w:rsidP="00C71587">
            <w:pPr>
              <w:pStyle w:val="Titre1"/>
              <w:rPr>
                <w:rFonts w:ascii="Calibri" w:hAnsi="Calibri" w:cs="Calibri"/>
                <w:b/>
                <w:bCs w:val="0"/>
                <w:sz w:val="22"/>
                <w:szCs w:val="22"/>
              </w:rPr>
            </w:pPr>
            <w:bookmarkStart w:id="19" w:name="_Toc194991568"/>
            <w:r w:rsidRPr="00076B28">
              <w:rPr>
                <w:rFonts w:ascii="Calibri" w:hAnsi="Calibri" w:cs="Calibri"/>
                <w:sz w:val="22"/>
                <w:szCs w:val="22"/>
              </w:rPr>
              <w:lastRenderedPageBreak/>
              <w:t>PARTIE 2 – CLAUSES TECHNIQUES</w:t>
            </w:r>
            <w:bookmarkEnd w:id="19"/>
          </w:p>
        </w:tc>
      </w:tr>
      <w:tr w:rsidR="00806501" w:rsidRPr="00BC22D5" w14:paraId="593FA1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tcPr>
          <w:p w14:paraId="005B39FF" w14:textId="44414944" w:rsidR="00806501" w:rsidRPr="00076B28" w:rsidRDefault="00806501" w:rsidP="00C1517C">
            <w:pPr>
              <w:spacing w:before="240" w:after="160"/>
              <w:jc w:val="both"/>
              <w:rPr>
                <w:rFonts w:ascii="Calibri" w:hAnsi="Calibri" w:cs="Calibri"/>
                <w:b w:val="0"/>
                <w:bCs w:val="0"/>
                <w:lang w:val="fr-BE"/>
              </w:rPr>
            </w:pPr>
            <w:r w:rsidRPr="00076B28">
              <w:rPr>
                <w:rFonts w:ascii="Calibri" w:hAnsi="Calibri" w:cs="Calibri"/>
                <w:b w:val="0"/>
                <w:bCs w:val="0"/>
                <w:lang w:val="fr-BE"/>
              </w:rPr>
              <w:t xml:space="preserve">L’objet du marché est </w:t>
            </w:r>
            <w:sdt>
              <w:sdtPr>
                <w:rPr>
                  <w:rFonts w:ascii="Calibri" w:hAnsi="Calibri" w:cs="Calibri"/>
                  <w:lang w:val="fr-BE"/>
                </w:rPr>
                <w:id w:val="1238209342"/>
                <w:placeholder>
                  <w:docPart w:val="B7CE544AC50142EC98CECC3A9E42BE58"/>
                </w:placeholder>
              </w:sdtPr>
              <w:sdtEndPr/>
              <w:sdtContent>
                <w:r w:rsidR="002E55D9" w:rsidRPr="00076B28">
                  <w:rPr>
                    <w:rFonts w:ascii="Calibri" w:hAnsi="Calibri" w:cs="Calibri"/>
                    <w:b w:val="0"/>
                    <w:bCs w:val="0"/>
                    <w:lang w:val="fr-BE"/>
                  </w:rPr>
                  <w:t xml:space="preserve">l’accompagnement pour l’élaboration et la mise en œuvre d’un plan de plantation </w:t>
                </w:r>
                <w:r w:rsidR="002E55D9" w:rsidRPr="00076B28">
                  <w:rPr>
                    <w:rFonts w:ascii="Calibri" w:hAnsi="Calibri" w:cs="Calibri"/>
                    <w:b w:val="0"/>
                    <w:bCs w:val="0"/>
                    <w:highlight w:val="cyan"/>
                    <w:lang w:val="fr-BE"/>
                  </w:rPr>
                  <w:t>et de gestion</w:t>
                </w:r>
                <w:r w:rsidR="002E55D9" w:rsidRPr="00076B28">
                  <w:rPr>
                    <w:rFonts w:ascii="Calibri" w:hAnsi="Calibri" w:cs="Calibri"/>
                    <w:b w:val="0"/>
                    <w:bCs w:val="0"/>
                    <w:lang w:val="fr-BE"/>
                  </w:rPr>
                  <w:t xml:space="preserve"> de ligneux indigènes dans le cadre du droit de tirage ligneux de la commune de </w:t>
                </w:r>
                <w:r w:rsidR="002E55D9" w:rsidRPr="00076B28">
                  <w:rPr>
                    <w:rFonts w:ascii="Calibri" w:hAnsi="Calibri" w:cs="Calibri"/>
                    <w:b w:val="0"/>
                    <w:bCs w:val="0"/>
                    <w:highlight w:val="yellow"/>
                    <w:lang w:val="fr-BE"/>
                  </w:rPr>
                  <w:t>XXXX</w:t>
                </w:r>
                <w:r w:rsidR="002E55D9" w:rsidRPr="00076B28">
                  <w:rPr>
                    <w:rFonts w:ascii="Calibri" w:hAnsi="Calibri" w:cs="Calibri"/>
                    <w:b w:val="0"/>
                    <w:bCs w:val="0"/>
                    <w:lang w:val="fr-BE"/>
                  </w:rPr>
                  <w:t xml:space="preserve"> </w:t>
                </w:r>
                <w:sdt>
                  <w:sdtPr>
                    <w:rPr>
                      <w:rFonts w:ascii="Calibri" w:hAnsi="Calibri" w:cs="Calibri"/>
                      <w:lang w:val="fr-BE"/>
                    </w:rPr>
                    <w:id w:val="-1729842024"/>
                    <w:placeholder>
                      <w:docPart w:val="AB74678A7F474765868C0455B614D1DE"/>
                    </w:placeholder>
                  </w:sdtPr>
                  <w:sdtEndPr/>
                  <w:sdtContent>
                    <w:r w:rsidR="00341448" w:rsidRPr="00076B28">
                      <w:rPr>
                        <w:rFonts w:ascii="Calibri" w:hAnsi="Calibri" w:cs="Calibri"/>
                        <w:b w:val="0"/>
                        <w:bCs w:val="0"/>
                        <w:lang w:val="fr-BE"/>
                      </w:rPr>
                      <w:t>, tel que prévu par l’Arrêté ministériel du 17 novembre 2023 octroyant une subvention aux autorités communales pour la mise en œuvre et le renforcement de projets de plantation de ligneux indigènes</w:t>
                    </w:r>
                  </w:sdtContent>
                </w:sdt>
                <w:r w:rsidR="00341448" w:rsidRPr="00076B28">
                  <w:rPr>
                    <w:rFonts w:ascii="Calibri" w:hAnsi="Calibri" w:cs="Calibri"/>
                    <w:b w:val="0"/>
                    <w:bCs w:val="0"/>
                    <w:lang w:val="fr-BE"/>
                  </w:rPr>
                  <w:t xml:space="preserve">. </w:t>
                </w:r>
              </w:sdtContent>
            </w:sdt>
          </w:p>
          <w:p w14:paraId="46CCAD0D" w14:textId="6FAA1CAB" w:rsidR="00806501" w:rsidRPr="00076B28" w:rsidRDefault="00806501" w:rsidP="00C1517C">
            <w:pPr>
              <w:spacing w:before="240" w:after="160"/>
              <w:jc w:val="both"/>
              <w:rPr>
                <w:rFonts w:ascii="Calibri" w:hAnsi="Calibri" w:cs="Calibri"/>
                <w:b w:val="0"/>
                <w:bCs w:val="0"/>
                <w:lang w:val="fr-BE"/>
              </w:rPr>
            </w:pPr>
            <w:r w:rsidRPr="00076B28">
              <w:rPr>
                <w:rFonts w:ascii="Calibri" w:hAnsi="Calibri" w:cs="Calibri"/>
                <w:b w:val="0"/>
                <w:bCs w:val="0"/>
                <w:lang w:val="fr-BE"/>
              </w:rPr>
              <w:t xml:space="preserve">Le prestataire devra réaliser les tâches </w:t>
            </w:r>
            <w:r w:rsidR="000B4243" w:rsidRPr="00076B28">
              <w:rPr>
                <w:rFonts w:ascii="Calibri" w:hAnsi="Calibri" w:cs="Calibri"/>
                <w:b w:val="0"/>
                <w:bCs w:val="0"/>
                <w:lang w:val="fr-BE"/>
              </w:rPr>
              <w:t>détaillées par poste ci-dessous.</w:t>
            </w:r>
            <w:r w:rsidRPr="00076B28">
              <w:rPr>
                <w:rFonts w:ascii="Calibri" w:hAnsi="Calibri" w:cs="Calibri"/>
                <w:b w:val="0"/>
                <w:bCs w:val="0"/>
                <w:lang w:val="fr-BE"/>
              </w:rPr>
              <w:t xml:space="preserve"> </w:t>
            </w:r>
          </w:p>
          <w:p w14:paraId="69BD1474" w14:textId="77777777" w:rsidR="000F2F82" w:rsidRPr="00076B28" w:rsidRDefault="000F2F82" w:rsidP="000F2F82">
            <w:pPr>
              <w:jc w:val="both"/>
              <w:rPr>
                <w:rFonts w:ascii="Calibri" w:hAnsi="Calibri" w:cs="Calibri"/>
                <w:b w:val="0"/>
                <w:bCs w:val="0"/>
                <w:lang w:val="fr-BE"/>
              </w:rPr>
            </w:pPr>
            <w:r w:rsidRPr="00076B28">
              <w:rPr>
                <w:rFonts w:ascii="Calibri" w:hAnsi="Calibri" w:cs="Calibri"/>
                <w:b w:val="0"/>
                <w:bCs w:val="0"/>
                <w:lang w:val="fr-BE"/>
              </w:rPr>
              <w:t xml:space="preserve">Dans la mesure du possible, les projets sont conçus dans une optique de durabilité, notamment de manière à réduire les coûts, la consommation de ressources et le temps d’entretien et à limiter et/ou rationnaliser les besoins en arrosage (arrosage à l’eau de pluie, végétaux regroupés en fonction de leurs besoins en eau, etc.).  </w:t>
            </w:r>
          </w:p>
          <w:p w14:paraId="15C68561" w14:textId="77777777" w:rsidR="000F2F82" w:rsidRPr="00076B28" w:rsidRDefault="000F2F82" w:rsidP="000F2F82">
            <w:pPr>
              <w:jc w:val="both"/>
              <w:rPr>
                <w:rFonts w:ascii="Calibri" w:hAnsi="Calibri" w:cs="Calibri"/>
                <w:b w:val="0"/>
                <w:bCs w:val="0"/>
                <w:lang w:val="fr-BE"/>
              </w:rPr>
            </w:pPr>
          </w:p>
          <w:p w14:paraId="7BF7888A" w14:textId="77777777" w:rsidR="000F2F82" w:rsidRPr="00076B28" w:rsidRDefault="000F2F82" w:rsidP="000F2F82">
            <w:pPr>
              <w:jc w:val="both"/>
              <w:rPr>
                <w:rFonts w:ascii="Calibri" w:hAnsi="Calibri" w:cs="Calibri"/>
                <w:b w:val="0"/>
                <w:bCs w:val="0"/>
                <w:lang w:val="fr-BE"/>
              </w:rPr>
            </w:pPr>
            <w:r w:rsidRPr="00076B28">
              <w:rPr>
                <w:rFonts w:ascii="Calibri" w:hAnsi="Calibri" w:cs="Calibri"/>
                <w:b w:val="0"/>
                <w:bCs w:val="0"/>
                <w:lang w:val="fr-BE"/>
              </w:rPr>
              <w:t xml:space="preserve">Les projets privilégient également : </w:t>
            </w:r>
          </w:p>
          <w:p w14:paraId="623E2013" w14:textId="670BF8F4" w:rsidR="000F2F82" w:rsidRPr="00076B28" w:rsidRDefault="000B4243" w:rsidP="000F2F82">
            <w:pPr>
              <w:pStyle w:val="Paragraphedeliste"/>
              <w:numPr>
                <w:ilvl w:val="0"/>
                <w:numId w:val="21"/>
              </w:numPr>
              <w:contextualSpacing w:val="0"/>
              <w:jc w:val="both"/>
              <w:rPr>
                <w:rFonts w:ascii="Calibri" w:hAnsi="Calibri" w:cs="Calibri"/>
                <w:b w:val="0"/>
                <w:bCs w:val="0"/>
                <w:lang w:val="fr-BE"/>
              </w:rPr>
            </w:pPr>
            <w:r w:rsidRPr="00076B28">
              <w:rPr>
                <w:rFonts w:ascii="Calibri" w:hAnsi="Calibri" w:cs="Calibri"/>
                <w:b w:val="0"/>
                <w:bCs w:val="0"/>
                <w:lang w:val="fr-BE"/>
              </w:rPr>
              <w:t>l</w:t>
            </w:r>
            <w:r w:rsidR="000F2F82" w:rsidRPr="00076B28">
              <w:rPr>
                <w:rFonts w:ascii="Calibri" w:hAnsi="Calibri" w:cs="Calibri"/>
                <w:b w:val="0"/>
                <w:bCs w:val="0"/>
                <w:lang w:val="fr-BE"/>
              </w:rPr>
              <w:t>es essences adaptées au contexte local (sol, climat, exposition, pression parasitaire, espace disponible, etc.) ;</w:t>
            </w:r>
          </w:p>
          <w:p w14:paraId="0461622E" w14:textId="7D105978" w:rsidR="000F2F82" w:rsidRPr="00076B28" w:rsidRDefault="000B4243" w:rsidP="000F2F82">
            <w:pPr>
              <w:pStyle w:val="Paragraphedeliste"/>
              <w:numPr>
                <w:ilvl w:val="0"/>
                <w:numId w:val="21"/>
              </w:numPr>
              <w:contextualSpacing w:val="0"/>
              <w:jc w:val="both"/>
              <w:rPr>
                <w:rFonts w:ascii="Calibri" w:hAnsi="Calibri" w:cs="Calibri"/>
                <w:b w:val="0"/>
                <w:bCs w:val="0"/>
                <w:lang w:val="fr-BE"/>
              </w:rPr>
            </w:pPr>
            <w:r w:rsidRPr="00076B28">
              <w:rPr>
                <w:rFonts w:ascii="Calibri" w:hAnsi="Calibri" w:cs="Calibri"/>
                <w:b w:val="0"/>
                <w:bCs w:val="0"/>
                <w:lang w:val="fr-BE"/>
              </w:rPr>
              <w:t>l</w:t>
            </w:r>
            <w:r w:rsidR="000F2F82" w:rsidRPr="00076B28">
              <w:rPr>
                <w:rFonts w:ascii="Calibri" w:hAnsi="Calibri" w:cs="Calibri"/>
                <w:b w:val="0"/>
                <w:bCs w:val="0"/>
                <w:lang w:val="fr-BE"/>
              </w:rPr>
              <w:t>es essences entomophiles ;</w:t>
            </w:r>
          </w:p>
          <w:p w14:paraId="27003A0E" w14:textId="602BBE14" w:rsidR="000F2F82" w:rsidRPr="00076B28" w:rsidRDefault="000B4243" w:rsidP="000F2F82">
            <w:pPr>
              <w:pStyle w:val="Paragraphedeliste"/>
              <w:numPr>
                <w:ilvl w:val="0"/>
                <w:numId w:val="21"/>
              </w:numPr>
              <w:contextualSpacing w:val="0"/>
              <w:jc w:val="both"/>
              <w:rPr>
                <w:rFonts w:ascii="Calibri" w:hAnsi="Calibri" w:cs="Calibri"/>
                <w:b w:val="0"/>
                <w:bCs w:val="0"/>
                <w:lang w:val="fr-BE"/>
              </w:rPr>
            </w:pPr>
            <w:r w:rsidRPr="00076B28">
              <w:rPr>
                <w:rFonts w:ascii="Calibri" w:hAnsi="Calibri" w:cs="Calibri"/>
                <w:b w:val="0"/>
                <w:bCs w:val="0"/>
                <w:lang w:val="fr-BE"/>
              </w:rPr>
              <w:t>u</w:t>
            </w:r>
            <w:r w:rsidR="000F2F82" w:rsidRPr="00076B28">
              <w:rPr>
                <w:rFonts w:ascii="Calibri" w:hAnsi="Calibri" w:cs="Calibri"/>
                <w:b w:val="0"/>
                <w:bCs w:val="0"/>
                <w:lang w:val="fr-BE"/>
              </w:rPr>
              <w:t>ne diversité dans le choix des essences</w:t>
            </w:r>
            <w:r w:rsidRPr="00076B28">
              <w:rPr>
                <w:rFonts w:ascii="Calibri" w:hAnsi="Calibri" w:cs="Calibri"/>
                <w:b w:val="0"/>
                <w:bCs w:val="0"/>
                <w:lang w:val="fr-BE"/>
              </w:rPr>
              <w:t>.</w:t>
            </w:r>
          </w:p>
          <w:p w14:paraId="4BBAC31A" w14:textId="27D67C13" w:rsidR="00806501" w:rsidRPr="00076B28" w:rsidRDefault="00806501" w:rsidP="00C1517C">
            <w:pPr>
              <w:spacing w:before="240" w:after="160"/>
              <w:jc w:val="both"/>
              <w:rPr>
                <w:rFonts w:ascii="Calibri" w:hAnsi="Calibri" w:cs="Calibri"/>
                <w:b w:val="0"/>
                <w:bCs w:val="0"/>
                <w:lang w:val="fr-BE"/>
              </w:rPr>
            </w:pPr>
            <w:r w:rsidRPr="00076B28">
              <w:rPr>
                <w:rFonts w:ascii="Calibri" w:hAnsi="Calibri" w:cs="Calibri"/>
                <w:b w:val="0"/>
                <w:bCs w:val="0"/>
                <w:highlight w:val="green"/>
                <w:lang w:val="fr-BE"/>
              </w:rPr>
              <w:t>Note : A vous de sélectionner uniquement les étapes qui vous concernent. Seules les étapes reprises ci-dessus peuvent être prises en compte dans l’utilisation des fonds du droit de tirage. Pour rappel, la plantation peut être réalisée par vos ouvriers communaux</w:t>
            </w:r>
            <w:r w:rsidR="00FB5998" w:rsidRPr="00076B28">
              <w:rPr>
                <w:rFonts w:ascii="Calibri" w:hAnsi="Calibri" w:cs="Calibri"/>
                <w:b w:val="0"/>
                <w:bCs w:val="0"/>
                <w:highlight w:val="green"/>
                <w:lang w:val="fr-BE"/>
              </w:rPr>
              <w:t xml:space="preserve">, il n’est dès lors pas nécessaire de </w:t>
            </w:r>
            <w:r w:rsidR="00D82CE7" w:rsidRPr="00076B28">
              <w:rPr>
                <w:rFonts w:ascii="Calibri" w:hAnsi="Calibri" w:cs="Calibri"/>
                <w:b w:val="0"/>
                <w:bCs w:val="0"/>
                <w:highlight w:val="green"/>
                <w:lang w:val="fr-BE"/>
              </w:rPr>
              <w:t>demander les postes 5 à 8</w:t>
            </w:r>
            <w:r w:rsidRPr="00076B28">
              <w:rPr>
                <w:rFonts w:ascii="Calibri" w:hAnsi="Calibri" w:cs="Calibri"/>
                <w:b w:val="0"/>
                <w:bCs w:val="0"/>
                <w:highlight w:val="green"/>
                <w:lang w:val="fr-BE"/>
              </w:rPr>
              <w:t>.</w:t>
            </w:r>
          </w:p>
          <w:p w14:paraId="345E6A4A" w14:textId="6A62ABEF" w:rsidR="00806501" w:rsidRPr="00076B28" w:rsidRDefault="00806501" w:rsidP="00C1517C">
            <w:pPr>
              <w:spacing w:before="240"/>
              <w:jc w:val="both"/>
              <w:rPr>
                <w:rFonts w:ascii="Calibri" w:hAnsi="Calibri" w:cs="Calibri"/>
                <w:lang w:val="fr-BE"/>
              </w:rPr>
            </w:pPr>
            <w:r w:rsidRPr="00076B28">
              <w:rPr>
                <w:rFonts w:ascii="Calibri" w:hAnsi="Calibri" w:cs="Calibri"/>
                <w:u w:val="single"/>
                <w:lang w:val="fr-BE"/>
              </w:rPr>
              <w:t>Poste</w:t>
            </w:r>
            <w:r w:rsidR="00E57DB8" w:rsidRPr="00076B28">
              <w:rPr>
                <w:rFonts w:ascii="Calibri" w:hAnsi="Calibri" w:cs="Calibri"/>
                <w:u w:val="single"/>
                <w:lang w:val="fr-BE"/>
              </w:rPr>
              <w:t>s</w:t>
            </w:r>
            <w:r w:rsidRPr="00076B28">
              <w:rPr>
                <w:rFonts w:ascii="Calibri" w:hAnsi="Calibri" w:cs="Calibri"/>
                <w:u w:val="single"/>
                <w:lang w:val="fr-BE"/>
              </w:rPr>
              <w:t xml:space="preserve"> 1</w:t>
            </w:r>
            <w:r w:rsidR="00E57DB8" w:rsidRPr="00076B28">
              <w:rPr>
                <w:rFonts w:ascii="Calibri" w:hAnsi="Calibri" w:cs="Calibri"/>
                <w:u w:val="single"/>
                <w:lang w:val="fr-BE"/>
              </w:rPr>
              <w:t xml:space="preserve"> et 2</w:t>
            </w:r>
            <w:r w:rsidRPr="00076B28">
              <w:rPr>
                <w:rFonts w:ascii="Calibri" w:hAnsi="Calibri" w:cs="Calibri"/>
                <w:u w:val="single"/>
                <w:lang w:val="fr-BE"/>
              </w:rPr>
              <w:t> </w:t>
            </w:r>
            <w:r w:rsidRPr="00076B28">
              <w:rPr>
                <w:rFonts w:ascii="Calibri" w:hAnsi="Calibri" w:cs="Calibri"/>
                <w:lang w:val="fr-BE"/>
              </w:rPr>
              <w:t>:</w:t>
            </w:r>
            <w:r w:rsidR="00794EA5" w:rsidRPr="00076B28">
              <w:rPr>
                <w:rFonts w:ascii="Calibri" w:hAnsi="Calibri" w:cs="Calibri"/>
                <w:lang w:val="fr-BE"/>
              </w:rPr>
              <w:t xml:space="preserve"> </w:t>
            </w:r>
            <w:r w:rsidR="00A76768">
              <w:rPr>
                <w:rFonts w:ascii="Calibri" w:hAnsi="Calibri" w:cs="Calibri"/>
                <w:lang w:val="fr-BE"/>
              </w:rPr>
              <w:t>Choix</w:t>
            </w:r>
            <w:r w:rsidR="00794EA5" w:rsidRPr="00076B28">
              <w:rPr>
                <w:rFonts w:ascii="Calibri" w:hAnsi="Calibri" w:cs="Calibri"/>
                <w:lang w:val="fr-BE"/>
              </w:rPr>
              <w:t xml:space="preserve"> de</w:t>
            </w:r>
            <w:r w:rsidR="00A76768">
              <w:rPr>
                <w:rFonts w:ascii="Calibri" w:hAnsi="Calibri" w:cs="Calibri"/>
                <w:lang w:val="fr-BE"/>
              </w:rPr>
              <w:t>s</w:t>
            </w:r>
            <w:r w:rsidR="00794EA5" w:rsidRPr="00076B28">
              <w:rPr>
                <w:rFonts w:ascii="Calibri" w:hAnsi="Calibri" w:cs="Calibri"/>
                <w:lang w:val="fr-BE"/>
              </w:rPr>
              <w:t xml:space="preserve"> sites de plantation pour la première et la seconde saison de plantation</w:t>
            </w:r>
          </w:p>
          <w:p w14:paraId="42CCEEF2" w14:textId="71E6C26A" w:rsidR="00B2106D" w:rsidRPr="00076B28" w:rsidRDefault="00B2106D" w:rsidP="00B2106D">
            <w:pPr>
              <w:spacing w:before="240"/>
              <w:jc w:val="both"/>
              <w:rPr>
                <w:rFonts w:ascii="Calibri" w:hAnsi="Calibri" w:cs="Calibri"/>
                <w:b w:val="0"/>
                <w:bCs w:val="0"/>
                <w:lang w:val="fr-BE"/>
              </w:rPr>
            </w:pPr>
            <w:r w:rsidRPr="00076B28">
              <w:rPr>
                <w:rFonts w:ascii="Calibri" w:hAnsi="Calibri" w:cs="Calibri"/>
                <w:b w:val="0"/>
                <w:bCs w:val="0"/>
                <w:lang w:val="fr-BE"/>
              </w:rPr>
              <w:t>Le soumissionnaire détermine une série de sites potentiels pour les plantations de haies / alignements d’arbres / arbres isolés / bosquets afin de planter :</w:t>
            </w:r>
          </w:p>
          <w:p w14:paraId="4AF79121" w14:textId="77777777" w:rsidR="00B2106D" w:rsidRPr="00076B28" w:rsidRDefault="00B2106D" w:rsidP="00B2106D">
            <w:pPr>
              <w:pStyle w:val="Paragraphedeliste"/>
              <w:numPr>
                <w:ilvl w:val="1"/>
                <w:numId w:val="16"/>
              </w:numPr>
              <w:spacing w:before="240"/>
              <w:jc w:val="both"/>
              <w:rPr>
                <w:rFonts w:ascii="Calibri" w:hAnsi="Calibri" w:cs="Calibri"/>
                <w:b w:val="0"/>
                <w:bCs w:val="0"/>
                <w:lang w:val="fr-BE"/>
              </w:rPr>
            </w:pPr>
            <w:r w:rsidRPr="00076B28">
              <w:rPr>
                <w:rFonts w:ascii="Calibri" w:hAnsi="Calibri" w:cs="Calibri"/>
                <w:b w:val="0"/>
                <w:bCs w:val="0"/>
                <w:lang w:val="fr-BE"/>
              </w:rPr>
              <w:t>approximativement</w:t>
            </w:r>
            <w:r w:rsidRPr="00076B28">
              <w:rPr>
                <w:rFonts w:ascii="Calibri" w:hAnsi="Calibri" w:cs="Calibri"/>
                <w:b w:val="0"/>
                <w:bCs w:val="0"/>
                <w:highlight w:val="yellow"/>
                <w:lang w:val="fr-BE"/>
              </w:rPr>
              <w:t xml:space="preserve"> XXX</w:t>
            </w:r>
            <w:r w:rsidRPr="00076B28">
              <w:rPr>
                <w:rFonts w:ascii="Calibri" w:hAnsi="Calibri" w:cs="Calibri"/>
                <w:b w:val="0"/>
                <w:bCs w:val="0"/>
                <w:lang w:val="fr-BE"/>
              </w:rPr>
              <w:t xml:space="preserve"> km de haies vives indigènes,</w:t>
            </w:r>
          </w:p>
          <w:p w14:paraId="16878950" w14:textId="77777777" w:rsidR="00B2106D" w:rsidRPr="00076B28" w:rsidRDefault="00B2106D" w:rsidP="00B2106D">
            <w:pPr>
              <w:pStyle w:val="Paragraphedeliste"/>
              <w:numPr>
                <w:ilvl w:val="1"/>
                <w:numId w:val="16"/>
              </w:numPr>
              <w:spacing w:before="240"/>
              <w:jc w:val="both"/>
              <w:rPr>
                <w:rFonts w:ascii="Calibri" w:hAnsi="Calibri" w:cs="Calibri"/>
                <w:b w:val="0"/>
                <w:bCs w:val="0"/>
                <w:lang w:val="fr-BE"/>
              </w:rPr>
            </w:pPr>
            <w:r w:rsidRPr="00076B28">
              <w:rPr>
                <w:rFonts w:ascii="Calibri" w:hAnsi="Calibri" w:cs="Calibri"/>
                <w:b w:val="0"/>
                <w:bCs w:val="0"/>
                <w:lang w:val="fr-BE"/>
              </w:rPr>
              <w:t>approximativement</w:t>
            </w:r>
            <w:r w:rsidRPr="00076B28">
              <w:rPr>
                <w:rFonts w:ascii="Calibri" w:hAnsi="Calibri" w:cs="Calibri"/>
                <w:b w:val="0"/>
                <w:bCs w:val="0"/>
                <w:highlight w:val="yellow"/>
                <w:lang w:val="fr-BE"/>
              </w:rPr>
              <w:t xml:space="preserve"> XXX</w:t>
            </w:r>
            <w:r w:rsidRPr="00076B28">
              <w:rPr>
                <w:rFonts w:ascii="Calibri" w:hAnsi="Calibri" w:cs="Calibri"/>
                <w:b w:val="0"/>
                <w:bCs w:val="0"/>
                <w:lang w:val="fr-BE"/>
              </w:rPr>
              <w:t xml:space="preserve"> arbres  indigènes</w:t>
            </w:r>
            <w:r w:rsidRPr="00076B28">
              <w:rPr>
                <w:rFonts w:ascii="Calibri" w:hAnsi="Calibri" w:cs="Calibri"/>
                <w:b w:val="0"/>
                <w:bCs w:val="0"/>
                <w:highlight w:val="cyan"/>
                <w:lang w:val="fr-BE"/>
              </w:rPr>
              <w:t xml:space="preserve"> d’alignement / isolés,</w:t>
            </w:r>
          </w:p>
          <w:p w14:paraId="68AB923C" w14:textId="20C697A3" w:rsidR="00B2106D" w:rsidRPr="00076B28" w:rsidRDefault="00B2106D" w:rsidP="00B2106D">
            <w:pPr>
              <w:pStyle w:val="Paragraphedeliste"/>
              <w:numPr>
                <w:ilvl w:val="1"/>
                <w:numId w:val="16"/>
              </w:numPr>
              <w:spacing w:before="240"/>
              <w:jc w:val="both"/>
              <w:rPr>
                <w:rFonts w:ascii="Calibri" w:hAnsi="Calibri" w:cs="Calibri"/>
                <w:b w:val="0"/>
                <w:bCs w:val="0"/>
                <w:lang w:val="fr-BE"/>
              </w:rPr>
            </w:pPr>
            <w:r w:rsidRPr="00076B28">
              <w:rPr>
                <w:rFonts w:ascii="Calibri" w:hAnsi="Calibri" w:cs="Calibri"/>
                <w:b w:val="0"/>
                <w:bCs w:val="0"/>
                <w:lang w:val="fr-BE"/>
              </w:rPr>
              <w:t>approximativement</w:t>
            </w:r>
            <w:r w:rsidRPr="00076B28">
              <w:rPr>
                <w:rFonts w:ascii="Calibri" w:hAnsi="Calibri" w:cs="Calibri"/>
                <w:b w:val="0"/>
                <w:bCs w:val="0"/>
                <w:highlight w:val="yellow"/>
                <w:lang w:val="fr-BE"/>
              </w:rPr>
              <w:t xml:space="preserve"> XXX </w:t>
            </w:r>
            <w:r w:rsidRPr="00076B28">
              <w:rPr>
                <w:rFonts w:ascii="Calibri" w:hAnsi="Calibri" w:cs="Calibri"/>
                <w:b w:val="0"/>
                <w:bCs w:val="0"/>
                <w:lang w:val="fr-BE"/>
              </w:rPr>
              <w:t>bosquets d’essences indigènes (de maximum 50 ares chacun et de 1 plant/m2 maximum)</w:t>
            </w:r>
            <w:r w:rsidR="0051239A" w:rsidRPr="00076B28">
              <w:rPr>
                <w:rFonts w:ascii="Calibri" w:hAnsi="Calibri" w:cs="Calibri"/>
                <w:b w:val="0"/>
                <w:bCs w:val="0"/>
                <w:lang w:val="fr-BE"/>
              </w:rPr>
              <w:t>.</w:t>
            </w:r>
          </w:p>
          <w:p w14:paraId="79892459" w14:textId="77777777" w:rsidR="00B2106D" w:rsidRPr="00076B28" w:rsidRDefault="00B2106D" w:rsidP="00B2106D">
            <w:pPr>
              <w:spacing w:before="240"/>
              <w:jc w:val="both"/>
              <w:rPr>
                <w:rFonts w:ascii="Calibri" w:hAnsi="Calibri" w:cs="Calibri"/>
                <w:b w:val="0"/>
                <w:bCs w:val="0"/>
                <w:lang w:val="fr-BE"/>
              </w:rPr>
            </w:pPr>
            <w:r w:rsidRPr="00076B28">
              <w:rPr>
                <w:rFonts w:ascii="Calibri" w:hAnsi="Calibri" w:cs="Calibri"/>
                <w:b w:val="0"/>
                <w:bCs w:val="0"/>
                <w:lang w:val="fr-BE"/>
              </w:rPr>
              <w:t>Pour se faire, le prestataire pourra s’appuyer notamment sur :</w:t>
            </w:r>
          </w:p>
          <w:p w14:paraId="1D4454F5" w14:textId="6B904626" w:rsidR="00B2106D" w:rsidRPr="00076B28" w:rsidRDefault="00B2106D" w:rsidP="00B2106D">
            <w:pPr>
              <w:pStyle w:val="Paragraphedeliste"/>
              <w:numPr>
                <w:ilvl w:val="0"/>
                <w:numId w:val="16"/>
              </w:numPr>
              <w:spacing w:before="240"/>
              <w:jc w:val="both"/>
              <w:rPr>
                <w:rFonts w:ascii="Calibri" w:hAnsi="Calibri" w:cs="Calibri"/>
                <w:b w:val="0"/>
                <w:bCs w:val="0"/>
                <w:highlight w:val="cyan"/>
                <w:lang w:val="fr-BE"/>
              </w:rPr>
            </w:pPr>
            <w:r w:rsidRPr="00076B28">
              <w:rPr>
                <w:rFonts w:ascii="Calibri" w:hAnsi="Calibri" w:cs="Calibri"/>
                <w:b w:val="0"/>
                <w:bCs w:val="0"/>
                <w:lang w:val="fr-BE"/>
              </w:rPr>
              <w:t xml:space="preserve">la « Cartographie du potentiel de plantation » </w:t>
            </w:r>
            <w:r w:rsidR="009D494F" w:rsidRPr="00076B28">
              <w:rPr>
                <w:rFonts w:ascii="Calibri" w:hAnsi="Calibri" w:cs="Calibri"/>
                <w:b w:val="0"/>
                <w:bCs w:val="0"/>
              </w:rPr>
              <w:t xml:space="preserve">développée par GIM pour le SPW ARNE dans le cadre du programme opérationnel « Yes </w:t>
            </w:r>
            <w:proofErr w:type="spellStart"/>
            <w:r w:rsidR="009D494F" w:rsidRPr="00076B28">
              <w:rPr>
                <w:rFonts w:ascii="Calibri" w:hAnsi="Calibri" w:cs="Calibri"/>
                <w:b w:val="0"/>
                <w:bCs w:val="0"/>
              </w:rPr>
              <w:t>We</w:t>
            </w:r>
            <w:proofErr w:type="spellEnd"/>
            <w:r w:rsidR="009D494F" w:rsidRPr="00076B28">
              <w:rPr>
                <w:rFonts w:ascii="Calibri" w:hAnsi="Calibri" w:cs="Calibri"/>
                <w:b w:val="0"/>
                <w:bCs w:val="0"/>
              </w:rPr>
              <w:t xml:space="preserve"> Plant</w:t>
            </w:r>
            <w:r w:rsidR="00E811BD" w:rsidRPr="00EF48D3">
              <w:rPr>
                <w:rFonts w:ascii="Calibri" w:hAnsi="Calibri" w:cs="Calibri"/>
                <w:b w:val="0"/>
                <w:bCs w:val="0"/>
              </w:rPr>
              <w:t> »</w:t>
            </w:r>
            <w:r w:rsidR="009D494F" w:rsidRPr="00076B28">
              <w:rPr>
                <w:rFonts w:ascii="Calibri" w:hAnsi="Calibri" w:cs="Calibri"/>
                <w:b w:val="0"/>
                <w:bCs w:val="0"/>
              </w:rPr>
              <w:t> </w:t>
            </w:r>
            <w:r w:rsidR="009D494F" w:rsidRPr="00076B28">
              <w:rPr>
                <w:rFonts w:ascii="Calibri" w:hAnsi="Calibri" w:cs="Calibri"/>
                <w:b w:val="0"/>
                <w:bCs w:val="0"/>
                <w:lang w:val="fr-BE"/>
              </w:rPr>
              <w:t xml:space="preserve"> </w:t>
            </w:r>
            <w:r w:rsidRPr="00076B28">
              <w:rPr>
                <w:rFonts w:ascii="Calibri" w:hAnsi="Calibri" w:cs="Calibri"/>
                <w:b w:val="0"/>
                <w:bCs w:val="0"/>
                <w:lang w:val="fr-BE"/>
              </w:rPr>
              <w:t>(</w:t>
            </w:r>
            <w:r w:rsidRPr="00076B28">
              <w:rPr>
                <w:rFonts w:ascii="Calibri" w:hAnsi="Calibri" w:cs="Calibri"/>
                <w:b w:val="0"/>
                <w:bCs w:val="0"/>
                <w:highlight w:val="cyan"/>
                <w:lang w:val="fr-BE"/>
              </w:rPr>
              <w:t>ou sur les données d’un parc naturel, ou d’un GAL ou d’un parc national ou de la commune, ou …),</w:t>
            </w:r>
          </w:p>
          <w:p w14:paraId="617C00C3" w14:textId="77777777" w:rsidR="00B2106D" w:rsidRPr="00076B28" w:rsidRDefault="00B2106D" w:rsidP="00B2106D">
            <w:pPr>
              <w:pStyle w:val="Paragraphedeliste"/>
              <w:numPr>
                <w:ilvl w:val="0"/>
                <w:numId w:val="16"/>
              </w:numPr>
              <w:spacing w:before="240"/>
              <w:jc w:val="both"/>
              <w:rPr>
                <w:rFonts w:ascii="Calibri" w:hAnsi="Calibri" w:cs="Calibri"/>
                <w:b w:val="0"/>
                <w:bCs w:val="0"/>
                <w:highlight w:val="cyan"/>
                <w:lang w:val="fr-BE"/>
              </w:rPr>
            </w:pPr>
            <w:r w:rsidRPr="00076B28">
              <w:rPr>
                <w:rFonts w:ascii="Calibri" w:hAnsi="Calibri" w:cs="Calibri"/>
                <w:b w:val="0"/>
                <w:bCs w:val="0"/>
                <w:highlight w:val="cyan"/>
                <w:lang w:val="fr-BE"/>
              </w:rPr>
              <w:t>ou l’expertise d’un agent communal.</w:t>
            </w:r>
          </w:p>
          <w:p w14:paraId="26A0D696" w14:textId="77777777" w:rsidR="00B2106D" w:rsidRPr="00076B28" w:rsidRDefault="00806501" w:rsidP="00153214">
            <w:pPr>
              <w:spacing w:before="240"/>
              <w:jc w:val="both"/>
              <w:rPr>
                <w:rFonts w:ascii="Calibri" w:hAnsi="Calibri" w:cs="Calibri"/>
                <w:b w:val="0"/>
                <w:bCs w:val="0"/>
                <w:lang w:val="fr-BE"/>
              </w:rPr>
            </w:pPr>
            <w:r w:rsidRPr="00076B28">
              <w:rPr>
                <w:rFonts w:ascii="Calibri" w:hAnsi="Calibri" w:cs="Calibri"/>
                <w:b w:val="0"/>
                <w:bCs w:val="0"/>
                <w:lang w:val="fr-BE"/>
              </w:rPr>
              <w:t>La recherche s’effectue sur carte mais devra être validée sur</w:t>
            </w:r>
            <w:r w:rsidR="00E57DB8" w:rsidRPr="00076B28">
              <w:rPr>
                <w:rFonts w:ascii="Calibri" w:hAnsi="Calibri" w:cs="Calibri"/>
                <w:b w:val="0"/>
                <w:bCs w:val="0"/>
                <w:lang w:val="fr-BE"/>
              </w:rPr>
              <w:t xml:space="preserve"> le</w:t>
            </w:r>
            <w:r w:rsidRPr="00076B28">
              <w:rPr>
                <w:rFonts w:ascii="Calibri" w:hAnsi="Calibri" w:cs="Calibri"/>
                <w:b w:val="0"/>
                <w:bCs w:val="0"/>
                <w:lang w:val="fr-BE"/>
              </w:rPr>
              <w:t xml:space="preserve"> terrain. </w:t>
            </w:r>
          </w:p>
          <w:p w14:paraId="23D500AF" w14:textId="5FA3B698" w:rsidR="00806501" w:rsidRPr="00076B28" w:rsidRDefault="00806501" w:rsidP="00153214">
            <w:pPr>
              <w:spacing w:before="240"/>
              <w:jc w:val="both"/>
              <w:rPr>
                <w:rFonts w:ascii="Calibri" w:hAnsi="Calibri" w:cs="Calibri"/>
                <w:b w:val="0"/>
                <w:bCs w:val="0"/>
                <w:lang w:val="fr-BE"/>
              </w:rPr>
            </w:pPr>
            <w:r w:rsidRPr="00076B28">
              <w:rPr>
                <w:rFonts w:ascii="Calibri" w:hAnsi="Calibri" w:cs="Calibri"/>
                <w:b w:val="0"/>
                <w:bCs w:val="0"/>
                <w:lang w:val="fr-BE"/>
              </w:rPr>
              <w:t>Les potentiels conflits de voisinages devront être pris en compte.</w:t>
            </w:r>
          </w:p>
          <w:p w14:paraId="365CC022" w14:textId="620EC14D" w:rsidR="00806501" w:rsidRPr="00076B28" w:rsidRDefault="00806501" w:rsidP="00C1517C">
            <w:pPr>
              <w:spacing w:before="240"/>
              <w:jc w:val="both"/>
              <w:rPr>
                <w:rFonts w:ascii="Calibri" w:hAnsi="Calibri" w:cs="Calibri"/>
                <w:b w:val="0"/>
                <w:bCs w:val="0"/>
                <w:lang w:val="fr-BE"/>
              </w:rPr>
            </w:pPr>
            <w:r w:rsidRPr="00076B28">
              <w:rPr>
                <w:rFonts w:ascii="Calibri" w:hAnsi="Calibri" w:cs="Calibri"/>
                <w:b w:val="0"/>
                <w:bCs w:val="0"/>
                <w:lang w:val="fr-BE"/>
              </w:rPr>
              <w:t xml:space="preserve">Les sites sont proposés à l’adjudicateur et celui-ci sélectionne ceux qui lui conviennent le mieux. Si le nombre de sites sélectionnés n’est pas suffisant, le soumissionnaire reprend les recherches avant de venir soumettre de nouveaux sites au pouvoir adjudicateur.  </w:t>
            </w:r>
          </w:p>
          <w:p w14:paraId="71DFF4AF" w14:textId="76616DAC" w:rsidR="00806501" w:rsidRPr="00076B28" w:rsidRDefault="00806501" w:rsidP="00C1517C">
            <w:pPr>
              <w:spacing w:before="240"/>
              <w:jc w:val="both"/>
              <w:rPr>
                <w:rFonts w:ascii="Calibri" w:hAnsi="Calibri" w:cs="Calibri"/>
                <w:b w:val="0"/>
                <w:bCs w:val="0"/>
                <w:lang w:val="fr-BE"/>
              </w:rPr>
            </w:pPr>
            <w:r w:rsidRPr="00076B28">
              <w:rPr>
                <w:rFonts w:ascii="Calibri" w:hAnsi="Calibri" w:cs="Calibri"/>
                <w:b w:val="0"/>
                <w:bCs w:val="0"/>
                <w:lang w:val="fr-BE"/>
              </w:rPr>
              <w:t>Le soumissionnaire dresse la liste des parcelles cadastrales potentiellement impactées par l</w:t>
            </w:r>
            <w:r w:rsidR="00D21C45" w:rsidRPr="00076B28">
              <w:rPr>
                <w:rFonts w:ascii="Calibri" w:hAnsi="Calibri" w:cs="Calibri"/>
                <w:b w:val="0"/>
                <w:bCs w:val="0"/>
                <w:lang w:val="fr-BE"/>
              </w:rPr>
              <w:t>es projets de</w:t>
            </w:r>
            <w:r w:rsidRPr="00076B28">
              <w:rPr>
                <w:rFonts w:ascii="Calibri" w:hAnsi="Calibri" w:cs="Calibri"/>
                <w:b w:val="0"/>
                <w:bCs w:val="0"/>
                <w:lang w:val="fr-BE"/>
              </w:rPr>
              <w:t xml:space="preserve"> plantation afin de permettre au pouvoir adjudicateur de prévenir les riverains </w:t>
            </w:r>
            <w:r w:rsidR="00715DBB" w:rsidRPr="00076B28">
              <w:rPr>
                <w:rFonts w:ascii="Calibri" w:hAnsi="Calibri" w:cs="Calibri"/>
                <w:b w:val="0"/>
                <w:bCs w:val="0"/>
                <w:lang w:val="fr-BE"/>
              </w:rPr>
              <w:t xml:space="preserve">et agriculteurs </w:t>
            </w:r>
            <w:r w:rsidR="00D21C45" w:rsidRPr="00076B28">
              <w:rPr>
                <w:rFonts w:ascii="Calibri" w:hAnsi="Calibri" w:cs="Calibri"/>
                <w:b w:val="0"/>
                <w:bCs w:val="0"/>
                <w:lang w:val="fr-BE"/>
              </w:rPr>
              <w:t>concernés</w:t>
            </w:r>
            <w:r w:rsidRPr="00076B28">
              <w:rPr>
                <w:rFonts w:ascii="Calibri" w:hAnsi="Calibri" w:cs="Calibri"/>
                <w:b w:val="0"/>
                <w:bCs w:val="0"/>
                <w:lang w:val="fr-BE"/>
              </w:rPr>
              <w:t xml:space="preserve"> par les plantations</w:t>
            </w:r>
            <w:r w:rsidR="00D21C45" w:rsidRPr="00076B28">
              <w:rPr>
                <w:rFonts w:ascii="Calibri" w:hAnsi="Calibri" w:cs="Calibri"/>
                <w:b w:val="0"/>
                <w:bCs w:val="0"/>
                <w:lang w:val="fr-BE"/>
              </w:rPr>
              <w:t>. Le soumissionnaire</w:t>
            </w:r>
            <w:r w:rsidRPr="00076B28">
              <w:rPr>
                <w:rFonts w:ascii="Calibri" w:hAnsi="Calibri" w:cs="Calibri"/>
                <w:b w:val="0"/>
                <w:bCs w:val="0"/>
                <w:lang w:val="fr-BE"/>
              </w:rPr>
              <w:t xml:space="preserve"> prévoit une réunion d’information ou une concertation si cela est </w:t>
            </w:r>
            <w:r w:rsidR="00D21C45" w:rsidRPr="00076B28">
              <w:rPr>
                <w:rFonts w:ascii="Calibri" w:hAnsi="Calibri" w:cs="Calibri"/>
                <w:b w:val="0"/>
                <w:bCs w:val="0"/>
                <w:lang w:val="fr-BE"/>
              </w:rPr>
              <w:t xml:space="preserve">jugé </w:t>
            </w:r>
            <w:r w:rsidRPr="00076B28">
              <w:rPr>
                <w:rFonts w:ascii="Calibri" w:hAnsi="Calibri" w:cs="Calibri"/>
                <w:b w:val="0"/>
                <w:bCs w:val="0"/>
                <w:lang w:val="fr-BE"/>
              </w:rPr>
              <w:t>nécessaire</w:t>
            </w:r>
            <w:r w:rsidR="00D21C45" w:rsidRPr="00076B28">
              <w:rPr>
                <w:rFonts w:ascii="Calibri" w:hAnsi="Calibri" w:cs="Calibri"/>
                <w:b w:val="0"/>
                <w:bCs w:val="0"/>
                <w:lang w:val="fr-BE"/>
              </w:rPr>
              <w:t xml:space="preserve"> par le pouvoir adjudicateur. </w:t>
            </w:r>
          </w:p>
          <w:p w14:paraId="12548116" w14:textId="234B76F6" w:rsidR="00806501" w:rsidRDefault="00806501" w:rsidP="00707A88">
            <w:pPr>
              <w:spacing w:before="240"/>
              <w:jc w:val="both"/>
              <w:rPr>
                <w:rFonts w:ascii="Calibri" w:hAnsi="Calibri" w:cs="Calibri"/>
                <w:u w:val="single"/>
                <w:lang w:val="fr-BE"/>
              </w:rPr>
            </w:pPr>
            <w:r w:rsidRPr="00076B28">
              <w:rPr>
                <w:rFonts w:ascii="Calibri" w:hAnsi="Calibri" w:cs="Calibri"/>
                <w:u w:val="single"/>
                <w:lang w:val="fr-BE"/>
              </w:rPr>
              <w:lastRenderedPageBreak/>
              <w:t>Poste</w:t>
            </w:r>
            <w:r w:rsidR="004005A1" w:rsidRPr="00076B28">
              <w:rPr>
                <w:rFonts w:ascii="Calibri" w:hAnsi="Calibri" w:cs="Calibri"/>
                <w:u w:val="single"/>
                <w:lang w:val="fr-BE"/>
              </w:rPr>
              <w:t>s</w:t>
            </w:r>
            <w:r w:rsidRPr="00076B28">
              <w:rPr>
                <w:rFonts w:ascii="Calibri" w:hAnsi="Calibri" w:cs="Calibri"/>
                <w:u w:val="single"/>
                <w:lang w:val="fr-BE"/>
              </w:rPr>
              <w:t xml:space="preserve"> </w:t>
            </w:r>
            <w:r w:rsidR="00E57DB8" w:rsidRPr="00076B28">
              <w:rPr>
                <w:rFonts w:ascii="Calibri" w:hAnsi="Calibri" w:cs="Calibri"/>
                <w:u w:val="single"/>
                <w:lang w:val="fr-BE"/>
              </w:rPr>
              <w:t>3</w:t>
            </w:r>
            <w:r w:rsidRPr="00076B28">
              <w:rPr>
                <w:rFonts w:ascii="Calibri" w:hAnsi="Calibri" w:cs="Calibri"/>
                <w:u w:val="single"/>
                <w:lang w:val="fr-BE"/>
              </w:rPr>
              <w:t> </w:t>
            </w:r>
            <w:r w:rsidR="004005A1" w:rsidRPr="00076B28">
              <w:rPr>
                <w:rFonts w:ascii="Calibri" w:hAnsi="Calibri" w:cs="Calibri"/>
                <w:u w:val="single"/>
                <w:lang w:val="fr-BE"/>
              </w:rPr>
              <w:t xml:space="preserve">et 4 </w:t>
            </w:r>
            <w:r w:rsidRPr="00076B28">
              <w:rPr>
                <w:rFonts w:ascii="Calibri" w:hAnsi="Calibri" w:cs="Calibri"/>
                <w:lang w:val="fr-BE"/>
              </w:rPr>
              <w:t>:</w:t>
            </w:r>
            <w:r w:rsidR="00707A88">
              <w:rPr>
                <w:rFonts w:ascii="Calibri" w:hAnsi="Calibri" w:cs="Calibri"/>
                <w:b w:val="0"/>
                <w:bCs w:val="0"/>
                <w:lang w:val="fr-BE"/>
              </w:rPr>
              <w:t xml:space="preserve"> </w:t>
            </w:r>
            <w:r w:rsidR="00707A88" w:rsidRPr="00961E39">
              <w:rPr>
                <w:rFonts w:ascii="Calibri" w:eastAsia="Times New Roman" w:hAnsi="Calibri" w:cs="Calibri"/>
                <w:color w:val="000000"/>
                <w:lang w:val="fr-BE" w:eastAsia="de-DE"/>
              </w:rPr>
              <w:t xml:space="preserve">Plans de plantations </w:t>
            </w:r>
            <w:r w:rsidR="00707A88" w:rsidRPr="00076B28">
              <w:rPr>
                <w:rFonts w:ascii="Calibri" w:eastAsia="Times New Roman" w:hAnsi="Calibri" w:cs="Calibri"/>
                <w:color w:val="000000"/>
                <w:highlight w:val="cyan"/>
                <w:lang w:val="fr-BE" w:eastAsia="de-DE"/>
              </w:rPr>
              <w:t>et d’entretien</w:t>
            </w:r>
            <w:r w:rsidR="00707A88" w:rsidRPr="00961E39">
              <w:rPr>
                <w:rFonts w:ascii="Calibri" w:eastAsia="Times New Roman" w:hAnsi="Calibri" w:cs="Calibri"/>
                <w:color w:val="000000"/>
                <w:lang w:val="fr-BE" w:eastAsia="de-DE"/>
              </w:rPr>
              <w:t xml:space="preserve"> </w:t>
            </w:r>
            <w:r w:rsidR="00707A88" w:rsidRPr="00961E39">
              <w:rPr>
                <w:rFonts w:ascii="Calibri" w:eastAsia="Times New Roman" w:hAnsi="Calibri" w:cs="Calibri"/>
                <w:lang w:val="fr-BE" w:eastAsia="de-DE"/>
              </w:rPr>
              <w:t xml:space="preserve">pour la première </w:t>
            </w:r>
            <w:r w:rsidR="00707A88">
              <w:rPr>
                <w:rFonts w:ascii="Calibri" w:eastAsia="Times New Roman" w:hAnsi="Calibri" w:cs="Calibri"/>
                <w:lang w:val="fr-BE" w:eastAsia="de-DE"/>
              </w:rPr>
              <w:t xml:space="preserve">et la seconde </w:t>
            </w:r>
            <w:r w:rsidR="00707A88" w:rsidRPr="00961E39">
              <w:rPr>
                <w:rFonts w:ascii="Calibri" w:eastAsia="Times New Roman" w:hAnsi="Calibri" w:cs="Calibri"/>
                <w:lang w:val="fr-BE" w:eastAsia="de-DE"/>
              </w:rPr>
              <w:t>saison de plantation</w:t>
            </w:r>
          </w:p>
          <w:p w14:paraId="35FC3090" w14:textId="2F2F2138" w:rsidR="007F37CD" w:rsidRPr="00076B28" w:rsidRDefault="00E21055" w:rsidP="00076B28">
            <w:pPr>
              <w:spacing w:before="240"/>
              <w:jc w:val="both"/>
              <w:rPr>
                <w:rFonts w:ascii="Calibri" w:hAnsi="Calibri" w:cs="Calibri"/>
                <w:b w:val="0"/>
                <w:bCs w:val="0"/>
                <w:lang w:val="fr-BE"/>
              </w:rPr>
            </w:pPr>
            <w:r w:rsidRPr="00076B28">
              <w:rPr>
                <w:rFonts w:ascii="Calibri" w:hAnsi="Calibri" w:cs="Calibri"/>
                <w:b w:val="0"/>
                <w:bCs w:val="0"/>
                <w:lang w:val="fr-BE"/>
              </w:rPr>
              <w:t>Sur base des fonctionnalité attendues (</w:t>
            </w:r>
            <w:r w:rsidRPr="00076B28">
              <w:rPr>
                <w:rFonts w:ascii="Calibri" w:hAnsi="Calibri" w:cs="Calibri"/>
                <w:b w:val="0"/>
                <w:bCs w:val="0"/>
                <w:highlight w:val="yellow"/>
                <w:lang w:val="fr-BE"/>
              </w:rPr>
              <w:t>…</w:t>
            </w:r>
            <w:r w:rsidRPr="00076B28">
              <w:rPr>
                <w:rFonts w:ascii="Calibri" w:hAnsi="Calibri" w:cs="Calibri"/>
                <w:b w:val="0"/>
                <w:bCs w:val="0"/>
                <w:lang w:val="fr-BE"/>
              </w:rPr>
              <w:t>), des contraintes imposées par la commune (</w:t>
            </w:r>
            <w:r w:rsidRPr="00076B28">
              <w:rPr>
                <w:rFonts w:ascii="Calibri" w:hAnsi="Calibri" w:cs="Calibri"/>
                <w:b w:val="0"/>
                <w:bCs w:val="0"/>
                <w:highlight w:val="cyan"/>
              </w:rPr>
              <w:t>présence d’enfants, essences épineuses tolérées …</w:t>
            </w:r>
            <w:r w:rsidRPr="00076B28">
              <w:rPr>
                <w:rFonts w:ascii="Calibri" w:hAnsi="Calibri" w:cs="Calibri"/>
                <w:b w:val="0"/>
                <w:bCs w:val="0"/>
              </w:rPr>
              <w:t>), des risques</w:t>
            </w:r>
            <w:r w:rsidR="005B6372" w:rsidRPr="00076B28">
              <w:rPr>
                <w:rFonts w:ascii="Calibri" w:hAnsi="Calibri" w:cs="Calibri"/>
                <w:b w:val="0"/>
                <w:bCs w:val="0"/>
              </w:rPr>
              <w:t xml:space="preserve"> ou freins</w:t>
            </w:r>
            <w:r w:rsidRPr="00076B28">
              <w:rPr>
                <w:rFonts w:ascii="Calibri" w:hAnsi="Calibri" w:cs="Calibri"/>
                <w:b w:val="0"/>
                <w:bCs w:val="0"/>
              </w:rPr>
              <w:t xml:space="preserve"> particuliers identifiés (</w:t>
            </w:r>
            <w:r w:rsidRPr="00076B28">
              <w:rPr>
                <w:rFonts w:ascii="Calibri" w:hAnsi="Calibri" w:cs="Calibri"/>
                <w:b w:val="0"/>
                <w:bCs w:val="0"/>
                <w:highlight w:val="cyan"/>
              </w:rPr>
              <w:t>zone d’aléa d’inondation, zone sujette à érosion diffuse ou concentrée</w:t>
            </w:r>
            <w:r w:rsidR="005B6372" w:rsidRPr="00076B28">
              <w:rPr>
                <w:rFonts w:ascii="Calibri" w:hAnsi="Calibri" w:cs="Calibri"/>
                <w:b w:val="0"/>
                <w:bCs w:val="0"/>
              </w:rPr>
              <w:t xml:space="preserve">, </w:t>
            </w:r>
            <w:r w:rsidR="0031476F" w:rsidRPr="00076B28">
              <w:rPr>
                <w:rFonts w:ascii="Calibri" w:hAnsi="Calibri" w:cs="Calibri"/>
                <w:b w:val="0"/>
                <w:bCs w:val="0"/>
                <w:highlight w:val="cyan"/>
              </w:rPr>
              <w:t>distance de plantation à la voirie ou aux limites mitoyennes, présence d’infrastructures aériennes ou souterraines problématiques</w:t>
            </w:r>
            <w:r w:rsidR="00830185" w:rsidRPr="00076B28">
              <w:rPr>
                <w:rFonts w:ascii="Calibri" w:hAnsi="Calibri" w:cs="Calibri"/>
                <w:b w:val="0"/>
                <w:bCs w:val="0"/>
                <w:highlight w:val="cyan"/>
              </w:rPr>
              <w:t>, forte présence de gibier</w:t>
            </w:r>
            <w:r w:rsidR="00A60668" w:rsidRPr="00076B28">
              <w:rPr>
                <w:rFonts w:ascii="Calibri" w:hAnsi="Calibri" w:cs="Calibri"/>
                <w:b w:val="0"/>
                <w:bCs w:val="0"/>
                <w:highlight w:val="cyan"/>
              </w:rPr>
              <w:t xml:space="preserve"> ou de ravageurs</w:t>
            </w:r>
            <w:r w:rsidR="00830185" w:rsidRPr="00076B28">
              <w:rPr>
                <w:rFonts w:ascii="Calibri" w:hAnsi="Calibri" w:cs="Calibri"/>
                <w:b w:val="0"/>
                <w:bCs w:val="0"/>
              </w:rPr>
              <w:t xml:space="preserve"> </w:t>
            </w:r>
            <w:r w:rsidR="0031476F" w:rsidRPr="00076B28">
              <w:rPr>
                <w:rFonts w:ascii="Calibri" w:hAnsi="Calibri" w:cs="Calibri"/>
                <w:b w:val="0"/>
                <w:bCs w:val="0"/>
              </w:rPr>
              <w:t>…</w:t>
            </w:r>
            <w:r w:rsidRPr="00076B28">
              <w:rPr>
                <w:rFonts w:ascii="Calibri" w:hAnsi="Calibri" w:cs="Calibri"/>
                <w:b w:val="0"/>
                <w:bCs w:val="0"/>
              </w:rPr>
              <w:t xml:space="preserve">), des caractéristiques des sols (texture, profondeur de sol, pH, régime hydrique, compaction éventuelle, flore bioindicatrice…), </w:t>
            </w:r>
            <w:r w:rsidRPr="00076B28">
              <w:rPr>
                <w:rFonts w:ascii="Calibri" w:hAnsi="Calibri" w:cs="Calibri"/>
                <w:b w:val="0"/>
                <w:bCs w:val="0"/>
                <w:lang w:val="fr-BE"/>
              </w:rPr>
              <w:t xml:space="preserve">des caractéristiques intrinsèques des sites (espace disponible, ensoleillement …), le soumissionnaire propose </w:t>
            </w:r>
            <w:r w:rsidR="001C7197" w:rsidRPr="00076B28">
              <w:rPr>
                <w:rFonts w:ascii="Calibri" w:hAnsi="Calibri" w:cs="Calibri"/>
                <w:b w:val="0"/>
                <w:bCs w:val="0"/>
                <w:lang w:val="fr-BE"/>
              </w:rPr>
              <w:t>des fiches</w:t>
            </w:r>
            <w:r w:rsidR="009E74AF" w:rsidRPr="00076B28">
              <w:rPr>
                <w:rFonts w:ascii="Calibri" w:hAnsi="Calibri" w:cs="Calibri"/>
                <w:b w:val="0"/>
                <w:bCs w:val="0"/>
                <w:lang w:val="fr-BE"/>
              </w:rPr>
              <w:t xml:space="preserve"> spécifi</w:t>
            </w:r>
            <w:r w:rsidR="000B4243" w:rsidRPr="00076B28">
              <w:rPr>
                <w:rFonts w:ascii="Calibri" w:hAnsi="Calibri" w:cs="Calibri"/>
                <w:b w:val="0"/>
                <w:bCs w:val="0"/>
                <w:lang w:val="fr-BE"/>
              </w:rPr>
              <w:t>a</w:t>
            </w:r>
            <w:r w:rsidR="009E74AF" w:rsidRPr="00076B28">
              <w:rPr>
                <w:rFonts w:ascii="Calibri" w:hAnsi="Calibri" w:cs="Calibri"/>
                <w:b w:val="0"/>
                <w:bCs w:val="0"/>
                <w:lang w:val="fr-BE"/>
              </w:rPr>
              <w:t xml:space="preserve">nt la nature des plantations, les essences, les séquences de plantation, les distances entre plants souhaitées ainsi que d’autres équipements (paillage, protections, tuteurage…). </w:t>
            </w:r>
            <w:r w:rsidR="007F37CD" w:rsidRPr="00076B28">
              <w:rPr>
                <w:rFonts w:ascii="Calibri" w:hAnsi="Calibri" w:cs="Calibri"/>
                <w:b w:val="0"/>
                <w:bCs w:val="0"/>
                <w:lang w:val="fr-BE"/>
              </w:rPr>
              <w:t>L’ensemble est par ailleurs repris de manière agrégée dans un inventaire. Le nombre de plants rapporté aux quantités présumées est également présenté en annexe. Les fiches terrains permettront d’établir le nombre de plants à commander.</w:t>
            </w:r>
          </w:p>
          <w:p w14:paraId="23D106D9" w14:textId="77777777" w:rsidR="007F37CD" w:rsidRPr="00076B28" w:rsidRDefault="007F37CD" w:rsidP="00076B28">
            <w:pPr>
              <w:jc w:val="both"/>
              <w:rPr>
                <w:rFonts w:ascii="Calibri" w:hAnsi="Calibri" w:cs="Calibri"/>
                <w:b w:val="0"/>
                <w:bCs w:val="0"/>
                <w:highlight w:val="yellow"/>
                <w:lang w:val="fr-BE"/>
              </w:rPr>
            </w:pPr>
          </w:p>
          <w:p w14:paraId="126DCC31" w14:textId="4A115278" w:rsidR="007F37CD" w:rsidRPr="00076B28" w:rsidRDefault="007F37CD" w:rsidP="00E21055">
            <w:pPr>
              <w:rPr>
                <w:rFonts w:ascii="Calibri" w:hAnsi="Calibri" w:cs="Calibri"/>
                <w:b w:val="0"/>
                <w:bCs w:val="0"/>
                <w:lang w:val="fr-BE"/>
              </w:rPr>
            </w:pPr>
            <w:r w:rsidRPr="00076B28">
              <w:rPr>
                <w:rFonts w:ascii="Calibri" w:hAnsi="Calibri" w:cs="Calibri"/>
                <w:b w:val="0"/>
                <w:bCs w:val="0"/>
                <w:highlight w:val="cyan"/>
                <w:lang w:val="fr-BE"/>
              </w:rPr>
              <w:t>Il propose aussi un plan d’entretien sur 20 ans pour chaque site retenu.</w:t>
            </w:r>
          </w:p>
          <w:p w14:paraId="681324AC" w14:textId="77777777" w:rsidR="007F37CD" w:rsidRPr="00076B28" w:rsidRDefault="007F37CD" w:rsidP="00076B28">
            <w:pPr>
              <w:jc w:val="both"/>
              <w:rPr>
                <w:rFonts w:ascii="Calibri" w:hAnsi="Calibri" w:cs="Calibri"/>
                <w:b w:val="0"/>
                <w:bCs w:val="0"/>
                <w:color w:val="FF0000"/>
                <w:highlight w:val="yellow"/>
                <w:lang w:val="fr-BE"/>
              </w:rPr>
            </w:pPr>
          </w:p>
          <w:p w14:paraId="600E58C8" w14:textId="69602C72" w:rsidR="00E21055" w:rsidRPr="00076B28" w:rsidRDefault="007F37CD" w:rsidP="00076B28">
            <w:pPr>
              <w:jc w:val="both"/>
              <w:rPr>
                <w:rFonts w:ascii="Calibri" w:hAnsi="Calibri" w:cs="Calibri"/>
                <w:b w:val="0"/>
                <w:bCs w:val="0"/>
                <w:highlight w:val="cyan"/>
                <w:lang w:val="fr-BE"/>
              </w:rPr>
            </w:pPr>
            <w:r w:rsidRPr="00076B28">
              <w:rPr>
                <w:rFonts w:ascii="Calibri" w:hAnsi="Calibri" w:cs="Calibri"/>
                <w:b w:val="0"/>
                <w:bCs w:val="0"/>
                <w:highlight w:val="cyan"/>
                <w:u w:val="single"/>
                <w:lang w:val="fr-BE"/>
              </w:rPr>
              <w:t>En vue du chantier de plantation par les services communaux</w:t>
            </w:r>
            <w:r w:rsidRPr="00076B28">
              <w:rPr>
                <w:rFonts w:ascii="Calibri" w:hAnsi="Calibri" w:cs="Calibri"/>
                <w:b w:val="0"/>
                <w:bCs w:val="0"/>
                <w:highlight w:val="cyan"/>
                <w:lang w:val="fr-BE"/>
              </w:rPr>
              <w:t>, i</w:t>
            </w:r>
            <w:r w:rsidR="009E74AF" w:rsidRPr="00076B28">
              <w:rPr>
                <w:rFonts w:ascii="Calibri" w:hAnsi="Calibri" w:cs="Calibri"/>
                <w:b w:val="0"/>
                <w:bCs w:val="0"/>
                <w:highlight w:val="cyan"/>
                <w:lang w:val="fr-BE"/>
              </w:rPr>
              <w:t>l propose de</w:t>
            </w:r>
            <w:r w:rsidR="00E27A36" w:rsidRPr="00076B28">
              <w:rPr>
                <w:rFonts w:ascii="Calibri" w:hAnsi="Calibri" w:cs="Calibri"/>
                <w:b w:val="0"/>
                <w:bCs w:val="0"/>
                <w:highlight w:val="cyan"/>
                <w:lang w:val="fr-BE"/>
              </w:rPr>
              <w:t xml:space="preserve">s </w:t>
            </w:r>
            <w:r w:rsidR="00D4165A" w:rsidRPr="00076B28">
              <w:rPr>
                <w:rFonts w:ascii="Calibri" w:hAnsi="Calibri" w:cs="Calibri"/>
                <w:b w:val="0"/>
                <w:bCs w:val="0"/>
                <w:highlight w:val="cyan"/>
                <w:lang w:val="fr-BE"/>
              </w:rPr>
              <w:t>fiches</w:t>
            </w:r>
            <w:r w:rsidR="00E27A36" w:rsidRPr="00076B28">
              <w:rPr>
                <w:rFonts w:ascii="Calibri" w:hAnsi="Calibri" w:cs="Calibri"/>
                <w:b w:val="0"/>
                <w:bCs w:val="0"/>
                <w:highlight w:val="cyan"/>
                <w:lang w:val="fr-BE"/>
              </w:rPr>
              <w:t xml:space="preserve"> techniques de plantation à destination des ouvriers communaux</w:t>
            </w:r>
            <w:r w:rsidR="00FB2666" w:rsidRPr="00076B28">
              <w:rPr>
                <w:rFonts w:ascii="Calibri" w:hAnsi="Calibri" w:cs="Calibri"/>
                <w:b w:val="0"/>
                <w:bCs w:val="0"/>
                <w:highlight w:val="cyan"/>
                <w:lang w:val="fr-BE"/>
              </w:rPr>
              <w:t xml:space="preserve"> (type de plant, </w:t>
            </w:r>
            <w:r w:rsidR="009E74AF" w:rsidRPr="00076B28">
              <w:rPr>
                <w:rFonts w:ascii="Calibri" w:hAnsi="Calibri" w:cs="Calibri"/>
                <w:b w:val="0"/>
                <w:bCs w:val="0"/>
                <w:highlight w:val="cyan"/>
                <w:lang w:val="fr-BE"/>
              </w:rPr>
              <w:t>modalités techniques</w:t>
            </w:r>
            <w:r w:rsidR="00FB2666" w:rsidRPr="00076B28">
              <w:rPr>
                <w:rFonts w:ascii="Calibri" w:hAnsi="Calibri" w:cs="Calibri"/>
                <w:b w:val="0"/>
                <w:bCs w:val="0"/>
                <w:highlight w:val="cyan"/>
                <w:lang w:val="fr-BE"/>
              </w:rPr>
              <w:t xml:space="preserve"> de plantation, suggestions relatives aux provenances et labels …)</w:t>
            </w:r>
            <w:r w:rsidR="00E21055" w:rsidRPr="00076B28">
              <w:rPr>
                <w:rFonts w:ascii="Calibri" w:hAnsi="Calibri" w:cs="Calibri"/>
                <w:b w:val="0"/>
                <w:bCs w:val="0"/>
                <w:highlight w:val="cyan"/>
                <w:lang w:val="fr-BE"/>
              </w:rPr>
              <w:t>.</w:t>
            </w:r>
          </w:p>
          <w:p w14:paraId="3393BB25" w14:textId="77777777" w:rsidR="001F6604" w:rsidRPr="00076B28" w:rsidRDefault="007F37CD">
            <w:pPr>
              <w:jc w:val="both"/>
              <w:rPr>
                <w:rFonts w:ascii="Calibri" w:hAnsi="Calibri" w:cs="Calibri"/>
                <w:b w:val="0"/>
                <w:bCs w:val="0"/>
                <w:highlight w:val="cyan"/>
                <w:lang w:val="fr-BE"/>
              </w:rPr>
            </w:pPr>
            <w:r w:rsidRPr="00076B28">
              <w:rPr>
                <w:rFonts w:ascii="Calibri" w:hAnsi="Calibri" w:cs="Calibri"/>
                <w:b w:val="0"/>
                <w:bCs w:val="0"/>
                <w:highlight w:val="cyan"/>
                <w:lang w:val="fr-BE"/>
              </w:rPr>
              <w:t xml:space="preserve">Un suivi des chantiers communaux ainsi qu’un accompagnement/écolage des équipes communales au lancement de chantier est prévu. </w:t>
            </w:r>
          </w:p>
          <w:p w14:paraId="0F4587D1" w14:textId="04E3D5F5" w:rsidR="007F37CD" w:rsidRPr="00076B28" w:rsidRDefault="007F37CD" w:rsidP="00076B28">
            <w:pPr>
              <w:jc w:val="both"/>
              <w:rPr>
                <w:rFonts w:ascii="Calibri" w:hAnsi="Calibri" w:cs="Calibri"/>
                <w:b w:val="0"/>
                <w:bCs w:val="0"/>
                <w:lang w:val="fr-BE"/>
              </w:rPr>
            </w:pPr>
            <w:r w:rsidRPr="00076B28">
              <w:rPr>
                <w:rFonts w:ascii="Calibri" w:hAnsi="Calibri" w:cs="Calibri"/>
                <w:b w:val="0"/>
                <w:bCs w:val="0"/>
                <w:highlight w:val="cyan"/>
                <w:lang w:val="fr-BE"/>
              </w:rPr>
              <w:t>Un compte rendu d’exécution sera réalisé, et la longueur effective des segments sera mesurées à l’aide d’un podomètre.</w:t>
            </w:r>
          </w:p>
          <w:p w14:paraId="4484F641" w14:textId="77777777" w:rsidR="00916A35" w:rsidRPr="00076B28" w:rsidRDefault="00916A35" w:rsidP="00076B28">
            <w:pPr>
              <w:jc w:val="both"/>
              <w:rPr>
                <w:rFonts w:ascii="Calibri" w:hAnsi="Calibri" w:cs="Calibri"/>
                <w:b w:val="0"/>
                <w:bCs w:val="0"/>
                <w:lang w:val="fr-BE"/>
              </w:rPr>
            </w:pPr>
          </w:p>
          <w:p w14:paraId="638CBE04" w14:textId="0566654D" w:rsidR="00E21055" w:rsidRPr="00076B28" w:rsidRDefault="007F37CD" w:rsidP="00076B28">
            <w:pPr>
              <w:jc w:val="both"/>
              <w:rPr>
                <w:rFonts w:ascii="Calibri" w:hAnsi="Calibri" w:cs="Calibri"/>
                <w:b w:val="0"/>
                <w:bCs w:val="0"/>
                <w:lang w:val="fr-BE"/>
              </w:rPr>
            </w:pPr>
            <w:r w:rsidRPr="00076B28">
              <w:rPr>
                <w:rFonts w:ascii="Calibri" w:hAnsi="Calibri" w:cs="Calibri"/>
                <w:b w:val="0"/>
                <w:bCs w:val="0"/>
                <w:lang w:val="fr-BE"/>
              </w:rPr>
              <w:t>U</w:t>
            </w:r>
            <w:r w:rsidR="00E21055" w:rsidRPr="00076B28">
              <w:rPr>
                <w:rFonts w:ascii="Calibri" w:hAnsi="Calibri" w:cs="Calibri"/>
                <w:b w:val="0"/>
                <w:bCs w:val="0"/>
                <w:lang w:val="fr-BE"/>
              </w:rPr>
              <w:t xml:space="preserve">n piquetage </w:t>
            </w:r>
            <w:r w:rsidR="00C30ED6" w:rsidRPr="00076B28">
              <w:rPr>
                <w:rFonts w:ascii="Calibri" w:hAnsi="Calibri" w:cs="Calibri"/>
                <w:b w:val="0"/>
                <w:bCs w:val="0"/>
                <w:lang w:val="fr-BE"/>
              </w:rPr>
              <w:t>sera</w:t>
            </w:r>
            <w:r w:rsidR="00E21055" w:rsidRPr="00076B28">
              <w:rPr>
                <w:rFonts w:ascii="Calibri" w:hAnsi="Calibri" w:cs="Calibri"/>
                <w:b w:val="0"/>
                <w:bCs w:val="0"/>
                <w:lang w:val="fr-BE"/>
              </w:rPr>
              <w:t xml:space="preserve"> réalisé par </w:t>
            </w:r>
            <w:r w:rsidR="001F6959" w:rsidRPr="00076B28">
              <w:rPr>
                <w:rFonts w:ascii="Calibri" w:hAnsi="Calibri" w:cs="Calibri"/>
                <w:b w:val="0"/>
                <w:bCs w:val="0"/>
                <w:lang w:val="fr-BE"/>
              </w:rPr>
              <w:t>le soumissionnaire</w:t>
            </w:r>
            <w:r w:rsidR="00E21055" w:rsidRPr="00076B28">
              <w:rPr>
                <w:rFonts w:ascii="Calibri" w:hAnsi="Calibri" w:cs="Calibri"/>
                <w:b w:val="0"/>
                <w:bCs w:val="0"/>
                <w:lang w:val="fr-BE"/>
              </w:rPr>
              <w:t xml:space="preserve"> en lien avec les propriétaires et/ou les exploitants des zones concernées, préalablement à la plantation. Les modalités de ce piquetage sont ici développées : </w:t>
            </w:r>
          </w:p>
          <w:p w14:paraId="29629889" w14:textId="5E9E1011" w:rsidR="00E21055" w:rsidRPr="00076B28" w:rsidRDefault="00E21055" w:rsidP="00076B28">
            <w:pPr>
              <w:jc w:val="both"/>
              <w:rPr>
                <w:rFonts w:ascii="Calibri" w:hAnsi="Calibri" w:cs="Calibri"/>
                <w:b w:val="0"/>
                <w:bCs w:val="0"/>
                <w:lang w:val="fr-BE"/>
              </w:rPr>
            </w:pPr>
            <w:r w:rsidRPr="00076B28">
              <w:rPr>
                <w:rFonts w:ascii="Calibri" w:hAnsi="Calibri" w:cs="Calibri"/>
                <w:b w:val="0"/>
                <w:bCs w:val="0"/>
                <w:lang w:val="fr-BE"/>
              </w:rPr>
              <w:t>- Piquets mentionnant le début ou la fin d’un tronçon de haie/placement de paillage, ou la position d’un arbre de haut jet</w:t>
            </w:r>
            <w:r w:rsidR="00791654" w:rsidRPr="00816B28">
              <w:rPr>
                <w:rFonts w:ascii="Calibri" w:hAnsi="Calibri" w:cs="Calibri"/>
                <w:b w:val="0"/>
                <w:bCs w:val="0"/>
                <w:lang w:val="fr-BE"/>
              </w:rPr>
              <w:t xml:space="preserve"> ou</w:t>
            </w:r>
            <w:r w:rsidRPr="00076B28">
              <w:rPr>
                <w:rFonts w:ascii="Calibri" w:hAnsi="Calibri" w:cs="Calibri"/>
                <w:b w:val="0"/>
                <w:bCs w:val="0"/>
                <w:lang w:val="fr-BE"/>
              </w:rPr>
              <w:t xml:space="preserve"> d’alignement.</w:t>
            </w:r>
          </w:p>
          <w:p w14:paraId="46827FFC" w14:textId="77777777" w:rsidR="00E21055" w:rsidRPr="00076B28" w:rsidRDefault="00E21055" w:rsidP="00076B28">
            <w:pPr>
              <w:jc w:val="both"/>
              <w:rPr>
                <w:rFonts w:ascii="Calibri" w:hAnsi="Calibri" w:cs="Calibri"/>
                <w:b w:val="0"/>
                <w:bCs w:val="0"/>
                <w:lang w:val="fr-BE"/>
              </w:rPr>
            </w:pPr>
            <w:r w:rsidRPr="00076B28">
              <w:rPr>
                <w:rFonts w:ascii="Calibri" w:hAnsi="Calibri" w:cs="Calibri"/>
                <w:b w:val="0"/>
                <w:bCs w:val="0"/>
                <w:lang w:val="fr-BE"/>
              </w:rPr>
              <w:t>- Piquets mentionnant le début ou la fin d’une zone de surdensité de plantation, là où un axe d’érosion concentrée traverse une haie.</w:t>
            </w:r>
          </w:p>
          <w:p w14:paraId="7319DDC0" w14:textId="622BE2D9" w:rsidR="00E21055" w:rsidRPr="00076B28" w:rsidRDefault="00E21055" w:rsidP="00E21055">
            <w:pPr>
              <w:spacing w:before="240" w:after="160"/>
              <w:jc w:val="both"/>
              <w:rPr>
                <w:rFonts w:ascii="Calibri" w:hAnsi="Calibri" w:cs="Calibri"/>
                <w:b w:val="0"/>
                <w:bCs w:val="0"/>
                <w:lang w:val="fr-BE"/>
              </w:rPr>
            </w:pPr>
            <w:r w:rsidRPr="00076B28">
              <w:rPr>
                <w:rFonts w:ascii="Calibri" w:hAnsi="Calibri" w:cs="Calibri"/>
                <w:b w:val="0"/>
                <w:bCs w:val="0"/>
                <w:lang w:val="fr-BE"/>
              </w:rPr>
              <w:t>Il est impératif que les essences proposées soient des essences indigènes éligibles au sens de l’</w:t>
            </w:r>
            <w:sdt>
              <w:sdtPr>
                <w:rPr>
                  <w:rFonts w:ascii="Calibri" w:hAnsi="Calibri" w:cs="Calibri"/>
                  <w:lang w:val="fr-BE"/>
                </w:rPr>
                <w:id w:val="1280605619"/>
                <w:placeholder>
                  <w:docPart w:val="2734919F10B245848D9D45E927D52B56"/>
                </w:placeholder>
              </w:sdtPr>
              <w:sdtEndPr/>
              <w:sdtContent>
                <w:r w:rsidRPr="00076B28">
                  <w:rPr>
                    <w:rFonts w:ascii="Calibri" w:hAnsi="Calibri" w:cs="Calibri"/>
                    <w:b w:val="0"/>
                    <w:bCs w:val="0"/>
                    <w:lang w:val="fr-BE"/>
                  </w:rPr>
                  <w:t>Arrêté ministériel du 17 novembre 2023 octroyant une subvention aux autorités communales pour la mise en œuvre et le renforcement de projets de plantation de ligneux indigènes</w:t>
                </w:r>
              </w:sdtContent>
            </w:sdt>
            <w:r w:rsidRPr="00076B28">
              <w:rPr>
                <w:rFonts w:ascii="Calibri" w:hAnsi="Calibri" w:cs="Calibri"/>
                <w:b w:val="0"/>
                <w:bCs w:val="0"/>
                <w:lang w:val="fr-BE"/>
              </w:rPr>
              <w:t>, et que toutes les conditions imposées par cet arrêté et s</w:t>
            </w:r>
            <w:r w:rsidR="00BE26CF" w:rsidRPr="00076B28">
              <w:rPr>
                <w:rFonts w:ascii="Calibri" w:hAnsi="Calibri" w:cs="Calibri"/>
                <w:b w:val="0"/>
                <w:bCs w:val="0"/>
                <w:lang w:val="fr-BE"/>
              </w:rPr>
              <w:t>es</w:t>
            </w:r>
            <w:r w:rsidRPr="00076B28">
              <w:rPr>
                <w:rFonts w:ascii="Calibri" w:hAnsi="Calibri" w:cs="Calibri"/>
                <w:b w:val="0"/>
                <w:bCs w:val="0"/>
                <w:lang w:val="fr-BE"/>
              </w:rPr>
              <w:t xml:space="preserve"> arrêté</w:t>
            </w:r>
            <w:r w:rsidR="00BE26CF" w:rsidRPr="00076B28">
              <w:rPr>
                <w:rFonts w:ascii="Calibri" w:hAnsi="Calibri" w:cs="Calibri"/>
                <w:b w:val="0"/>
                <w:bCs w:val="0"/>
                <w:lang w:val="fr-BE"/>
              </w:rPr>
              <w:t>s</w:t>
            </w:r>
            <w:r w:rsidRPr="00076B28">
              <w:rPr>
                <w:rFonts w:ascii="Calibri" w:hAnsi="Calibri" w:cs="Calibri"/>
                <w:b w:val="0"/>
                <w:bCs w:val="0"/>
                <w:lang w:val="fr-BE"/>
              </w:rPr>
              <w:t xml:space="preserve"> modificatif</w:t>
            </w:r>
            <w:r w:rsidR="00BE26CF" w:rsidRPr="00076B28">
              <w:rPr>
                <w:rFonts w:ascii="Calibri" w:hAnsi="Calibri" w:cs="Calibri"/>
                <w:b w:val="0"/>
                <w:bCs w:val="0"/>
                <w:lang w:val="fr-BE"/>
              </w:rPr>
              <w:t>s</w:t>
            </w:r>
            <w:r w:rsidRPr="00076B28">
              <w:rPr>
                <w:rFonts w:ascii="Calibri" w:hAnsi="Calibri" w:cs="Calibri"/>
                <w:b w:val="0"/>
                <w:bCs w:val="0"/>
                <w:lang w:val="fr-BE"/>
              </w:rPr>
              <w:t xml:space="preserve"> soient respectées.</w:t>
            </w:r>
          </w:p>
          <w:p w14:paraId="07E64834" w14:textId="6FFDE5ED" w:rsidR="00333F81" w:rsidRPr="00076B28" w:rsidRDefault="00333F81" w:rsidP="00333F81">
            <w:pPr>
              <w:spacing w:before="240"/>
              <w:jc w:val="both"/>
              <w:rPr>
                <w:rFonts w:ascii="Calibri" w:hAnsi="Calibri" w:cs="Calibri"/>
                <w:b w:val="0"/>
                <w:bCs w:val="0"/>
                <w:lang w:val="fr-BE"/>
              </w:rPr>
            </w:pPr>
            <w:r w:rsidRPr="00076B28">
              <w:rPr>
                <w:rFonts w:ascii="Calibri" w:hAnsi="Calibri" w:cs="Calibri"/>
                <w:u w:val="single"/>
                <w:lang w:val="fr-BE"/>
              </w:rPr>
              <w:t>Postes 5 et 6 </w:t>
            </w:r>
            <w:r w:rsidRPr="00076B28">
              <w:rPr>
                <w:rFonts w:ascii="Calibri" w:hAnsi="Calibri" w:cs="Calibri"/>
                <w:lang w:val="fr-BE"/>
              </w:rPr>
              <w:t>:</w:t>
            </w:r>
            <w:r w:rsidR="005D47D3">
              <w:rPr>
                <w:rFonts w:ascii="Calibri" w:hAnsi="Calibri" w:cs="Calibri"/>
                <w:b w:val="0"/>
                <w:bCs w:val="0"/>
                <w:lang w:val="fr-BE"/>
              </w:rPr>
              <w:t xml:space="preserve"> </w:t>
            </w:r>
            <w:r w:rsidR="005D47D3" w:rsidRPr="00961E39">
              <w:rPr>
                <w:rFonts w:ascii="Calibri" w:eastAsia="Times New Roman" w:hAnsi="Calibri" w:cs="Calibri"/>
                <w:color w:val="000000"/>
                <w:lang w:val="fr-BE" w:eastAsia="de-DE"/>
              </w:rPr>
              <w:t xml:space="preserve">Réalisation des </w:t>
            </w:r>
            <w:r w:rsidR="00955674">
              <w:rPr>
                <w:rFonts w:ascii="Calibri" w:eastAsia="Times New Roman" w:hAnsi="Calibri" w:cs="Calibri"/>
                <w:color w:val="000000"/>
                <w:lang w:val="fr-BE" w:eastAsia="de-DE"/>
              </w:rPr>
              <w:t>cahiers des charges</w:t>
            </w:r>
            <w:r w:rsidR="009C4E6A">
              <w:rPr>
                <w:rFonts w:ascii="Calibri" w:eastAsia="Times New Roman" w:hAnsi="Calibri" w:cs="Calibri"/>
                <w:color w:val="000000"/>
                <w:lang w:val="fr-BE" w:eastAsia="de-DE"/>
              </w:rPr>
              <w:t xml:space="preserve"> pour la réalisation des plantations</w:t>
            </w:r>
            <w:r w:rsidR="005D47D3" w:rsidRPr="00961E39">
              <w:rPr>
                <w:rFonts w:ascii="Calibri" w:eastAsia="Times New Roman" w:hAnsi="Calibri" w:cs="Calibri"/>
                <w:color w:val="000000"/>
                <w:lang w:val="fr-BE" w:eastAsia="de-DE"/>
              </w:rPr>
              <w:t>, suivi</w:t>
            </w:r>
            <w:r w:rsidR="009C4E6A">
              <w:rPr>
                <w:rFonts w:ascii="Calibri" w:eastAsia="Times New Roman" w:hAnsi="Calibri" w:cs="Calibri"/>
                <w:color w:val="000000"/>
                <w:lang w:val="fr-BE" w:eastAsia="de-DE"/>
              </w:rPr>
              <w:t>s</w:t>
            </w:r>
            <w:r w:rsidR="005D47D3" w:rsidRPr="00961E39">
              <w:rPr>
                <w:rFonts w:ascii="Calibri" w:eastAsia="Times New Roman" w:hAnsi="Calibri" w:cs="Calibri"/>
                <w:color w:val="000000"/>
                <w:lang w:val="fr-BE" w:eastAsia="de-DE"/>
              </w:rPr>
              <w:t xml:space="preserve"> des chantiers et réception</w:t>
            </w:r>
            <w:r w:rsidR="009C4E6A">
              <w:rPr>
                <w:rFonts w:ascii="Calibri" w:eastAsia="Times New Roman" w:hAnsi="Calibri" w:cs="Calibri"/>
                <w:color w:val="000000"/>
                <w:lang w:val="fr-BE" w:eastAsia="de-DE"/>
              </w:rPr>
              <w:t>s</w:t>
            </w:r>
            <w:r w:rsidR="005D47D3" w:rsidRPr="00961E39">
              <w:rPr>
                <w:rFonts w:ascii="Calibri" w:eastAsia="Times New Roman" w:hAnsi="Calibri" w:cs="Calibri"/>
                <w:color w:val="000000"/>
                <w:lang w:val="fr-BE" w:eastAsia="de-DE"/>
              </w:rPr>
              <w:t xml:space="preserve"> provisoire</w:t>
            </w:r>
            <w:r w:rsidR="009C4E6A">
              <w:rPr>
                <w:rFonts w:ascii="Calibri" w:eastAsia="Times New Roman" w:hAnsi="Calibri" w:cs="Calibri"/>
                <w:color w:val="000000"/>
                <w:lang w:val="fr-BE" w:eastAsia="de-DE"/>
              </w:rPr>
              <w:t>s</w:t>
            </w:r>
            <w:r w:rsidR="005D47D3" w:rsidRPr="00961E39">
              <w:rPr>
                <w:rFonts w:ascii="Calibri" w:eastAsia="Times New Roman" w:hAnsi="Calibri" w:cs="Calibri"/>
                <w:color w:val="000000"/>
                <w:lang w:val="fr-BE" w:eastAsia="de-DE"/>
              </w:rPr>
              <w:t xml:space="preserve"> </w:t>
            </w:r>
            <w:r w:rsidR="005D47D3" w:rsidRPr="00961E39">
              <w:rPr>
                <w:rFonts w:ascii="Calibri" w:eastAsia="Times New Roman" w:hAnsi="Calibri" w:cs="Calibri"/>
                <w:lang w:val="fr-BE" w:eastAsia="de-DE"/>
              </w:rPr>
              <w:t xml:space="preserve">pour la première </w:t>
            </w:r>
            <w:r w:rsidR="005D47D3">
              <w:rPr>
                <w:rFonts w:ascii="Calibri" w:eastAsia="Times New Roman" w:hAnsi="Calibri" w:cs="Calibri"/>
                <w:lang w:val="fr-BE" w:eastAsia="de-DE"/>
              </w:rPr>
              <w:t xml:space="preserve">et la seconde </w:t>
            </w:r>
            <w:r w:rsidR="005D47D3" w:rsidRPr="00961E39">
              <w:rPr>
                <w:rFonts w:ascii="Calibri" w:eastAsia="Times New Roman" w:hAnsi="Calibri" w:cs="Calibri"/>
                <w:lang w:val="fr-BE" w:eastAsia="de-DE"/>
              </w:rPr>
              <w:t>saison de plantation</w:t>
            </w:r>
          </w:p>
          <w:p w14:paraId="7132C603" w14:textId="2D1C2DC2" w:rsidR="00806501" w:rsidRPr="00076B28" w:rsidRDefault="00AE2382" w:rsidP="00806501">
            <w:pPr>
              <w:spacing w:before="240"/>
              <w:jc w:val="both"/>
              <w:rPr>
                <w:rFonts w:ascii="Calibri" w:hAnsi="Calibri" w:cs="Calibri"/>
                <w:b w:val="0"/>
                <w:bCs w:val="0"/>
                <w:lang w:val="fr-BE"/>
              </w:rPr>
            </w:pPr>
            <w:r w:rsidRPr="00816B28">
              <w:rPr>
                <w:rFonts w:ascii="Calibri" w:hAnsi="Calibri" w:cs="Calibri"/>
                <w:b w:val="0"/>
                <w:bCs w:val="0"/>
                <w:lang w:val="fr-BE"/>
              </w:rPr>
              <w:t xml:space="preserve">Le </w:t>
            </w:r>
            <w:r w:rsidR="00806501" w:rsidRPr="00076B28">
              <w:rPr>
                <w:rFonts w:ascii="Calibri" w:hAnsi="Calibri" w:cs="Calibri"/>
                <w:b w:val="0"/>
                <w:bCs w:val="0"/>
                <w:lang w:val="fr-BE"/>
              </w:rPr>
              <w:t>soumissionnaire rédige le(s) cahier(s) spécial(aux) des charges</w:t>
            </w:r>
            <w:r w:rsidR="00BE26CF" w:rsidRPr="00076B28">
              <w:rPr>
                <w:rFonts w:ascii="Calibri" w:hAnsi="Calibri" w:cs="Calibri"/>
                <w:b w:val="0"/>
                <w:bCs w:val="0"/>
                <w:lang w:val="fr-BE"/>
              </w:rPr>
              <w:t xml:space="preserve"> </w:t>
            </w:r>
            <w:r w:rsidR="00C37057" w:rsidRPr="00076B28">
              <w:rPr>
                <w:rFonts w:ascii="Calibri" w:hAnsi="Calibri" w:cs="Calibri"/>
                <w:b w:val="0"/>
                <w:bCs w:val="0"/>
                <w:lang w:val="fr-BE"/>
              </w:rPr>
              <w:t>pour l</w:t>
            </w:r>
            <w:r w:rsidR="007F653D" w:rsidRPr="00816B28">
              <w:rPr>
                <w:rFonts w:ascii="Calibri" w:hAnsi="Calibri" w:cs="Calibri"/>
                <w:b w:val="0"/>
                <w:bCs w:val="0"/>
                <w:lang w:val="fr-BE"/>
              </w:rPr>
              <w:t xml:space="preserve">a </w:t>
            </w:r>
            <w:r w:rsidR="009B0910" w:rsidRPr="00816B28">
              <w:rPr>
                <w:rFonts w:ascii="Calibri" w:hAnsi="Calibri" w:cs="Calibri"/>
                <w:b w:val="0"/>
                <w:bCs w:val="0"/>
                <w:lang w:val="fr-BE"/>
              </w:rPr>
              <w:t xml:space="preserve">réalisation </w:t>
            </w:r>
            <w:r w:rsidR="007F653D" w:rsidRPr="00816B28">
              <w:rPr>
                <w:rFonts w:ascii="Calibri" w:hAnsi="Calibri" w:cs="Calibri"/>
                <w:b w:val="0"/>
                <w:bCs w:val="0"/>
                <w:lang w:val="fr-BE"/>
              </w:rPr>
              <w:t>d</w:t>
            </w:r>
            <w:r w:rsidR="00C37057" w:rsidRPr="00076B28">
              <w:rPr>
                <w:rFonts w:ascii="Calibri" w:hAnsi="Calibri" w:cs="Calibri"/>
                <w:b w:val="0"/>
                <w:bCs w:val="0"/>
                <w:lang w:val="fr-BE"/>
              </w:rPr>
              <w:t>es plantations</w:t>
            </w:r>
            <w:r w:rsidR="00806501" w:rsidRPr="00076B28">
              <w:rPr>
                <w:rFonts w:ascii="Calibri" w:hAnsi="Calibri" w:cs="Calibri"/>
                <w:b w:val="0"/>
                <w:bCs w:val="0"/>
                <w:lang w:val="fr-BE"/>
              </w:rPr>
              <w:t>. Après l</w:t>
            </w:r>
            <w:r w:rsidR="009B0910" w:rsidRPr="00816B28">
              <w:rPr>
                <w:rFonts w:ascii="Calibri" w:hAnsi="Calibri" w:cs="Calibri"/>
                <w:b w:val="0"/>
                <w:bCs w:val="0"/>
                <w:lang w:val="fr-BE"/>
              </w:rPr>
              <w:t>a</w:t>
            </w:r>
            <w:r w:rsidR="00806501" w:rsidRPr="00076B28">
              <w:rPr>
                <w:rFonts w:ascii="Calibri" w:hAnsi="Calibri" w:cs="Calibri"/>
                <w:b w:val="0"/>
                <w:bCs w:val="0"/>
                <w:lang w:val="fr-BE"/>
              </w:rPr>
              <w:t xml:space="preserve"> passation</w:t>
            </w:r>
            <w:r w:rsidR="006B75D1" w:rsidRPr="00076B28">
              <w:rPr>
                <w:rFonts w:ascii="Calibri" w:hAnsi="Calibri" w:cs="Calibri"/>
                <w:b w:val="0"/>
                <w:bCs w:val="0"/>
                <w:lang w:val="fr-BE"/>
              </w:rPr>
              <w:t xml:space="preserve"> des marchés publics pour</w:t>
            </w:r>
            <w:r w:rsidR="009B0910" w:rsidRPr="00816B28">
              <w:rPr>
                <w:rFonts w:ascii="Calibri" w:hAnsi="Calibri" w:cs="Calibri"/>
                <w:b w:val="0"/>
                <w:bCs w:val="0"/>
                <w:lang w:val="fr-BE"/>
              </w:rPr>
              <w:t xml:space="preserve"> la réalisation des</w:t>
            </w:r>
            <w:r w:rsidR="006B75D1" w:rsidRPr="00076B28">
              <w:rPr>
                <w:rFonts w:ascii="Calibri" w:hAnsi="Calibri" w:cs="Calibri"/>
                <w:b w:val="0"/>
                <w:bCs w:val="0"/>
                <w:lang w:val="fr-BE"/>
              </w:rPr>
              <w:t xml:space="preserve"> plantations</w:t>
            </w:r>
            <w:r w:rsidR="00806501" w:rsidRPr="00076B28">
              <w:rPr>
                <w:rFonts w:ascii="Calibri" w:hAnsi="Calibri" w:cs="Calibri"/>
                <w:b w:val="0"/>
                <w:bCs w:val="0"/>
                <w:lang w:val="fr-BE"/>
              </w:rPr>
              <w:t>, le soumissionnaire analyse les offres et propose une/des décision</w:t>
            </w:r>
            <w:r w:rsidR="006B75D1" w:rsidRPr="00076B28">
              <w:rPr>
                <w:rFonts w:ascii="Calibri" w:hAnsi="Calibri" w:cs="Calibri"/>
                <w:b w:val="0"/>
                <w:bCs w:val="0"/>
                <w:lang w:val="fr-BE"/>
              </w:rPr>
              <w:t>(s)</w:t>
            </w:r>
            <w:r w:rsidR="00806501" w:rsidRPr="00076B28">
              <w:rPr>
                <w:rFonts w:ascii="Calibri" w:hAnsi="Calibri" w:cs="Calibri"/>
                <w:b w:val="0"/>
                <w:bCs w:val="0"/>
                <w:lang w:val="fr-BE"/>
              </w:rPr>
              <w:t xml:space="preserve"> motivée</w:t>
            </w:r>
            <w:r w:rsidR="006B75D1" w:rsidRPr="00076B28">
              <w:rPr>
                <w:rFonts w:ascii="Calibri" w:hAnsi="Calibri" w:cs="Calibri"/>
                <w:b w:val="0"/>
                <w:bCs w:val="0"/>
                <w:lang w:val="fr-BE"/>
              </w:rPr>
              <w:t>(s)</w:t>
            </w:r>
            <w:r w:rsidR="00806501" w:rsidRPr="00076B28">
              <w:rPr>
                <w:rFonts w:ascii="Calibri" w:hAnsi="Calibri" w:cs="Calibri"/>
                <w:b w:val="0"/>
                <w:bCs w:val="0"/>
                <w:lang w:val="fr-BE"/>
              </w:rPr>
              <w:t xml:space="preserve"> d’attribution à l’adjudicateur. </w:t>
            </w:r>
          </w:p>
          <w:p w14:paraId="43E35275" w14:textId="2D143B94" w:rsidR="00806501" w:rsidRPr="00076B28" w:rsidRDefault="004005A1" w:rsidP="004005A1">
            <w:pPr>
              <w:spacing w:before="240"/>
              <w:jc w:val="both"/>
              <w:rPr>
                <w:rFonts w:ascii="Calibri" w:hAnsi="Calibri" w:cs="Calibri"/>
                <w:b w:val="0"/>
                <w:bCs w:val="0"/>
                <w:lang w:val="fr-BE"/>
              </w:rPr>
            </w:pPr>
            <w:r w:rsidRPr="00076B28">
              <w:rPr>
                <w:rFonts w:ascii="Calibri" w:hAnsi="Calibri" w:cs="Calibri"/>
                <w:b w:val="0"/>
                <w:bCs w:val="0"/>
                <w:lang w:val="fr-BE"/>
              </w:rPr>
              <w:t>Le soumissionnaire suit</w:t>
            </w:r>
            <w:r w:rsidR="00806501" w:rsidRPr="00076B28">
              <w:rPr>
                <w:rFonts w:ascii="Calibri" w:hAnsi="Calibri" w:cs="Calibri"/>
                <w:b w:val="0"/>
                <w:bCs w:val="0"/>
                <w:lang w:val="fr-BE"/>
              </w:rPr>
              <w:t xml:space="preserve"> l’exécution du</w:t>
            </w:r>
            <w:r w:rsidR="00C37057" w:rsidRPr="00076B28">
              <w:rPr>
                <w:rFonts w:ascii="Calibri" w:hAnsi="Calibri" w:cs="Calibri"/>
                <w:b w:val="0"/>
                <w:bCs w:val="0"/>
                <w:lang w:val="fr-BE"/>
              </w:rPr>
              <w:t>/des</w:t>
            </w:r>
            <w:r w:rsidR="00806501" w:rsidRPr="00076B28">
              <w:rPr>
                <w:rFonts w:ascii="Calibri" w:hAnsi="Calibri" w:cs="Calibri"/>
                <w:b w:val="0"/>
                <w:bCs w:val="0"/>
                <w:lang w:val="fr-BE"/>
              </w:rPr>
              <w:t xml:space="preserve"> </w:t>
            </w:r>
            <w:proofErr w:type="spellStart"/>
            <w:r w:rsidR="00806501" w:rsidRPr="00076B28">
              <w:rPr>
                <w:rFonts w:ascii="Calibri" w:hAnsi="Calibri" w:cs="Calibri"/>
                <w:b w:val="0"/>
                <w:bCs w:val="0"/>
                <w:lang w:val="fr-BE"/>
              </w:rPr>
              <w:t>chantier</w:t>
            </w:r>
            <w:r w:rsidR="00C37057" w:rsidRPr="00076B28">
              <w:rPr>
                <w:rFonts w:ascii="Calibri" w:hAnsi="Calibri" w:cs="Calibri"/>
                <w:b w:val="0"/>
                <w:bCs w:val="0"/>
                <w:lang w:val="fr-BE"/>
              </w:rPr>
              <w:t>.s</w:t>
            </w:r>
            <w:proofErr w:type="spellEnd"/>
            <w:r w:rsidR="00806501" w:rsidRPr="00076B28">
              <w:rPr>
                <w:rFonts w:ascii="Calibri" w:hAnsi="Calibri" w:cs="Calibri"/>
                <w:b w:val="0"/>
                <w:bCs w:val="0"/>
                <w:lang w:val="fr-BE"/>
              </w:rPr>
              <w:t xml:space="preserve"> et l</w:t>
            </w:r>
            <w:r w:rsidR="00C37057" w:rsidRPr="00076B28">
              <w:rPr>
                <w:rFonts w:ascii="Calibri" w:hAnsi="Calibri" w:cs="Calibri"/>
                <w:b w:val="0"/>
                <w:bCs w:val="0"/>
                <w:lang w:val="fr-BE"/>
              </w:rPr>
              <w:t>eur</w:t>
            </w:r>
            <w:r w:rsidR="00806501" w:rsidRPr="00076B28">
              <w:rPr>
                <w:rFonts w:ascii="Calibri" w:hAnsi="Calibri" w:cs="Calibri"/>
                <w:b w:val="0"/>
                <w:bCs w:val="0"/>
                <w:lang w:val="fr-BE"/>
              </w:rPr>
              <w:t xml:space="preserve"> réception provisoire.</w:t>
            </w:r>
            <w:r w:rsidRPr="00076B28">
              <w:rPr>
                <w:rFonts w:ascii="Calibri" w:hAnsi="Calibri" w:cs="Calibri"/>
                <w:b w:val="0"/>
                <w:bCs w:val="0"/>
                <w:lang w:val="fr-BE"/>
              </w:rPr>
              <w:t xml:space="preserve"> Il s’engage à défendre les intérêts du pouvoir adjudicateur afin de garantir la réussite du chantier à moyen terme. </w:t>
            </w:r>
          </w:p>
          <w:p w14:paraId="5A6E24ED" w14:textId="0B3DC32C" w:rsidR="004005A1" w:rsidRPr="00076B28" w:rsidRDefault="004005A1" w:rsidP="004005A1">
            <w:pPr>
              <w:spacing w:before="240"/>
              <w:jc w:val="both"/>
              <w:rPr>
                <w:rFonts w:ascii="Calibri" w:hAnsi="Calibri" w:cs="Calibri"/>
                <w:u w:val="single"/>
                <w:lang w:val="fr-BE"/>
              </w:rPr>
            </w:pPr>
            <w:r w:rsidRPr="00076B28">
              <w:rPr>
                <w:rFonts w:ascii="Calibri" w:hAnsi="Calibri" w:cs="Calibri"/>
                <w:u w:val="single"/>
                <w:lang w:val="fr-BE"/>
              </w:rPr>
              <w:t xml:space="preserve">Postes </w:t>
            </w:r>
            <w:r w:rsidR="00333F81" w:rsidRPr="00076B28">
              <w:rPr>
                <w:rFonts w:ascii="Calibri" w:hAnsi="Calibri" w:cs="Calibri"/>
                <w:u w:val="single"/>
                <w:lang w:val="fr-BE"/>
              </w:rPr>
              <w:t>7</w:t>
            </w:r>
            <w:r w:rsidRPr="00076B28">
              <w:rPr>
                <w:rFonts w:ascii="Calibri" w:hAnsi="Calibri" w:cs="Calibri"/>
                <w:u w:val="single"/>
                <w:lang w:val="fr-BE"/>
              </w:rPr>
              <w:t xml:space="preserve"> et </w:t>
            </w:r>
            <w:r w:rsidR="00333F81" w:rsidRPr="00076B28">
              <w:rPr>
                <w:rFonts w:ascii="Calibri" w:hAnsi="Calibri" w:cs="Calibri"/>
                <w:u w:val="single"/>
                <w:lang w:val="fr-BE"/>
              </w:rPr>
              <w:t>8</w:t>
            </w:r>
            <w:r w:rsidR="00381141" w:rsidRPr="00816B28">
              <w:rPr>
                <w:rFonts w:ascii="Calibri" w:hAnsi="Calibri" w:cs="Calibri"/>
                <w:u w:val="single"/>
                <w:lang w:val="fr-BE"/>
              </w:rPr>
              <w:t> </w:t>
            </w:r>
            <w:r w:rsidR="00381141" w:rsidRPr="00816B28">
              <w:rPr>
                <w:rFonts w:ascii="Calibri" w:hAnsi="Calibri" w:cs="Calibri"/>
                <w:lang w:val="fr-BE"/>
              </w:rPr>
              <w:t xml:space="preserve">: </w:t>
            </w:r>
            <w:r w:rsidR="00381141" w:rsidRPr="00816B28">
              <w:rPr>
                <w:rFonts w:ascii="Calibri" w:eastAsia="Times New Roman" w:hAnsi="Calibri" w:cs="Calibri"/>
                <w:color w:val="000000"/>
                <w:lang w:val="fr-BE" w:eastAsia="de-DE"/>
              </w:rPr>
              <w:t>Comptage de reprise, suivi du regarnissage et réception définitive pour la</w:t>
            </w:r>
            <w:r w:rsidR="00381141" w:rsidRPr="00816B28">
              <w:rPr>
                <w:rFonts w:ascii="Calibri" w:eastAsia="Times New Roman" w:hAnsi="Calibri" w:cs="Calibri"/>
                <w:lang w:val="fr-BE" w:eastAsia="de-DE"/>
              </w:rPr>
              <w:t xml:space="preserve"> première et la seconde saison de plantation</w:t>
            </w:r>
          </w:p>
          <w:p w14:paraId="02DF259A" w14:textId="4AB08ECB" w:rsidR="00806501" w:rsidRPr="00076B28" w:rsidRDefault="004005A1" w:rsidP="004005A1">
            <w:pPr>
              <w:spacing w:before="240"/>
              <w:jc w:val="both"/>
              <w:rPr>
                <w:rFonts w:ascii="Calibri" w:hAnsi="Calibri" w:cs="Calibri"/>
                <w:b w:val="0"/>
                <w:bCs w:val="0"/>
                <w:lang w:val="fr-BE"/>
              </w:rPr>
            </w:pPr>
            <w:r w:rsidRPr="00076B28">
              <w:rPr>
                <w:rFonts w:ascii="Calibri" w:hAnsi="Calibri" w:cs="Calibri"/>
                <w:b w:val="0"/>
                <w:bCs w:val="0"/>
                <w:lang w:val="fr-BE"/>
              </w:rPr>
              <w:t>Le soumissionnaire r</w:t>
            </w:r>
            <w:r w:rsidR="00806501" w:rsidRPr="00076B28">
              <w:rPr>
                <w:rFonts w:ascii="Calibri" w:hAnsi="Calibri" w:cs="Calibri"/>
                <w:b w:val="0"/>
                <w:bCs w:val="0"/>
                <w:lang w:val="fr-BE"/>
              </w:rPr>
              <w:t>éalise le</w:t>
            </w:r>
            <w:r w:rsidRPr="00076B28">
              <w:rPr>
                <w:rFonts w:ascii="Calibri" w:hAnsi="Calibri" w:cs="Calibri"/>
                <w:b w:val="0"/>
                <w:bCs w:val="0"/>
                <w:lang w:val="fr-BE"/>
              </w:rPr>
              <w:t>(s)</w:t>
            </w:r>
            <w:r w:rsidR="00806501" w:rsidRPr="00076B28">
              <w:rPr>
                <w:rFonts w:ascii="Calibri" w:hAnsi="Calibri" w:cs="Calibri"/>
                <w:b w:val="0"/>
                <w:bCs w:val="0"/>
                <w:lang w:val="fr-BE"/>
              </w:rPr>
              <w:t xml:space="preserve"> comptage</w:t>
            </w:r>
            <w:r w:rsidRPr="00076B28">
              <w:rPr>
                <w:rFonts w:ascii="Calibri" w:hAnsi="Calibri" w:cs="Calibri"/>
                <w:b w:val="0"/>
                <w:bCs w:val="0"/>
                <w:lang w:val="fr-BE"/>
              </w:rPr>
              <w:t>(s)</w:t>
            </w:r>
            <w:r w:rsidR="00806501" w:rsidRPr="00076B28">
              <w:rPr>
                <w:rFonts w:ascii="Calibri" w:hAnsi="Calibri" w:cs="Calibri"/>
                <w:b w:val="0"/>
                <w:bCs w:val="0"/>
                <w:lang w:val="fr-BE"/>
              </w:rPr>
              <w:t xml:space="preserve"> de reprise des végétaux et fai</w:t>
            </w:r>
            <w:r w:rsidRPr="00076B28">
              <w:rPr>
                <w:rFonts w:ascii="Calibri" w:hAnsi="Calibri" w:cs="Calibri"/>
                <w:b w:val="0"/>
                <w:bCs w:val="0"/>
                <w:lang w:val="fr-BE"/>
              </w:rPr>
              <w:t>t</w:t>
            </w:r>
            <w:r w:rsidR="00806501" w:rsidRPr="00076B28">
              <w:rPr>
                <w:rFonts w:ascii="Calibri" w:hAnsi="Calibri" w:cs="Calibri"/>
                <w:b w:val="0"/>
                <w:bCs w:val="0"/>
                <w:lang w:val="fr-BE"/>
              </w:rPr>
              <w:t xml:space="preserve"> le suivi du regarnissage</w:t>
            </w:r>
            <w:r w:rsidRPr="00076B28">
              <w:rPr>
                <w:rFonts w:ascii="Calibri" w:hAnsi="Calibri" w:cs="Calibri"/>
                <w:b w:val="0"/>
                <w:bCs w:val="0"/>
                <w:lang w:val="fr-BE"/>
              </w:rPr>
              <w:t xml:space="preserve"> si nécessaire</w:t>
            </w:r>
            <w:r w:rsidR="00806501" w:rsidRPr="00076B28">
              <w:rPr>
                <w:rFonts w:ascii="Calibri" w:hAnsi="Calibri" w:cs="Calibri"/>
                <w:b w:val="0"/>
                <w:bCs w:val="0"/>
                <w:lang w:val="fr-BE"/>
              </w:rPr>
              <w:t>.</w:t>
            </w:r>
          </w:p>
          <w:p w14:paraId="0DAA1D0B" w14:textId="77777777" w:rsidR="007E593E" w:rsidRPr="00076B28" w:rsidRDefault="007E593E" w:rsidP="007E593E">
            <w:pPr>
              <w:spacing w:before="240"/>
              <w:jc w:val="both"/>
              <w:rPr>
                <w:rFonts w:ascii="Calibri" w:hAnsi="Calibri" w:cs="Calibri"/>
                <w:b w:val="0"/>
                <w:bCs w:val="0"/>
                <w:lang w:val="fr-BE"/>
              </w:rPr>
            </w:pPr>
            <w:r w:rsidRPr="00076B28">
              <w:rPr>
                <w:rFonts w:ascii="Calibri" w:hAnsi="Calibri" w:cs="Calibri"/>
                <w:b w:val="0"/>
                <w:bCs w:val="0"/>
                <w:lang w:val="fr-BE"/>
              </w:rPr>
              <w:t>Le taux de reprise des plantations doit être de minimum :</w:t>
            </w:r>
          </w:p>
          <w:p w14:paraId="5228F1AE" w14:textId="50E40D46" w:rsidR="007E593E" w:rsidRPr="00076B28" w:rsidRDefault="007E593E" w:rsidP="007E593E">
            <w:pPr>
              <w:pStyle w:val="Paragraphedeliste"/>
              <w:numPr>
                <w:ilvl w:val="0"/>
                <w:numId w:val="16"/>
              </w:numPr>
              <w:spacing w:before="240"/>
              <w:jc w:val="both"/>
              <w:rPr>
                <w:rFonts w:ascii="Calibri" w:hAnsi="Calibri" w:cs="Calibri"/>
                <w:b w:val="0"/>
                <w:bCs w:val="0"/>
                <w:lang w:val="fr-BE"/>
              </w:rPr>
            </w:pPr>
            <w:r w:rsidRPr="00076B28">
              <w:rPr>
                <w:rFonts w:ascii="Calibri" w:hAnsi="Calibri" w:cs="Calibri"/>
                <w:b w:val="0"/>
                <w:bCs w:val="0"/>
                <w:highlight w:val="cyan"/>
                <w:lang w:val="fr-BE"/>
              </w:rPr>
              <w:lastRenderedPageBreak/>
              <w:t>80%</w:t>
            </w:r>
            <w:r w:rsidRPr="00076B28">
              <w:rPr>
                <w:rFonts w:ascii="Calibri" w:hAnsi="Calibri" w:cs="Calibri"/>
                <w:b w:val="0"/>
                <w:bCs w:val="0"/>
                <w:lang w:val="fr-BE"/>
              </w:rPr>
              <w:t xml:space="preserve"> par tronçon de 50 m pour les haies et alignements d’arbres, et les bosquets</w:t>
            </w:r>
            <w:r w:rsidR="00C37057" w:rsidRPr="00076B28">
              <w:rPr>
                <w:rFonts w:ascii="Calibri" w:hAnsi="Calibri" w:cs="Calibri"/>
                <w:b w:val="0"/>
                <w:bCs w:val="0"/>
                <w:lang w:val="fr-BE"/>
              </w:rPr>
              <w:t> ;</w:t>
            </w:r>
          </w:p>
          <w:p w14:paraId="07CC9361" w14:textId="77777777" w:rsidR="007E593E" w:rsidRPr="00076B28" w:rsidRDefault="007E593E" w:rsidP="007E593E">
            <w:pPr>
              <w:pStyle w:val="Paragraphedeliste"/>
              <w:numPr>
                <w:ilvl w:val="0"/>
                <w:numId w:val="16"/>
              </w:numPr>
              <w:spacing w:before="240"/>
              <w:jc w:val="both"/>
              <w:rPr>
                <w:rFonts w:ascii="Calibri" w:hAnsi="Calibri" w:cs="Calibri"/>
                <w:b w:val="0"/>
                <w:bCs w:val="0"/>
                <w:lang w:val="fr-BE"/>
              </w:rPr>
            </w:pPr>
            <w:r w:rsidRPr="00076B28">
              <w:rPr>
                <w:rFonts w:ascii="Calibri" w:hAnsi="Calibri" w:cs="Calibri"/>
                <w:b w:val="0"/>
                <w:bCs w:val="0"/>
                <w:highlight w:val="cyan"/>
                <w:lang w:val="fr-BE"/>
              </w:rPr>
              <w:t>100%</w:t>
            </w:r>
            <w:r w:rsidRPr="00076B28">
              <w:rPr>
                <w:rFonts w:ascii="Calibri" w:hAnsi="Calibri" w:cs="Calibri"/>
                <w:b w:val="0"/>
                <w:bCs w:val="0"/>
                <w:lang w:val="fr-BE"/>
              </w:rPr>
              <w:t xml:space="preserve"> pour les arbres isolés.</w:t>
            </w:r>
          </w:p>
          <w:p w14:paraId="73E2A778" w14:textId="47DB6CA7" w:rsidR="00806501" w:rsidRPr="00076B28" w:rsidRDefault="00806501" w:rsidP="00C1517C">
            <w:pPr>
              <w:spacing w:before="120" w:after="120"/>
              <w:rPr>
                <w:rFonts w:ascii="Calibri" w:hAnsi="Calibri" w:cs="Calibri"/>
                <w:b w:val="0"/>
                <w:bCs w:val="0"/>
                <w:color w:val="000000" w:themeColor="text1"/>
                <w:lang w:val="fr-BE"/>
              </w:rPr>
            </w:pPr>
            <w:r w:rsidRPr="00076B28">
              <w:rPr>
                <w:rFonts w:ascii="Calibri" w:hAnsi="Calibri" w:cs="Calibri"/>
                <w:b w:val="0"/>
                <w:bCs w:val="0"/>
                <w:lang w:val="fr-BE"/>
              </w:rPr>
              <w:t xml:space="preserve"> </w:t>
            </w:r>
            <w:r w:rsidR="004005A1" w:rsidRPr="00076B28">
              <w:rPr>
                <w:rFonts w:ascii="Calibri" w:hAnsi="Calibri" w:cs="Calibri"/>
                <w:b w:val="0"/>
                <w:bCs w:val="0"/>
                <w:lang w:val="fr-BE"/>
              </w:rPr>
              <w:t>Il assure le suivi de la réception définitive, qui a lieu après le regarnissage.</w:t>
            </w:r>
            <w:r w:rsidR="004005A1" w:rsidRPr="00076B28">
              <w:rPr>
                <w:rFonts w:ascii="Calibri" w:hAnsi="Calibri" w:cs="Calibri"/>
                <w:lang w:val="fr-BE"/>
              </w:rPr>
              <w:t xml:space="preserve"> </w:t>
            </w:r>
          </w:p>
        </w:tc>
      </w:tr>
    </w:tbl>
    <w:p w14:paraId="464C905E" w14:textId="024B3786" w:rsidR="001804E0" w:rsidRPr="00076B28" w:rsidRDefault="001804E0" w:rsidP="00613FC6">
      <w:pPr>
        <w:rPr>
          <w:rFonts w:ascii="Calibri" w:hAnsi="Calibri" w:cs="Calibri"/>
          <w:lang w:val="fr-BE"/>
        </w:rPr>
      </w:pPr>
    </w:p>
    <w:p w14:paraId="55778407" w14:textId="77777777" w:rsidR="001804E0" w:rsidRPr="00076B28" w:rsidRDefault="001804E0" w:rsidP="00613FC6">
      <w:pPr>
        <w:rPr>
          <w:rFonts w:ascii="Calibri" w:hAnsi="Calibri" w:cs="Calibri"/>
          <w:lang w:val="fr-BE"/>
        </w:rPr>
        <w:sectPr w:rsidR="001804E0" w:rsidRPr="00076B28">
          <w:headerReference w:type="default" r:id="rId13"/>
          <w:footerReference w:type="default" r:id="rId14"/>
          <w:pgSz w:w="11906" w:h="16838"/>
          <w:pgMar w:top="1417" w:right="1417" w:bottom="1417" w:left="1417" w:header="708" w:footer="708" w:gutter="0"/>
          <w:cols w:space="708"/>
          <w:docGrid w:linePitch="360"/>
        </w:sectPr>
      </w:pPr>
    </w:p>
    <w:p w14:paraId="1A9DCD33" w14:textId="3F8C0A07" w:rsidR="001804E0" w:rsidRPr="00076B28" w:rsidRDefault="00897F3C" w:rsidP="001323D1">
      <w:pPr>
        <w:pStyle w:val="Titre1"/>
        <w:rPr>
          <w:rFonts w:ascii="Calibri" w:hAnsi="Calibri" w:cs="Calibri"/>
          <w:sz w:val="22"/>
          <w:szCs w:val="22"/>
          <w:lang w:val="fr-BE"/>
        </w:rPr>
      </w:pPr>
      <w:bookmarkStart w:id="20" w:name="_Toc194991569"/>
      <w:r w:rsidRPr="00076B28">
        <w:rPr>
          <w:rFonts w:ascii="Calibri" w:hAnsi="Calibri" w:cs="Calibri"/>
          <w:sz w:val="22"/>
          <w:szCs w:val="22"/>
          <w:lang w:val="fr-BE"/>
        </w:rPr>
        <w:lastRenderedPageBreak/>
        <w:t>PARTIE</w:t>
      </w:r>
      <w:r w:rsidR="001804E0" w:rsidRPr="00076B28">
        <w:rPr>
          <w:rFonts w:ascii="Calibri" w:hAnsi="Calibri" w:cs="Calibri"/>
          <w:sz w:val="22"/>
          <w:szCs w:val="22"/>
          <w:lang w:val="fr-BE"/>
        </w:rPr>
        <w:t xml:space="preserve"> 3 </w:t>
      </w:r>
      <w:r w:rsidR="001323D1" w:rsidRPr="00076B28">
        <w:rPr>
          <w:rFonts w:ascii="Calibri" w:hAnsi="Calibri" w:cs="Calibri"/>
          <w:sz w:val="22"/>
          <w:szCs w:val="22"/>
          <w:lang w:val="fr-BE"/>
        </w:rPr>
        <w:t>–</w:t>
      </w:r>
      <w:r w:rsidR="001804E0" w:rsidRPr="00076B28">
        <w:rPr>
          <w:rFonts w:ascii="Calibri" w:hAnsi="Calibri" w:cs="Calibri"/>
          <w:sz w:val="22"/>
          <w:szCs w:val="22"/>
          <w:lang w:val="fr-BE"/>
        </w:rPr>
        <w:t xml:space="preserve"> </w:t>
      </w:r>
      <w:r w:rsidRPr="00076B28">
        <w:rPr>
          <w:rFonts w:ascii="Calibri" w:hAnsi="Calibri" w:cs="Calibri"/>
          <w:sz w:val="22"/>
          <w:szCs w:val="22"/>
          <w:lang w:val="fr-BE"/>
        </w:rPr>
        <w:t>ANNEXES</w:t>
      </w:r>
      <w:bookmarkEnd w:id="20"/>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BC22D5" w14:paraId="666D0B54" w14:textId="77777777" w:rsidTr="00377C8F">
        <w:tc>
          <w:tcPr>
            <w:tcW w:w="9623" w:type="dxa"/>
            <w:shd w:val="clear" w:color="auto" w:fill="auto"/>
          </w:tcPr>
          <w:p w14:paraId="47C6D2CF" w14:textId="7D738112" w:rsidR="001804E0" w:rsidRPr="00076B28" w:rsidRDefault="001804E0" w:rsidP="00C0106A">
            <w:pPr>
              <w:pStyle w:val="Titre1"/>
              <w:rPr>
                <w:rFonts w:ascii="Calibri" w:eastAsia="Times New Roman" w:hAnsi="Calibri" w:cs="Calibri"/>
                <w:sz w:val="22"/>
                <w:szCs w:val="22"/>
                <w:lang w:val="fr-BE"/>
              </w:rPr>
            </w:pPr>
            <w:bookmarkStart w:id="21" w:name="_Toc38796520"/>
            <w:bookmarkStart w:id="22" w:name="_Toc194991570"/>
            <w:r w:rsidRPr="00076B28">
              <w:rPr>
                <w:rFonts w:ascii="Calibri" w:eastAsia="Times New Roman" w:hAnsi="Calibri" w:cs="Calibri"/>
                <w:sz w:val="22"/>
                <w:szCs w:val="22"/>
                <w:lang w:val="fr-BE"/>
              </w:rPr>
              <w:t xml:space="preserve">ANNEXE </w:t>
            </w:r>
            <w:r w:rsidR="00262AD6" w:rsidRPr="00076B28">
              <w:rPr>
                <w:rFonts w:ascii="Calibri" w:eastAsia="Times New Roman" w:hAnsi="Calibri" w:cs="Calibri"/>
                <w:sz w:val="22"/>
                <w:szCs w:val="22"/>
                <w:lang w:val="fr-BE"/>
              </w:rPr>
              <w:t>1</w:t>
            </w:r>
            <w:r w:rsidR="00D46366" w:rsidRPr="00076B28">
              <w:rPr>
                <w:rFonts w:ascii="Calibri" w:eastAsia="Times New Roman" w:hAnsi="Calibri" w:cs="Calibri"/>
                <w:sz w:val="22"/>
                <w:szCs w:val="22"/>
                <w:lang w:val="fr-BE"/>
              </w:rPr>
              <w:t> </w:t>
            </w:r>
            <w:r w:rsidR="00262AD6" w:rsidRPr="00076B28">
              <w:rPr>
                <w:rFonts w:ascii="Calibri" w:eastAsia="Times New Roman" w:hAnsi="Calibri" w:cs="Calibri"/>
                <w:sz w:val="22"/>
                <w:szCs w:val="22"/>
                <w:lang w:val="fr-BE"/>
              </w:rPr>
              <w:t>:</w:t>
            </w:r>
            <w:r w:rsidRPr="00076B28">
              <w:rPr>
                <w:rFonts w:ascii="Calibri" w:eastAsia="Times New Roman" w:hAnsi="Calibri" w:cs="Calibri"/>
                <w:sz w:val="22"/>
                <w:szCs w:val="22"/>
                <w:lang w:val="fr-BE"/>
              </w:rPr>
              <w:t xml:space="preserve"> </w:t>
            </w:r>
            <w:bookmarkEnd w:id="21"/>
            <w:commentRangeStart w:id="23"/>
            <w:r w:rsidR="00C0106A" w:rsidRPr="00076B28">
              <w:rPr>
                <w:rFonts w:ascii="Calibri" w:eastAsia="Times New Roman" w:hAnsi="Calibri" w:cs="Calibri"/>
                <w:sz w:val="22"/>
                <w:szCs w:val="22"/>
                <w:lang w:val="fr-BE"/>
              </w:rPr>
              <w:t>FORMULAIRE D‘OFFRE</w:t>
            </w:r>
            <w:commentRangeEnd w:id="23"/>
            <w:r w:rsidR="0070530F" w:rsidRPr="00076B28">
              <w:rPr>
                <w:rStyle w:val="Marquedecommentaire"/>
                <w:rFonts w:ascii="Calibri" w:eastAsia="Times New Roman" w:hAnsi="Calibri" w:cs="Calibri"/>
                <w:sz w:val="22"/>
                <w:szCs w:val="22"/>
                <w:lang w:val="fr-BE"/>
              </w:rPr>
              <w:commentReference w:id="23"/>
            </w:r>
            <w:bookmarkEnd w:id="22"/>
          </w:p>
          <w:p w14:paraId="53566D98" w14:textId="77777777" w:rsidR="001804E0" w:rsidRPr="00076B28" w:rsidRDefault="001804E0" w:rsidP="001804E0">
            <w:pPr>
              <w:keepNext/>
              <w:jc w:val="center"/>
              <w:outlineLvl w:val="3"/>
              <w:rPr>
                <w:rFonts w:ascii="Calibri" w:hAnsi="Calibri" w:cs="Calibri"/>
                <w:color w:val="4472C4" w:themeColor="accent1"/>
                <w:lang w:val="fr-BE"/>
              </w:rPr>
            </w:pPr>
          </w:p>
          <w:p w14:paraId="142C62F8" w14:textId="5A06E826" w:rsidR="00042361" w:rsidRDefault="001804E0" w:rsidP="00D511F7">
            <w:pPr>
              <w:keepNext/>
              <w:jc w:val="center"/>
              <w:outlineLvl w:val="3"/>
              <w:rPr>
                <w:rFonts w:ascii="Calibri" w:hAnsi="Calibri" w:cs="Calibri"/>
                <w:b/>
                <w:color w:val="4472C4" w:themeColor="accent1"/>
                <w:lang w:val="fr-BE"/>
              </w:rPr>
            </w:pPr>
            <w:r w:rsidRPr="00076B28">
              <w:rPr>
                <w:rFonts w:ascii="Calibri" w:hAnsi="Calibri" w:cs="Calibri"/>
                <w:b/>
                <w:color w:val="4472C4" w:themeColor="accent1"/>
                <w:lang w:val="fr-BE"/>
              </w:rPr>
              <w:t>Marché public de</w:t>
            </w:r>
            <w:r w:rsidR="006961D8" w:rsidRPr="00076B28">
              <w:rPr>
                <w:rFonts w:ascii="Calibri" w:hAnsi="Calibri" w:cs="Calibri"/>
                <w:color w:val="4472C4" w:themeColor="accent1"/>
                <w:lang w:val="fr-BE"/>
              </w:rPr>
              <w:t xml:space="preserve"> </w:t>
            </w:r>
            <w:r w:rsidR="00D511F7" w:rsidRPr="00076B28">
              <w:rPr>
                <w:rFonts w:ascii="Calibri" w:hAnsi="Calibri" w:cs="Calibri"/>
                <w:b/>
                <w:color w:val="4472C4" w:themeColor="accent1"/>
                <w:lang w:val="fr-BE"/>
              </w:rPr>
              <w:t xml:space="preserve"> faible montant </w:t>
            </w:r>
          </w:p>
          <w:p w14:paraId="1CCECA76" w14:textId="6AC9F73A" w:rsidR="00D511F7" w:rsidRPr="00076B28" w:rsidRDefault="00D511F7" w:rsidP="00D511F7">
            <w:pPr>
              <w:keepNext/>
              <w:jc w:val="center"/>
              <w:outlineLvl w:val="3"/>
              <w:rPr>
                <w:rFonts w:ascii="Calibri" w:hAnsi="Calibri" w:cs="Calibri"/>
                <w:b/>
                <w:color w:val="4472C4" w:themeColor="accent1"/>
                <w:lang w:val="fr-BE"/>
              </w:rPr>
            </w:pPr>
            <w:r w:rsidRPr="00076B28">
              <w:rPr>
                <w:rFonts w:ascii="Calibri" w:hAnsi="Calibri" w:cs="Calibri"/>
                <w:b/>
                <w:color w:val="4472C4" w:themeColor="accent1"/>
                <w:lang w:val="fr-BE"/>
              </w:rPr>
              <w:t xml:space="preserve">relatif à </w:t>
            </w:r>
            <w:r w:rsidRPr="00076B28">
              <w:rPr>
                <w:rFonts w:ascii="Calibri" w:hAnsi="Calibri" w:cs="Calibri"/>
                <w:b/>
                <w:bCs/>
                <w:color w:val="4472C4" w:themeColor="accent1"/>
                <w:lang w:val="fr-BE"/>
              </w:rPr>
              <w:t xml:space="preserve">l’accompagnement </w:t>
            </w:r>
            <w:r w:rsidRPr="00076B28">
              <w:rPr>
                <w:rFonts w:ascii="Calibri" w:hAnsi="Calibri" w:cs="Calibri"/>
                <w:b/>
                <w:color w:val="4472C4" w:themeColor="accent1"/>
                <w:lang w:val="fr-BE"/>
              </w:rPr>
              <w:t xml:space="preserve">de la commune de </w:t>
            </w:r>
            <w:r w:rsidRPr="00076B28">
              <w:rPr>
                <w:rFonts w:ascii="Calibri" w:hAnsi="Calibri" w:cs="Calibri"/>
                <w:b/>
                <w:color w:val="4472C4" w:themeColor="accent1"/>
                <w:highlight w:val="yellow"/>
                <w:lang w:val="fr-BE"/>
              </w:rPr>
              <w:t>XXXX</w:t>
            </w:r>
            <w:r w:rsidRPr="00076B28">
              <w:rPr>
                <w:rFonts w:ascii="Calibri" w:hAnsi="Calibri" w:cs="Calibri"/>
                <w:b/>
                <w:color w:val="4472C4" w:themeColor="accent1"/>
                <w:lang w:val="fr-BE"/>
              </w:rPr>
              <w:t xml:space="preserve"> </w:t>
            </w:r>
            <w:r w:rsidRPr="00076B28">
              <w:rPr>
                <w:rFonts w:ascii="Calibri" w:hAnsi="Calibri" w:cs="Calibri"/>
                <w:b/>
                <w:bCs/>
                <w:color w:val="4472C4" w:themeColor="accent1"/>
                <w:lang w:val="fr-BE"/>
              </w:rPr>
              <w:t>pour l’élaboration et la mise en œuvre d’un plan de plantation et de gestion de ligneux indigènes dans le cadre du droit de tirage</w:t>
            </w:r>
            <w:r w:rsidRPr="00076B28">
              <w:rPr>
                <w:rFonts w:ascii="Calibri" w:hAnsi="Calibri" w:cs="Calibri"/>
                <w:b/>
                <w:color w:val="4472C4" w:themeColor="accent1"/>
                <w:lang w:val="fr-BE"/>
              </w:rPr>
              <w:t xml:space="preserve"> ligneux</w:t>
            </w:r>
          </w:p>
          <w:p w14:paraId="35B7303E" w14:textId="4439E1F1" w:rsidR="001804E0" w:rsidRPr="00076B28" w:rsidRDefault="001804E0" w:rsidP="001804E0">
            <w:pPr>
              <w:keepNext/>
              <w:jc w:val="center"/>
              <w:outlineLvl w:val="3"/>
              <w:rPr>
                <w:rFonts w:ascii="Calibri" w:hAnsi="Calibri" w:cs="Calibri"/>
                <w:b/>
                <w:color w:val="4472C4" w:themeColor="accent1"/>
                <w:u w:val="single"/>
                <w:lang w:val="fr-BE"/>
              </w:rPr>
            </w:pPr>
          </w:p>
          <w:p w14:paraId="4FC29410" w14:textId="77777777" w:rsidR="001804E0" w:rsidRPr="00076B28" w:rsidRDefault="001804E0" w:rsidP="001804E0">
            <w:pPr>
              <w:jc w:val="center"/>
              <w:rPr>
                <w:rFonts w:ascii="Calibri" w:hAnsi="Calibri" w:cs="Calibri"/>
                <w:color w:val="4472C4" w:themeColor="accent1"/>
                <w:lang w:val="fr-BE"/>
              </w:rPr>
            </w:pPr>
          </w:p>
          <w:p w14:paraId="76B705F9" w14:textId="5B5BC041" w:rsidR="001804E0" w:rsidRPr="00076B28" w:rsidRDefault="001804E0" w:rsidP="001804E0">
            <w:pPr>
              <w:spacing w:after="120"/>
              <w:jc w:val="center"/>
              <w:rPr>
                <w:rFonts w:ascii="Calibri" w:hAnsi="Calibri" w:cs="Calibri"/>
                <w:b/>
                <w:bCs/>
                <w:lang w:val="fr-BE"/>
              </w:rPr>
            </w:pPr>
          </w:p>
        </w:tc>
      </w:tr>
    </w:tbl>
    <w:p w14:paraId="5F805C04" w14:textId="77777777" w:rsidR="001804E0" w:rsidRPr="00076B28" w:rsidRDefault="001804E0" w:rsidP="001804E0">
      <w:pPr>
        <w:spacing w:after="0" w:line="240" w:lineRule="auto"/>
        <w:rPr>
          <w:rFonts w:ascii="Calibri" w:eastAsia="Times New Roman" w:hAnsi="Calibri" w:cs="Calibri"/>
          <w:lang w:val="fr-BE" w:eastAsia="de-DE"/>
        </w:rPr>
      </w:pPr>
    </w:p>
    <w:p w14:paraId="16ED3216" w14:textId="77777777" w:rsidR="004B4538" w:rsidRPr="00076B28" w:rsidRDefault="004B4538" w:rsidP="004B4538">
      <w:pPr>
        <w:spacing w:after="0" w:line="240" w:lineRule="auto"/>
        <w:rPr>
          <w:rFonts w:ascii="Calibri" w:eastAsia="Times New Roman" w:hAnsi="Calibri" w:cs="Calibri"/>
          <w:b/>
          <w:lang w:val="fr-BE" w:eastAsia="de-DE"/>
        </w:rPr>
      </w:pPr>
      <w:r w:rsidRPr="00076B28">
        <w:rPr>
          <w:rFonts w:ascii="Calibri" w:eastAsia="Times New Roman" w:hAnsi="Calibri" w:cs="Calibri"/>
          <w:b/>
          <w:lang w:val="fr-BE" w:eastAsia="de-DE"/>
        </w:rPr>
        <w:t>I. Identification</w:t>
      </w:r>
    </w:p>
    <w:p w14:paraId="24A738FB" w14:textId="77777777" w:rsidR="004B4538" w:rsidRPr="00076B28" w:rsidRDefault="004B4538" w:rsidP="004B4538">
      <w:pPr>
        <w:tabs>
          <w:tab w:val="left" w:pos="340"/>
        </w:tabs>
        <w:suppressAutoHyphens/>
        <w:spacing w:after="0" w:line="240" w:lineRule="auto"/>
        <w:jc w:val="both"/>
        <w:rPr>
          <w:rFonts w:ascii="Calibri" w:eastAsia="Times New Roman" w:hAnsi="Calibri" w:cs="Calibri"/>
          <w:u w:val="single"/>
          <w:lang w:val="fr-BE" w:eastAsia="de-DE"/>
        </w:rPr>
      </w:pPr>
    </w:p>
    <w:p w14:paraId="3E41B77F" w14:textId="77777777" w:rsidR="004B4538" w:rsidRPr="00076B28" w:rsidRDefault="004B4538" w:rsidP="004B4538">
      <w:pPr>
        <w:tabs>
          <w:tab w:val="left" w:pos="340"/>
        </w:tabs>
        <w:suppressAutoHyphens/>
        <w:spacing w:after="0" w:line="240" w:lineRule="auto"/>
        <w:jc w:val="both"/>
        <w:rPr>
          <w:rFonts w:ascii="Calibri" w:eastAsia="Times New Roman" w:hAnsi="Calibri" w:cs="Calibri"/>
          <w:b/>
          <w:lang w:val="fr-BE" w:eastAsia="de-DE"/>
        </w:rPr>
      </w:pPr>
      <w:r w:rsidRPr="00076B28">
        <w:rPr>
          <w:rFonts w:ascii="Calibri" w:eastAsia="Times New Roman" w:hAnsi="Calibri" w:cs="Calibri"/>
          <w:lang w:val="fr-BE" w:eastAsia="de-DE"/>
        </w:rPr>
        <w:t>Le soumissionnaire soussigné</w:t>
      </w:r>
      <w:r w:rsidRPr="00076B28">
        <w:rPr>
          <w:rFonts w:ascii="Calibri" w:eastAsia="Times New Roman" w:hAnsi="Calibri" w:cs="Calibri"/>
          <w:vertAlign w:val="superscript"/>
          <w:lang w:val="fr-BE" w:eastAsia="de-DE"/>
        </w:rPr>
        <w:footnoteReference w:id="2"/>
      </w:r>
      <w:r w:rsidRPr="00076B28">
        <w:rPr>
          <w:rFonts w:ascii="Calibri" w:eastAsia="Times New Roman" w:hAnsi="Calibri" w:cs="Calibri"/>
          <w:lang w:val="fr-BE" w:eastAsia="de-DE"/>
        </w:rPr>
        <w:t> : ….</w:t>
      </w:r>
      <w:r w:rsidRPr="00076B28">
        <w:rPr>
          <w:rFonts w:ascii="Calibri" w:eastAsia="Times New Roman" w:hAnsi="Calibri" w:cs="Calibri"/>
          <w:lang w:val="fr-BE" w:eastAsia="de-DE"/>
        </w:rPr>
        <w:tab/>
      </w:r>
      <w:r w:rsidRPr="00076B28">
        <w:rPr>
          <w:rFonts w:ascii="Calibri" w:eastAsia="Times New Roman" w:hAnsi="Calibri" w:cs="Calibri"/>
          <w:lang w:val="fr-BE" w:eastAsia="de-DE"/>
        </w:rPr>
        <w:tab/>
      </w:r>
      <w:r w:rsidRPr="00076B28">
        <w:rPr>
          <w:rFonts w:ascii="Calibri" w:eastAsia="Times New Roman" w:hAnsi="Calibri" w:cs="Calibri"/>
          <w:lang w:val="fr-BE" w:eastAsia="de-DE"/>
        </w:rPr>
        <w:tab/>
      </w:r>
      <w:r w:rsidRPr="00076B28">
        <w:rPr>
          <w:rFonts w:ascii="Calibri" w:eastAsia="Times New Roman" w:hAnsi="Calibri" w:cs="Calibri"/>
          <w:lang w:val="fr-BE" w:eastAsia="de-DE"/>
        </w:rPr>
        <w:br/>
      </w:r>
    </w:p>
    <w:p w14:paraId="7A295375" w14:textId="77777777" w:rsidR="004B4538" w:rsidRPr="00076B28" w:rsidRDefault="004B4538" w:rsidP="004B4538">
      <w:pPr>
        <w:tabs>
          <w:tab w:val="left" w:pos="340"/>
        </w:tabs>
        <w:suppressAutoHyphens/>
        <w:spacing w:after="0" w:line="240" w:lineRule="auto"/>
        <w:jc w:val="both"/>
        <w:rPr>
          <w:rFonts w:ascii="Calibri" w:eastAsia="Times New Roman" w:hAnsi="Calibri" w:cs="Calibri"/>
          <w:b/>
          <w:lang w:val="fr-BE" w:eastAsia="de-DE"/>
        </w:rPr>
      </w:pPr>
      <w:r w:rsidRPr="00076B28">
        <w:rPr>
          <w:rFonts w:ascii="Calibri" w:eastAsia="Times New Roman" w:hAnsi="Calibri" w:cs="Calibri"/>
          <w:b/>
          <w:lang w:val="fr-BE" w:eastAsia="de-DE"/>
        </w:rPr>
        <w:t>ou</w:t>
      </w:r>
    </w:p>
    <w:p w14:paraId="1E73A4EB" w14:textId="77777777" w:rsidR="004B4538" w:rsidRPr="00076B28" w:rsidRDefault="004B4538" w:rsidP="004B4538">
      <w:pPr>
        <w:tabs>
          <w:tab w:val="left" w:pos="340"/>
          <w:tab w:val="right" w:leader="dot" w:pos="9356"/>
        </w:tabs>
        <w:suppressAutoHyphens/>
        <w:spacing w:after="0" w:line="240" w:lineRule="auto"/>
        <w:jc w:val="both"/>
        <w:rPr>
          <w:rFonts w:ascii="Calibri" w:eastAsia="Times New Roman" w:hAnsi="Calibri" w:cs="Calibri"/>
          <w:u w:val="single"/>
          <w:lang w:val="fr-BE" w:eastAsia="de-DE"/>
        </w:rPr>
      </w:pPr>
    </w:p>
    <w:p w14:paraId="558A971F" w14:textId="77777777" w:rsidR="004B4538" w:rsidRPr="00076B28" w:rsidRDefault="004B4538" w:rsidP="004B4538">
      <w:pPr>
        <w:tabs>
          <w:tab w:val="left" w:pos="340"/>
          <w:tab w:val="right" w:leader="dot" w:pos="9356"/>
        </w:tabs>
        <w:suppressAutoHyphens/>
        <w:spacing w:after="0" w:line="240" w:lineRule="auto"/>
        <w:jc w:val="both"/>
        <w:rPr>
          <w:rFonts w:ascii="Calibri" w:eastAsia="Times New Roman" w:hAnsi="Calibri" w:cs="Calibri"/>
          <w:lang w:val="fr-BE" w:eastAsia="de-DE"/>
        </w:rPr>
      </w:pPr>
      <w:r w:rsidRPr="00076B28">
        <w:rPr>
          <w:rFonts w:ascii="Calibri" w:eastAsia="Times New Roman" w:hAnsi="Calibri" w:cs="Calibri"/>
          <w:lang w:val="fr-BE" w:eastAsia="de-DE"/>
        </w:rPr>
        <w:t>La société soumissionnaire</w:t>
      </w:r>
      <w:r w:rsidRPr="00076B28">
        <w:rPr>
          <w:rFonts w:ascii="Calibri" w:eastAsia="Times New Roman" w:hAnsi="Calibri" w:cs="Calibri"/>
          <w:vertAlign w:val="superscript"/>
          <w:lang w:val="fr-BE" w:eastAsia="de-DE"/>
        </w:rPr>
        <w:footnoteReference w:id="3"/>
      </w:r>
      <w:r w:rsidRPr="00076B28">
        <w:rPr>
          <w:rFonts w:ascii="Calibri" w:eastAsia="Times New Roman" w:hAnsi="Calibri" w:cs="Calibri"/>
          <w:lang w:val="fr-BE" w:eastAsia="de-DE"/>
        </w:rPr>
        <w:t> : ….</w:t>
      </w:r>
    </w:p>
    <w:p w14:paraId="40D4729A" w14:textId="77777777" w:rsidR="004B4538" w:rsidRPr="00076B28" w:rsidRDefault="004B4538" w:rsidP="004B4538">
      <w:pPr>
        <w:tabs>
          <w:tab w:val="left" w:pos="340"/>
          <w:tab w:val="right" w:leader="dot" w:pos="9356"/>
        </w:tabs>
        <w:suppressAutoHyphens/>
        <w:spacing w:after="0" w:line="240" w:lineRule="auto"/>
        <w:jc w:val="both"/>
        <w:rPr>
          <w:rFonts w:ascii="Calibri" w:eastAsia="Times New Roman" w:hAnsi="Calibri" w:cs="Calibri"/>
          <w:i/>
          <w:color w:val="31849B"/>
          <w:lang w:val="fr-BE" w:eastAsia="de-DE"/>
        </w:rPr>
      </w:pPr>
    </w:p>
    <w:p w14:paraId="313D5ED4" w14:textId="77777777" w:rsidR="004B4538" w:rsidRPr="00076B28" w:rsidRDefault="004B4538" w:rsidP="004B4538">
      <w:pPr>
        <w:tabs>
          <w:tab w:val="right" w:leader="dot" w:pos="9356"/>
        </w:tabs>
        <w:spacing w:after="0" w:line="240" w:lineRule="auto"/>
        <w:ind w:left="1134"/>
        <w:jc w:val="both"/>
        <w:rPr>
          <w:rFonts w:ascii="Calibri" w:eastAsia="Times New Roman" w:hAnsi="Calibri" w:cs="Calibri"/>
          <w:lang w:val="fr-BE" w:eastAsia="de-DE"/>
        </w:rPr>
      </w:pPr>
      <w:r w:rsidRPr="00076B28">
        <w:rPr>
          <w:rFonts w:ascii="Calibri" w:eastAsia="Times New Roman" w:hAnsi="Calibri" w:cs="Calibri"/>
          <w:lang w:val="fr-BE" w:eastAsia="de-DE"/>
        </w:rPr>
        <w:t>Représentée par</w:t>
      </w:r>
      <w:r w:rsidRPr="00076B28">
        <w:rPr>
          <w:rFonts w:ascii="Calibri" w:eastAsia="Times New Roman" w:hAnsi="Calibri" w:cs="Calibri"/>
          <w:vertAlign w:val="superscript"/>
          <w:lang w:val="fr-BE" w:eastAsia="de-DE"/>
        </w:rPr>
        <w:footnoteReference w:id="4"/>
      </w:r>
      <w:r w:rsidRPr="00076B28">
        <w:rPr>
          <w:rFonts w:ascii="Calibri" w:eastAsia="Times New Roman" w:hAnsi="Calibri" w:cs="Calibri"/>
          <w:lang w:val="fr-BE" w:eastAsia="de-DE"/>
        </w:rPr>
        <w:t> : ….</w:t>
      </w:r>
    </w:p>
    <w:p w14:paraId="1A6BBF8A" w14:textId="77777777" w:rsidR="004B4538" w:rsidRPr="00076B28" w:rsidRDefault="004B4538" w:rsidP="004B4538">
      <w:pPr>
        <w:tabs>
          <w:tab w:val="right" w:leader="dot" w:pos="9356"/>
        </w:tabs>
        <w:spacing w:after="0" w:line="240" w:lineRule="auto"/>
        <w:jc w:val="both"/>
        <w:rPr>
          <w:rFonts w:ascii="Calibri" w:eastAsia="Times New Roman" w:hAnsi="Calibri" w:cs="Calibri"/>
          <w:b/>
          <w:lang w:val="fr-BE" w:eastAsia="de-DE"/>
        </w:rPr>
      </w:pPr>
    </w:p>
    <w:p w14:paraId="329FC06A" w14:textId="77777777" w:rsidR="004B4538" w:rsidRPr="00076B28" w:rsidRDefault="004B4538" w:rsidP="004B4538">
      <w:pPr>
        <w:tabs>
          <w:tab w:val="right" w:leader="dot" w:pos="9356"/>
        </w:tabs>
        <w:spacing w:after="0" w:line="240" w:lineRule="auto"/>
        <w:jc w:val="both"/>
        <w:rPr>
          <w:rFonts w:ascii="Calibri" w:eastAsia="Times New Roman" w:hAnsi="Calibri" w:cs="Calibri"/>
          <w:b/>
          <w:lang w:val="fr-BE" w:eastAsia="de-DE"/>
        </w:rPr>
      </w:pPr>
      <w:r w:rsidRPr="00076B28">
        <w:rPr>
          <w:rFonts w:ascii="Calibri" w:eastAsia="Times New Roman" w:hAnsi="Calibri" w:cs="Calibri"/>
          <w:b/>
          <w:lang w:val="fr-BE" w:eastAsia="de-DE"/>
        </w:rPr>
        <w:t>ou</w:t>
      </w:r>
    </w:p>
    <w:p w14:paraId="35A56D96" w14:textId="77777777" w:rsidR="004B4538" w:rsidRPr="00076B28" w:rsidRDefault="004B4538" w:rsidP="004B4538">
      <w:pPr>
        <w:tabs>
          <w:tab w:val="right" w:leader="dot" w:pos="9356"/>
        </w:tabs>
        <w:suppressAutoHyphens/>
        <w:spacing w:after="0" w:line="240" w:lineRule="auto"/>
        <w:jc w:val="both"/>
        <w:rPr>
          <w:rFonts w:ascii="Calibri" w:eastAsia="Times New Roman" w:hAnsi="Calibri" w:cs="Calibri"/>
          <w:lang w:val="fr-BE" w:eastAsia="de-DE"/>
        </w:rPr>
      </w:pPr>
    </w:p>
    <w:p w14:paraId="2669ED7C" w14:textId="77777777" w:rsidR="004B4538" w:rsidRPr="00076B28" w:rsidRDefault="004B4538" w:rsidP="004B4538">
      <w:pPr>
        <w:tabs>
          <w:tab w:val="right" w:leader="dot" w:pos="9356"/>
        </w:tabs>
        <w:suppressAutoHyphens/>
        <w:spacing w:after="0" w:line="240" w:lineRule="auto"/>
        <w:jc w:val="both"/>
        <w:rPr>
          <w:rFonts w:ascii="Calibri" w:eastAsia="Times New Roman" w:hAnsi="Calibri" w:cs="Calibri"/>
          <w:lang w:val="fr-BE" w:eastAsia="de-DE"/>
        </w:rPr>
      </w:pPr>
      <w:r w:rsidRPr="00076B28">
        <w:rPr>
          <w:rFonts w:ascii="Calibri" w:eastAsia="Times New Roman" w:hAnsi="Calibri" w:cs="Calibri"/>
          <w:lang w:val="fr-BE" w:eastAsia="de-DE"/>
        </w:rPr>
        <w:t>Le groupement sans personnalité juridique</w:t>
      </w:r>
      <w:r w:rsidRPr="00076B28">
        <w:rPr>
          <w:rFonts w:ascii="Calibri" w:eastAsia="Times New Roman" w:hAnsi="Calibri" w:cs="Calibri"/>
          <w:vertAlign w:val="superscript"/>
          <w:lang w:val="fr-BE" w:eastAsia="de-DE"/>
        </w:rPr>
        <w:footnoteReference w:id="5"/>
      </w:r>
      <w:r w:rsidRPr="00076B28">
        <w:rPr>
          <w:rFonts w:ascii="Calibri" w:eastAsia="Times New Roman" w:hAnsi="Calibri" w:cs="Calibri"/>
          <w:lang w:val="fr-BE" w:eastAsia="de-DE"/>
        </w:rPr>
        <w:t> : ….</w:t>
      </w:r>
    </w:p>
    <w:p w14:paraId="48C8674B" w14:textId="77777777" w:rsidR="004B4538" w:rsidRPr="00076B28" w:rsidRDefault="004B4538" w:rsidP="004B4538">
      <w:pPr>
        <w:tabs>
          <w:tab w:val="right" w:leader="dot" w:pos="9356"/>
        </w:tabs>
        <w:suppressAutoHyphens/>
        <w:spacing w:after="0" w:line="240" w:lineRule="auto"/>
        <w:jc w:val="both"/>
        <w:rPr>
          <w:rFonts w:ascii="Calibri" w:eastAsia="Times New Roman" w:hAnsi="Calibri" w:cs="Calibri"/>
          <w:lang w:val="fr-BE" w:eastAsia="de-DE"/>
        </w:rPr>
      </w:pPr>
    </w:p>
    <w:p w14:paraId="4B2F7965" w14:textId="77777777" w:rsidR="004B4538" w:rsidRPr="00076B28" w:rsidRDefault="004B4538" w:rsidP="004B4538">
      <w:pPr>
        <w:numPr>
          <w:ilvl w:val="12"/>
          <w:numId w:val="0"/>
        </w:numPr>
        <w:spacing w:after="0" w:line="240" w:lineRule="auto"/>
        <w:jc w:val="both"/>
        <w:rPr>
          <w:rFonts w:ascii="Calibri" w:eastAsia="Times New Roman" w:hAnsi="Calibri" w:cs="Calibri"/>
          <w:lang w:val="fr-BE" w:eastAsia="de-DE"/>
        </w:rPr>
      </w:pPr>
      <w:r w:rsidRPr="00076B28">
        <w:rPr>
          <w:rFonts w:ascii="Calibri" w:eastAsia="Times New Roman" w:hAnsi="Calibri" w:cs="Calibri"/>
          <w:lang w:val="fr-BE" w:eastAsia="de-DE"/>
        </w:rPr>
        <w:t>Composé par les participants suivants</w:t>
      </w:r>
      <w:r w:rsidRPr="00076B28">
        <w:rPr>
          <w:rFonts w:ascii="Calibri" w:eastAsia="Times New Roman" w:hAnsi="Calibri" w:cs="Calibri"/>
          <w:vertAlign w:val="superscript"/>
          <w:lang w:val="fr-BE" w:eastAsia="de-DE"/>
        </w:rPr>
        <w:footnoteReference w:id="6"/>
      </w:r>
      <w:r w:rsidRPr="00076B28">
        <w:rPr>
          <w:rFonts w:ascii="Calibri" w:eastAsia="Times New Roman" w:hAnsi="Calibri" w:cs="Calibri"/>
          <w:lang w:val="fr-BE" w:eastAsia="de-DE"/>
        </w:rPr>
        <w:t xml:space="preserve"> qui s’engagent solidairement : ….</w:t>
      </w:r>
    </w:p>
    <w:p w14:paraId="7750E6AA" w14:textId="77777777" w:rsidR="004B4538" w:rsidRPr="00076B28" w:rsidRDefault="004B4538" w:rsidP="004B4538">
      <w:pPr>
        <w:numPr>
          <w:ilvl w:val="12"/>
          <w:numId w:val="0"/>
        </w:numPr>
        <w:spacing w:after="0" w:line="240" w:lineRule="auto"/>
        <w:jc w:val="both"/>
        <w:rPr>
          <w:rFonts w:ascii="Calibri" w:eastAsia="Times New Roman" w:hAnsi="Calibri" w:cs="Calibri"/>
          <w:lang w:val="fr-BE" w:eastAsia="de-DE"/>
        </w:rPr>
      </w:pPr>
    </w:p>
    <w:p w14:paraId="75ADF2D4" w14:textId="77777777" w:rsidR="004B4538" w:rsidRPr="00076B28" w:rsidRDefault="004B4538" w:rsidP="004B4538">
      <w:pPr>
        <w:autoSpaceDE w:val="0"/>
        <w:autoSpaceDN w:val="0"/>
        <w:adjustRightInd w:val="0"/>
        <w:spacing w:after="0" w:line="240" w:lineRule="auto"/>
        <w:ind w:left="1134"/>
        <w:jc w:val="both"/>
        <w:rPr>
          <w:rFonts w:ascii="Calibri" w:eastAsia="Times New Roman" w:hAnsi="Calibri" w:cs="Calibri"/>
          <w:lang w:val="fr-BE" w:eastAsia="de-DE"/>
        </w:rPr>
      </w:pPr>
      <w:r w:rsidRPr="00076B28">
        <w:rPr>
          <w:rFonts w:ascii="Calibri" w:eastAsia="Times New Roman" w:hAnsi="Calibri" w:cs="Calibri"/>
          <w:lang w:val="fr-BE" w:eastAsia="de-DE"/>
        </w:rPr>
        <w:t>Et représentés par</w:t>
      </w:r>
      <w:r w:rsidRPr="00076B28">
        <w:rPr>
          <w:rFonts w:ascii="Calibri" w:eastAsia="Times New Roman" w:hAnsi="Calibri" w:cs="Calibri"/>
          <w:vertAlign w:val="superscript"/>
          <w:lang w:val="fr-BE" w:eastAsia="de-DE"/>
        </w:rPr>
        <w:footnoteReference w:id="7"/>
      </w:r>
      <w:r w:rsidRPr="00076B28">
        <w:rPr>
          <w:rFonts w:ascii="Calibri" w:eastAsia="Times New Roman" w:hAnsi="Calibri" w:cs="Calibri"/>
          <w:lang w:val="fr-BE" w:eastAsia="de-DE"/>
        </w:rPr>
        <w:t> : …</w:t>
      </w:r>
    </w:p>
    <w:p w14:paraId="2D499E96" w14:textId="77777777" w:rsidR="004B4538" w:rsidRPr="00076B28" w:rsidRDefault="004B4538" w:rsidP="004B4538">
      <w:pPr>
        <w:autoSpaceDE w:val="0"/>
        <w:autoSpaceDN w:val="0"/>
        <w:adjustRightInd w:val="0"/>
        <w:spacing w:after="0" w:line="240" w:lineRule="auto"/>
        <w:jc w:val="both"/>
        <w:rPr>
          <w:rFonts w:ascii="Calibri" w:eastAsia="Times New Roman" w:hAnsi="Calibri" w:cs="Calibri"/>
          <w:lang w:val="fr-BE" w:eastAsia="de-DE"/>
        </w:rPr>
      </w:pPr>
    </w:p>
    <w:p w14:paraId="7C55A5CC" w14:textId="77777777" w:rsidR="004B4538" w:rsidRPr="00076B28" w:rsidRDefault="004B4538" w:rsidP="004B4538">
      <w:pPr>
        <w:autoSpaceDE w:val="0"/>
        <w:autoSpaceDN w:val="0"/>
        <w:adjustRightInd w:val="0"/>
        <w:spacing w:after="0" w:line="240" w:lineRule="auto"/>
        <w:jc w:val="both"/>
        <w:rPr>
          <w:rFonts w:ascii="Calibri" w:eastAsia="Times New Roman" w:hAnsi="Calibri" w:cs="Calibri"/>
          <w:b/>
          <w:lang w:val="fr-BE" w:eastAsia="de-DE"/>
        </w:rPr>
      </w:pPr>
      <w:r w:rsidRPr="00076B28">
        <w:rPr>
          <w:rFonts w:ascii="Calibri" w:eastAsia="Times New Roman" w:hAnsi="Calibri" w:cs="Calibri"/>
          <w:b/>
          <w:lang w:val="fr-BE" w:eastAsia="de-DE"/>
        </w:rPr>
        <w:t>II. Engagement</w:t>
      </w:r>
    </w:p>
    <w:p w14:paraId="7CC683FC" w14:textId="77777777" w:rsidR="004B4538" w:rsidRPr="00076B28" w:rsidRDefault="004B4538" w:rsidP="004B4538">
      <w:pPr>
        <w:autoSpaceDE w:val="0"/>
        <w:autoSpaceDN w:val="0"/>
        <w:adjustRightInd w:val="0"/>
        <w:spacing w:after="0" w:line="240" w:lineRule="auto"/>
        <w:jc w:val="both"/>
        <w:rPr>
          <w:rFonts w:ascii="Calibri" w:eastAsia="Times New Roman" w:hAnsi="Calibri" w:cs="Calibri"/>
          <w:lang w:val="fr-BE" w:eastAsia="de-DE"/>
        </w:rPr>
      </w:pPr>
    </w:p>
    <w:p w14:paraId="66C24492" w14:textId="77777777" w:rsidR="004B4538" w:rsidRPr="00076B28" w:rsidRDefault="004B4538" w:rsidP="004B4538">
      <w:pPr>
        <w:autoSpaceDE w:val="0"/>
        <w:autoSpaceDN w:val="0"/>
        <w:adjustRightInd w:val="0"/>
        <w:spacing w:after="120" w:line="240" w:lineRule="auto"/>
        <w:jc w:val="both"/>
        <w:rPr>
          <w:rFonts w:ascii="Calibri" w:eastAsia="Times New Roman" w:hAnsi="Calibri" w:cs="Calibri"/>
          <w:lang w:val="fr-BE" w:eastAsia="de-DE"/>
        </w:rPr>
      </w:pPr>
      <w:r w:rsidRPr="00076B28">
        <w:rPr>
          <w:rFonts w:ascii="Calibri" w:eastAsia="Times New Roman" w:hAnsi="Calibri" w:cs="Calibri"/>
          <w:lang w:val="fr-BE" w:eastAsia="de-DE"/>
        </w:rPr>
        <w:t>S’engage à exécuter le marché selon les conditions déterminées :</w:t>
      </w:r>
    </w:p>
    <w:p w14:paraId="45CD6FC7" w14:textId="77777777" w:rsidR="004B4538" w:rsidRPr="00076B28" w:rsidRDefault="004B4538" w:rsidP="00613FC6">
      <w:pPr>
        <w:numPr>
          <w:ilvl w:val="0"/>
          <w:numId w:val="2"/>
        </w:numPr>
        <w:autoSpaceDE w:val="0"/>
        <w:autoSpaceDN w:val="0"/>
        <w:adjustRightInd w:val="0"/>
        <w:spacing w:after="120" w:line="240" w:lineRule="auto"/>
        <w:ind w:left="714" w:hanging="357"/>
        <w:jc w:val="both"/>
        <w:rPr>
          <w:rFonts w:ascii="Calibri" w:eastAsia="Times New Roman" w:hAnsi="Calibri" w:cs="Calibri"/>
          <w:lang w:val="fr-BE" w:eastAsia="de-DE"/>
        </w:rPr>
      </w:pPr>
      <w:r w:rsidRPr="00076B28">
        <w:rPr>
          <w:rFonts w:ascii="Calibri" w:eastAsia="Times New Roman" w:hAnsi="Calibri" w:cs="Calibri"/>
          <w:lang w:val="fr-BE" w:eastAsia="de-DE"/>
        </w:rPr>
        <w:t>au cahier spécial des charges, en ce compris toutes ses annexes ;</w:t>
      </w:r>
    </w:p>
    <w:p w14:paraId="1928AF3A" w14:textId="77777777" w:rsidR="004B4538" w:rsidRPr="00076B28" w:rsidRDefault="004B4538" w:rsidP="00613FC6">
      <w:pPr>
        <w:numPr>
          <w:ilvl w:val="0"/>
          <w:numId w:val="2"/>
        </w:numPr>
        <w:autoSpaceDE w:val="0"/>
        <w:autoSpaceDN w:val="0"/>
        <w:adjustRightInd w:val="0"/>
        <w:spacing w:after="120" w:line="240" w:lineRule="auto"/>
        <w:ind w:left="714" w:hanging="357"/>
        <w:jc w:val="both"/>
        <w:rPr>
          <w:rFonts w:ascii="Calibri" w:eastAsia="Times New Roman" w:hAnsi="Calibri" w:cs="Calibri"/>
          <w:lang w:val="fr-BE" w:eastAsia="de-DE"/>
        </w:rPr>
      </w:pPr>
      <w:r w:rsidRPr="00076B28">
        <w:rPr>
          <w:rFonts w:ascii="Calibri" w:eastAsia="Times New Roman" w:hAnsi="Calibri" w:cs="Calibri"/>
          <w:lang w:val="fr-BE" w:eastAsia="de-DE"/>
        </w:rPr>
        <w:t>à cette offre, telle qu’approuvée par le pouvoir adjudicateur, après négociations s’il y a lieu ;</w:t>
      </w:r>
    </w:p>
    <w:p w14:paraId="48D6F081" w14:textId="77777777" w:rsidR="004B4538" w:rsidRPr="00076B28" w:rsidRDefault="004B4538" w:rsidP="004B4538">
      <w:pPr>
        <w:autoSpaceDE w:val="0"/>
        <w:autoSpaceDN w:val="0"/>
        <w:adjustRightInd w:val="0"/>
        <w:spacing w:after="0" w:line="240" w:lineRule="auto"/>
        <w:jc w:val="both"/>
        <w:rPr>
          <w:rFonts w:ascii="Calibri" w:eastAsia="Times New Roman" w:hAnsi="Calibri" w:cs="Calibri"/>
          <w:lang w:val="fr-BE" w:eastAsia="de-DE"/>
        </w:rPr>
      </w:pPr>
    </w:p>
    <w:p w14:paraId="78D553AF" w14:textId="4852D1D6" w:rsidR="004B4538" w:rsidRPr="00076B28" w:rsidRDefault="00CF7279" w:rsidP="004B4538">
      <w:pPr>
        <w:suppressAutoHyphens/>
        <w:spacing w:after="0" w:line="240" w:lineRule="auto"/>
        <w:jc w:val="both"/>
        <w:rPr>
          <w:rFonts w:ascii="Calibri" w:eastAsia="Calibri" w:hAnsi="Calibri" w:cs="Calibri"/>
          <w:b/>
          <w:bCs/>
          <w:lang w:val="fr-BE"/>
        </w:rPr>
      </w:pPr>
      <w:r w:rsidRPr="00076B28">
        <w:rPr>
          <w:rFonts w:ascii="Calibri" w:eastAsia="Calibri" w:hAnsi="Calibri" w:cs="Calibri"/>
          <w:b/>
          <w:bCs/>
          <w:lang w:val="fr-BE"/>
        </w:rPr>
        <w:t>P</w:t>
      </w:r>
      <w:r w:rsidR="00DD0AAB" w:rsidRPr="00076B28">
        <w:rPr>
          <w:rFonts w:ascii="Calibri" w:eastAsia="Calibri" w:hAnsi="Calibri" w:cs="Calibri"/>
          <w:b/>
          <w:bCs/>
          <w:lang w:val="fr-BE"/>
        </w:rPr>
        <w:t>rix</w:t>
      </w:r>
      <w:r w:rsidRPr="00076B28">
        <w:rPr>
          <w:rFonts w:ascii="Calibri" w:eastAsia="Calibri" w:hAnsi="Calibri" w:cs="Calibri"/>
          <w:b/>
          <w:bCs/>
          <w:lang w:val="fr-BE"/>
        </w:rPr>
        <w:t> :</w:t>
      </w:r>
    </w:p>
    <w:p w14:paraId="1CB85078" w14:textId="77777777" w:rsidR="00CF7279" w:rsidRPr="00076B28" w:rsidRDefault="00CF7279" w:rsidP="004B4538">
      <w:pPr>
        <w:suppressAutoHyphens/>
        <w:spacing w:after="0" w:line="240" w:lineRule="auto"/>
        <w:jc w:val="both"/>
        <w:rPr>
          <w:rFonts w:ascii="Calibri" w:eastAsia="Times New Roman" w:hAnsi="Calibri" w:cs="Calibri"/>
          <w:lang w:val="fr-BE" w:eastAsia="de-DE"/>
        </w:rPr>
      </w:pPr>
    </w:p>
    <w:p w14:paraId="2AF86413" w14:textId="19FDBA64" w:rsidR="004B4538" w:rsidRPr="00076B28" w:rsidRDefault="004B4538" w:rsidP="004B4538">
      <w:pPr>
        <w:suppressAutoHyphens/>
        <w:spacing w:after="0" w:line="240" w:lineRule="auto"/>
        <w:jc w:val="both"/>
        <w:rPr>
          <w:rFonts w:ascii="Calibri" w:eastAsia="Times New Roman" w:hAnsi="Calibri" w:cs="Calibri"/>
          <w:lang w:val="fr-BE" w:eastAsia="de-DE"/>
        </w:rPr>
      </w:pPr>
      <w:r w:rsidRPr="00076B28">
        <w:rPr>
          <w:rFonts w:ascii="Calibri" w:eastAsia="Times New Roman" w:hAnsi="Calibri" w:cs="Calibri"/>
          <w:lang w:val="fr-BE" w:eastAsia="de-DE"/>
        </w:rPr>
        <w:t xml:space="preserve">    </w:t>
      </w:r>
      <w:bookmarkStart w:id="24" w:name="_Hlk52324345"/>
      <w:r w:rsidRPr="00076B28">
        <w:rPr>
          <w:rFonts w:ascii="Calibri" w:eastAsia="Calibri" w:hAnsi="Calibri" w:cs="Calibri"/>
          <w:lang w:val="fr-BE"/>
        </w:rPr>
        <w:t xml:space="preserve"> </w:t>
      </w:r>
      <w:r w:rsidRPr="00076B28">
        <w:rPr>
          <w:rFonts w:ascii="Segoe UI Symbol" w:eastAsia="Calibri" w:hAnsi="Segoe UI Symbol" w:cs="Segoe UI Symbol"/>
          <w:lang w:val="fr-BE"/>
        </w:rPr>
        <w:t>☐</w:t>
      </w:r>
      <w:r w:rsidRPr="00076B28">
        <w:rPr>
          <w:rFonts w:ascii="Calibri" w:hAnsi="Calibri" w:cs="Calibri"/>
          <w:lang w:val="fr-BE"/>
        </w:rPr>
        <w:t xml:space="preserve"> </w:t>
      </w:r>
      <w:commentRangeStart w:id="25"/>
      <w:r w:rsidR="00EE7FA4" w:rsidRPr="00076B28">
        <w:rPr>
          <w:rFonts w:ascii="Calibri" w:eastAsia="Times New Roman" w:hAnsi="Calibri" w:cs="Calibri"/>
          <w:lang w:val="fr-BE" w:eastAsia="de-DE"/>
        </w:rPr>
        <w:t xml:space="preserve">Sur base de l’inventaire complété et remis dans l’offre, </w:t>
      </w:r>
      <w:commentRangeEnd w:id="25"/>
      <w:r w:rsidR="00EE7FA4" w:rsidRPr="00076B28">
        <w:rPr>
          <w:rStyle w:val="Marquedecommentaire"/>
          <w:rFonts w:ascii="Calibri" w:hAnsi="Calibri" w:cs="Calibri"/>
          <w:sz w:val="22"/>
          <w:szCs w:val="22"/>
          <w:lang w:val="fr-BE"/>
        </w:rPr>
        <w:commentReference w:id="25"/>
      </w:r>
      <w:r w:rsidRPr="00076B28">
        <w:rPr>
          <w:rFonts w:ascii="Calibri" w:hAnsi="Calibri" w:cs="Calibri"/>
          <w:lang w:val="fr-BE"/>
        </w:rPr>
        <w:t>pour</w:t>
      </w:r>
      <w:r w:rsidRPr="00076B28">
        <w:rPr>
          <w:rFonts w:ascii="Calibri" w:eastAsia="Times New Roman" w:hAnsi="Calibri" w:cs="Calibri"/>
          <w:lang w:val="fr-BE" w:eastAsia="de-DE"/>
        </w:rPr>
        <w:t xml:space="preserve"> un montant total de :</w:t>
      </w:r>
    </w:p>
    <w:p w14:paraId="1623FE5A" w14:textId="77777777" w:rsidR="004B4538" w:rsidRPr="00076B28" w:rsidRDefault="004B4538" w:rsidP="004B4538">
      <w:pPr>
        <w:suppressAutoHyphens/>
        <w:spacing w:after="0" w:line="240" w:lineRule="auto"/>
        <w:jc w:val="both"/>
        <w:rPr>
          <w:rFonts w:ascii="Calibri" w:eastAsia="Times New Roman" w:hAnsi="Calibri" w:cs="Calibri"/>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BC22D5" w14:paraId="7A4D5912" w14:textId="77777777" w:rsidTr="4736C063">
        <w:tc>
          <w:tcPr>
            <w:tcW w:w="1246" w:type="pct"/>
            <w:tcBorders>
              <w:top w:val="single" w:sz="12" w:space="0" w:color="0070C0"/>
              <w:left w:val="single" w:sz="12" w:space="0" w:color="0070C0"/>
              <w:bottom w:val="nil"/>
              <w:right w:val="dotted" w:sz="4" w:space="0" w:color="0070C0"/>
            </w:tcBorders>
            <w:shd w:val="clear" w:color="auto" w:fill="F2F2F2" w:themeFill="background1" w:themeFillShade="F2"/>
          </w:tcPr>
          <w:p w14:paraId="7DE1872D" w14:textId="77777777" w:rsidR="004B4538" w:rsidRPr="00076B28" w:rsidRDefault="004B4538">
            <w:pPr>
              <w:rPr>
                <w:rFonts w:ascii="Calibri" w:hAnsi="Calibri" w:cs="Calibri"/>
                <w:b/>
                <w:color w:val="0070C0"/>
                <w:lang w:val="fr-BE"/>
              </w:rPr>
            </w:pPr>
          </w:p>
          <w:p w14:paraId="500BCA4C" w14:textId="77777777" w:rsidR="004B4538" w:rsidRPr="00076B28" w:rsidRDefault="004B4538">
            <w:pPr>
              <w:rPr>
                <w:rFonts w:ascii="Calibri" w:hAnsi="Calibri" w:cs="Calibri"/>
                <w:b/>
                <w:color w:val="0070C0"/>
                <w:lang w:val="fr-BE"/>
              </w:rPr>
            </w:pPr>
            <w:r w:rsidRPr="00076B28">
              <w:rPr>
                <w:rFonts w:ascii="Calibri" w:hAnsi="Calibri" w:cs="Calibri"/>
                <w:b/>
                <w:color w:val="0070C0"/>
                <w:lang w:val="fr-BE"/>
              </w:rPr>
              <w:t>Prix total HTVA</w:t>
            </w:r>
          </w:p>
          <w:p w14:paraId="6F5CB6AC" w14:textId="77777777" w:rsidR="004B4538" w:rsidRPr="00076B28" w:rsidRDefault="004B4538">
            <w:pPr>
              <w:rPr>
                <w:rFonts w:ascii="Calibri" w:hAnsi="Calibri" w:cs="Calibri"/>
                <w:color w:val="0070C0"/>
                <w:lang w:val="fr-BE"/>
              </w:rPr>
            </w:pPr>
            <w:r w:rsidRPr="00076B28">
              <w:rPr>
                <w:rFonts w:ascii="Calibri" w:hAnsi="Calibri" w:cs="Calibri"/>
                <w:color w:val="0070C0"/>
                <w:lang w:val="fr-BE"/>
              </w:rPr>
              <w:t xml:space="preserve">en chiffres </w:t>
            </w:r>
          </w:p>
          <w:p w14:paraId="52D8E85B" w14:textId="77777777" w:rsidR="004B4538" w:rsidRPr="00076B28" w:rsidRDefault="004B4538">
            <w:pPr>
              <w:rPr>
                <w:rFonts w:ascii="Calibri" w:hAnsi="Calibri" w:cs="Calibri"/>
                <w:color w:val="0070C0"/>
                <w:lang w:val="fr-BE"/>
              </w:rPr>
            </w:pPr>
            <w:r w:rsidRPr="00076B28">
              <w:rPr>
                <w:rFonts w:ascii="Calibri" w:hAnsi="Calibri" w:cs="Calibri"/>
                <w:color w:val="0070C0"/>
                <w:lang w:val="fr-BE"/>
              </w:rPr>
              <w:t>et en lettres</w:t>
            </w:r>
          </w:p>
          <w:p w14:paraId="6656DF45" w14:textId="77777777" w:rsidR="004B4538" w:rsidRPr="00076B28" w:rsidRDefault="004B4538">
            <w:pPr>
              <w:rPr>
                <w:rFonts w:ascii="Calibri" w:hAnsi="Calibri" w:cs="Calibri"/>
                <w:b/>
                <w:color w:val="0070C0"/>
                <w:lang w:val="fr-BE"/>
              </w:rPr>
            </w:pPr>
          </w:p>
        </w:tc>
        <w:tc>
          <w:tcPr>
            <w:tcW w:w="3754" w:type="pct"/>
            <w:tcBorders>
              <w:top w:val="single" w:sz="12" w:space="0" w:color="0070C0"/>
              <w:left w:val="dotted" w:sz="4" w:space="0" w:color="0070C0"/>
              <w:bottom w:val="nil"/>
              <w:right w:val="single" w:sz="12" w:space="0" w:color="0070C0"/>
            </w:tcBorders>
          </w:tcPr>
          <w:p w14:paraId="2DC04FB5" w14:textId="77777777" w:rsidR="004B4538" w:rsidRPr="00076B28" w:rsidRDefault="004B4538">
            <w:pPr>
              <w:rPr>
                <w:rFonts w:ascii="Calibri" w:hAnsi="Calibri" w:cs="Calibri"/>
                <w:lang w:val="fr-BE"/>
              </w:rPr>
            </w:pPr>
          </w:p>
          <w:p w14:paraId="45BE8CF9" w14:textId="77777777" w:rsidR="004B4538" w:rsidRPr="00076B28" w:rsidRDefault="004B4538">
            <w:pPr>
              <w:rPr>
                <w:rFonts w:ascii="Calibri" w:hAnsi="Calibri" w:cs="Calibri"/>
                <w:lang w:val="fr-BE"/>
              </w:rPr>
            </w:pPr>
          </w:p>
          <w:p w14:paraId="3A330B77" w14:textId="77777777" w:rsidR="004B4538" w:rsidRPr="00076B28" w:rsidRDefault="004B4538">
            <w:pPr>
              <w:rPr>
                <w:rFonts w:ascii="Calibri" w:hAnsi="Calibri" w:cs="Calibri"/>
                <w:lang w:val="fr-BE"/>
              </w:rPr>
            </w:pPr>
            <w:r w:rsidRPr="00076B28">
              <w:rPr>
                <w:rFonts w:ascii="Calibri" w:hAnsi="Calibri" w:cs="Calibri"/>
                <w:lang w:val="fr-BE"/>
              </w:rPr>
              <w:t>………………………………………………………………………………………€</w:t>
            </w:r>
          </w:p>
          <w:p w14:paraId="534BBA5B" w14:textId="77777777" w:rsidR="004B4538" w:rsidRPr="00076B28" w:rsidRDefault="004B4538">
            <w:pPr>
              <w:rPr>
                <w:rFonts w:ascii="Calibri" w:hAnsi="Calibri" w:cs="Calibri"/>
                <w:lang w:val="fr-BE"/>
              </w:rPr>
            </w:pPr>
            <w:r w:rsidRPr="00076B28">
              <w:rPr>
                <w:rFonts w:ascii="Calibri" w:hAnsi="Calibri" w:cs="Calibri"/>
                <w:lang w:val="fr-BE"/>
              </w:rPr>
              <w:t>………………………………………………………………………………………euros</w:t>
            </w:r>
          </w:p>
          <w:p w14:paraId="1B392501" w14:textId="77777777" w:rsidR="004B4538" w:rsidRPr="00076B28" w:rsidRDefault="004B4538">
            <w:pPr>
              <w:rPr>
                <w:rFonts w:ascii="Calibri" w:hAnsi="Calibri" w:cs="Calibri"/>
                <w:lang w:val="fr-BE"/>
              </w:rPr>
            </w:pPr>
          </w:p>
        </w:tc>
      </w:tr>
      <w:tr w:rsidR="004B4538" w:rsidRPr="00BC22D5" w14:paraId="3B0FA41D" w14:textId="77777777" w:rsidTr="4736C063">
        <w:tc>
          <w:tcPr>
            <w:tcW w:w="1246" w:type="pct"/>
            <w:tcBorders>
              <w:top w:val="single" w:sz="12" w:space="0" w:color="0070C0"/>
              <w:left w:val="single" w:sz="12" w:space="0" w:color="0070C0"/>
              <w:bottom w:val="nil"/>
              <w:right w:val="dotted" w:sz="4" w:space="0" w:color="0070C0"/>
            </w:tcBorders>
            <w:shd w:val="clear" w:color="auto" w:fill="F2F2F2" w:themeFill="background1" w:themeFillShade="F2"/>
          </w:tcPr>
          <w:p w14:paraId="045F1336" w14:textId="77777777" w:rsidR="004B4538" w:rsidRPr="00076B28" w:rsidRDefault="004B4538">
            <w:pPr>
              <w:rPr>
                <w:rFonts w:ascii="Calibri" w:hAnsi="Calibri" w:cs="Calibri"/>
                <w:b/>
                <w:color w:val="0070C0"/>
                <w:lang w:val="fr-BE"/>
              </w:rPr>
            </w:pPr>
            <w:r w:rsidRPr="00076B28">
              <w:rPr>
                <w:rFonts w:ascii="Calibri" w:hAnsi="Calibri" w:cs="Calibri"/>
                <w:b/>
                <w:color w:val="0070C0"/>
                <w:lang w:val="fr-BE"/>
              </w:rPr>
              <w:lastRenderedPageBreak/>
              <w:t xml:space="preserve"> </w:t>
            </w:r>
          </w:p>
          <w:p w14:paraId="4E70A1E8" w14:textId="77777777" w:rsidR="004B4538" w:rsidRPr="00076B28" w:rsidRDefault="004B4538">
            <w:pPr>
              <w:rPr>
                <w:rFonts w:ascii="Calibri" w:hAnsi="Calibri" w:cs="Calibri"/>
                <w:b/>
                <w:color w:val="0070C0"/>
                <w:lang w:val="fr-BE"/>
              </w:rPr>
            </w:pPr>
            <w:r w:rsidRPr="00076B28">
              <w:rPr>
                <w:rFonts w:ascii="Calibri" w:hAnsi="Calibri" w:cs="Calibri"/>
                <w:b/>
                <w:color w:val="0070C0"/>
                <w:lang w:val="fr-BE"/>
              </w:rPr>
              <w:t>Taux TVA applicable</w:t>
            </w:r>
          </w:p>
          <w:p w14:paraId="52003053" w14:textId="77777777" w:rsidR="004B4538" w:rsidRPr="00076B28" w:rsidRDefault="004B4538">
            <w:pPr>
              <w:rPr>
                <w:rFonts w:ascii="Calibri" w:hAnsi="Calibri" w:cs="Calibri"/>
                <w:color w:val="0070C0"/>
                <w:lang w:val="fr-BE"/>
              </w:rPr>
            </w:pPr>
            <w:r w:rsidRPr="00076B28">
              <w:rPr>
                <w:rFonts w:ascii="Calibri" w:hAnsi="Calibri" w:cs="Calibri"/>
                <w:color w:val="0070C0"/>
                <w:lang w:val="fr-BE"/>
              </w:rPr>
              <w:t xml:space="preserve">Soit un montant </w:t>
            </w:r>
            <w:r w:rsidRPr="00076B28">
              <w:rPr>
                <w:rFonts w:ascii="Calibri" w:hAnsi="Calibri" w:cs="Calibri"/>
                <w:color w:val="0070C0"/>
                <w:lang w:val="fr-BE"/>
              </w:rPr>
              <w:br/>
              <w:t xml:space="preserve">en chiffres </w:t>
            </w:r>
          </w:p>
          <w:p w14:paraId="6C4AC155" w14:textId="77777777" w:rsidR="004B4538" w:rsidRPr="00076B28" w:rsidRDefault="004B4538">
            <w:pPr>
              <w:rPr>
                <w:rFonts w:ascii="Calibri" w:hAnsi="Calibri" w:cs="Calibri"/>
                <w:color w:val="0070C0"/>
                <w:lang w:val="fr-BE"/>
              </w:rPr>
            </w:pPr>
            <w:r w:rsidRPr="00076B28">
              <w:rPr>
                <w:rFonts w:ascii="Calibri" w:hAnsi="Calibri" w:cs="Calibri"/>
                <w:color w:val="0070C0"/>
                <w:lang w:val="fr-BE"/>
              </w:rPr>
              <w:t>et en lettres</w:t>
            </w:r>
          </w:p>
          <w:p w14:paraId="0AE7CA46" w14:textId="77777777" w:rsidR="004B4538" w:rsidRPr="00076B28" w:rsidRDefault="004B4538">
            <w:pPr>
              <w:rPr>
                <w:rFonts w:ascii="Calibri" w:hAnsi="Calibri" w:cs="Calibri"/>
                <w:b/>
                <w:color w:val="0070C0"/>
                <w:lang w:val="fr-BE"/>
              </w:rPr>
            </w:pPr>
          </w:p>
        </w:tc>
        <w:tc>
          <w:tcPr>
            <w:tcW w:w="3754" w:type="pct"/>
            <w:tcBorders>
              <w:top w:val="single" w:sz="12" w:space="0" w:color="0070C0"/>
              <w:left w:val="dotted" w:sz="4" w:space="0" w:color="0070C0"/>
              <w:bottom w:val="nil"/>
              <w:right w:val="single" w:sz="12" w:space="0" w:color="0070C0"/>
            </w:tcBorders>
          </w:tcPr>
          <w:p w14:paraId="7947A496" w14:textId="77777777" w:rsidR="004B4538" w:rsidRPr="00076B28" w:rsidRDefault="004B4538">
            <w:pPr>
              <w:rPr>
                <w:rFonts w:ascii="Calibri" w:hAnsi="Calibri" w:cs="Calibri"/>
                <w:lang w:val="fr-BE"/>
              </w:rPr>
            </w:pPr>
          </w:p>
          <w:p w14:paraId="4C82016F" w14:textId="77777777" w:rsidR="004B4538" w:rsidRPr="00076B28" w:rsidRDefault="004B4538">
            <w:pPr>
              <w:rPr>
                <w:rFonts w:ascii="Calibri" w:hAnsi="Calibri" w:cs="Calibri"/>
                <w:lang w:val="fr-BE"/>
              </w:rPr>
            </w:pPr>
            <w:r w:rsidRPr="00076B28">
              <w:rPr>
                <w:rFonts w:ascii="Calibri" w:hAnsi="Calibri" w:cs="Calibri"/>
                <w:lang w:val="fr-BE"/>
              </w:rPr>
              <w:t>…………………………………%</w:t>
            </w:r>
          </w:p>
          <w:p w14:paraId="327DCB61" w14:textId="77777777" w:rsidR="004B4538" w:rsidRPr="00076B28" w:rsidRDefault="004B4538">
            <w:pPr>
              <w:rPr>
                <w:rFonts w:ascii="Calibri" w:hAnsi="Calibri" w:cs="Calibri"/>
                <w:lang w:val="fr-BE"/>
              </w:rPr>
            </w:pPr>
          </w:p>
          <w:p w14:paraId="1EF009BA" w14:textId="77777777" w:rsidR="004B4538" w:rsidRPr="00076B28" w:rsidRDefault="004B4538">
            <w:pPr>
              <w:rPr>
                <w:rFonts w:ascii="Calibri" w:hAnsi="Calibri" w:cs="Calibri"/>
                <w:lang w:val="fr-BE"/>
              </w:rPr>
            </w:pPr>
            <w:r w:rsidRPr="00076B28">
              <w:rPr>
                <w:rFonts w:ascii="Calibri" w:hAnsi="Calibri" w:cs="Calibri"/>
                <w:lang w:val="fr-BE"/>
              </w:rPr>
              <w:t>…..……………………………………………………………………………………€</w:t>
            </w:r>
            <w:r w:rsidRPr="00076B28">
              <w:rPr>
                <w:rFonts w:ascii="Calibri" w:hAnsi="Calibri" w:cs="Calibri"/>
                <w:lang w:val="fr-BE"/>
              </w:rPr>
              <w:br/>
              <w:t>………………………………………………………………………………………euros</w:t>
            </w:r>
          </w:p>
          <w:p w14:paraId="79B1F4F7" w14:textId="77777777" w:rsidR="004B4538" w:rsidRPr="00076B28" w:rsidRDefault="004B4538">
            <w:pPr>
              <w:rPr>
                <w:rFonts w:ascii="Calibri" w:hAnsi="Calibri" w:cs="Calibri"/>
                <w:lang w:val="fr-BE"/>
              </w:rPr>
            </w:pPr>
          </w:p>
        </w:tc>
      </w:tr>
      <w:tr w:rsidR="004B4538" w:rsidRPr="00BC22D5" w14:paraId="3002AA00" w14:textId="77777777" w:rsidTr="4736C063">
        <w:trPr>
          <w:trHeight w:val="462"/>
        </w:trPr>
        <w:tc>
          <w:tcPr>
            <w:tcW w:w="1246" w:type="pct"/>
            <w:tcBorders>
              <w:top w:val="single" w:sz="12" w:space="0" w:color="0070C0"/>
              <w:left w:val="single" w:sz="12" w:space="0" w:color="0070C0"/>
              <w:bottom w:val="nil"/>
              <w:right w:val="dotted" w:sz="4" w:space="0" w:color="0070C0"/>
            </w:tcBorders>
            <w:shd w:val="clear" w:color="auto" w:fill="F2F2F2" w:themeFill="background1" w:themeFillShade="F2"/>
          </w:tcPr>
          <w:p w14:paraId="6217B417" w14:textId="77777777" w:rsidR="004B4538" w:rsidRPr="00076B28" w:rsidRDefault="004B4538">
            <w:pPr>
              <w:rPr>
                <w:rFonts w:ascii="Calibri" w:hAnsi="Calibri" w:cs="Calibri"/>
                <w:color w:val="0070C0"/>
                <w:lang w:val="fr-BE"/>
              </w:rPr>
            </w:pPr>
          </w:p>
          <w:p w14:paraId="4264C21A" w14:textId="77777777" w:rsidR="004B4538" w:rsidRPr="00076B28" w:rsidRDefault="004B4538">
            <w:pPr>
              <w:rPr>
                <w:rFonts w:ascii="Calibri" w:hAnsi="Calibri" w:cs="Calibri"/>
                <w:b/>
                <w:color w:val="0070C0"/>
                <w:lang w:val="fr-BE"/>
              </w:rPr>
            </w:pPr>
            <w:r w:rsidRPr="00076B28">
              <w:rPr>
                <w:rFonts w:ascii="Calibri" w:hAnsi="Calibri" w:cs="Calibri"/>
                <w:color w:val="0070C0"/>
                <w:lang w:val="fr-BE"/>
              </w:rPr>
              <w:t xml:space="preserve">Soit un </w:t>
            </w:r>
            <w:r w:rsidRPr="00076B28">
              <w:rPr>
                <w:rFonts w:ascii="Calibri" w:hAnsi="Calibri" w:cs="Calibri"/>
                <w:b/>
                <w:bCs/>
                <w:color w:val="0070C0"/>
                <w:lang w:val="fr-BE"/>
              </w:rPr>
              <w:t xml:space="preserve">prix </w:t>
            </w:r>
            <w:r w:rsidRPr="00076B28">
              <w:rPr>
                <w:rFonts w:ascii="Calibri" w:hAnsi="Calibri" w:cs="Calibri"/>
                <w:b/>
                <w:color w:val="0070C0"/>
                <w:lang w:val="fr-BE"/>
              </w:rPr>
              <w:t>total TVAC</w:t>
            </w:r>
          </w:p>
        </w:tc>
        <w:tc>
          <w:tcPr>
            <w:tcW w:w="3754" w:type="pct"/>
            <w:tcBorders>
              <w:top w:val="single" w:sz="12" w:space="0" w:color="0070C0"/>
              <w:left w:val="dotted" w:sz="4" w:space="0" w:color="0070C0"/>
              <w:bottom w:val="nil"/>
              <w:right w:val="single" w:sz="12" w:space="0" w:color="0070C0"/>
            </w:tcBorders>
          </w:tcPr>
          <w:p w14:paraId="2E7740EE" w14:textId="77777777" w:rsidR="004B4538" w:rsidRPr="00076B28" w:rsidRDefault="004B4538">
            <w:pPr>
              <w:rPr>
                <w:rFonts w:ascii="Calibri" w:hAnsi="Calibri" w:cs="Calibri"/>
                <w:lang w:val="fr-BE"/>
              </w:rPr>
            </w:pPr>
          </w:p>
        </w:tc>
      </w:tr>
      <w:tr w:rsidR="004B4538" w:rsidRPr="00BC22D5" w14:paraId="69C153E8" w14:textId="77777777" w:rsidTr="4736C063">
        <w:trPr>
          <w:trHeight w:val="399"/>
        </w:trPr>
        <w:tc>
          <w:tcPr>
            <w:tcW w:w="1246" w:type="pct"/>
            <w:tcBorders>
              <w:top w:val="nil"/>
              <w:left w:val="single" w:sz="12" w:space="0" w:color="0070C0"/>
              <w:bottom w:val="nil"/>
              <w:right w:val="dotted" w:sz="4" w:space="0" w:color="0070C0"/>
            </w:tcBorders>
            <w:shd w:val="clear" w:color="auto" w:fill="F2F2F2" w:themeFill="background1" w:themeFillShade="F2"/>
            <w:hideMark/>
          </w:tcPr>
          <w:p w14:paraId="71409D09" w14:textId="77777777" w:rsidR="004B4538" w:rsidRPr="00076B28" w:rsidRDefault="004B4538">
            <w:pPr>
              <w:rPr>
                <w:rFonts w:ascii="Calibri" w:hAnsi="Calibri" w:cs="Calibri"/>
                <w:color w:val="0070C0"/>
                <w:lang w:val="fr-BE"/>
              </w:rPr>
            </w:pPr>
            <w:r w:rsidRPr="00076B28">
              <w:rPr>
                <w:rFonts w:ascii="Calibri" w:hAnsi="Calibri" w:cs="Calibri"/>
                <w:color w:val="0070C0"/>
                <w:lang w:val="fr-BE"/>
              </w:rPr>
              <w:t xml:space="preserve">en chiffres </w:t>
            </w:r>
          </w:p>
          <w:p w14:paraId="56D556B5" w14:textId="77777777" w:rsidR="004B4538" w:rsidRPr="00076B28" w:rsidRDefault="004B4538">
            <w:pPr>
              <w:rPr>
                <w:rFonts w:ascii="Calibri" w:hAnsi="Calibri" w:cs="Calibri"/>
                <w:color w:val="0070C0"/>
                <w:lang w:val="fr-BE"/>
              </w:rPr>
            </w:pPr>
            <w:r w:rsidRPr="00076B28">
              <w:rPr>
                <w:rFonts w:ascii="Calibri" w:hAnsi="Calibri" w:cs="Calibri"/>
                <w:color w:val="0070C0"/>
                <w:lang w:val="fr-BE"/>
              </w:rPr>
              <w:t>et en lettres</w:t>
            </w:r>
          </w:p>
        </w:tc>
        <w:tc>
          <w:tcPr>
            <w:tcW w:w="3754" w:type="pct"/>
            <w:tcBorders>
              <w:top w:val="nil"/>
              <w:left w:val="dotted" w:sz="4" w:space="0" w:color="0070C0"/>
              <w:bottom w:val="nil"/>
              <w:right w:val="single" w:sz="12" w:space="0" w:color="0070C0"/>
            </w:tcBorders>
            <w:hideMark/>
          </w:tcPr>
          <w:p w14:paraId="516C4215" w14:textId="77777777" w:rsidR="004B4538" w:rsidRPr="00076B28" w:rsidRDefault="004B4538">
            <w:pPr>
              <w:rPr>
                <w:rFonts w:ascii="Calibri" w:hAnsi="Calibri" w:cs="Calibri"/>
                <w:lang w:val="fr-BE"/>
              </w:rPr>
            </w:pPr>
            <w:r w:rsidRPr="00076B28">
              <w:rPr>
                <w:rFonts w:ascii="Calibri" w:hAnsi="Calibri" w:cs="Calibri"/>
                <w:lang w:val="fr-BE"/>
              </w:rPr>
              <w:t>…..……………………………………………………………………………………€</w:t>
            </w:r>
          </w:p>
          <w:p w14:paraId="413001C9" w14:textId="77777777" w:rsidR="004B4538" w:rsidRPr="00076B28" w:rsidRDefault="004B4538">
            <w:pPr>
              <w:rPr>
                <w:rFonts w:ascii="Calibri" w:hAnsi="Calibri" w:cs="Calibri"/>
                <w:lang w:val="fr-FR"/>
              </w:rPr>
            </w:pPr>
            <w:r w:rsidRPr="00076B28">
              <w:rPr>
                <w:rFonts w:ascii="Calibri" w:hAnsi="Calibri" w:cs="Calibri"/>
                <w:lang w:val="fr-FR"/>
              </w:rPr>
              <w:t>….……………………………………………………………………………………euros</w:t>
            </w:r>
          </w:p>
        </w:tc>
      </w:tr>
      <w:tr w:rsidR="004B4538" w:rsidRPr="00BC22D5" w14:paraId="309BA3A0" w14:textId="77777777" w:rsidTr="4736C063">
        <w:trPr>
          <w:trHeight w:val="282"/>
        </w:trPr>
        <w:tc>
          <w:tcPr>
            <w:tcW w:w="1246" w:type="pct"/>
            <w:tcBorders>
              <w:top w:val="nil"/>
              <w:left w:val="single" w:sz="12" w:space="0" w:color="0070C0"/>
              <w:bottom w:val="single" w:sz="12" w:space="0" w:color="0070C0"/>
              <w:right w:val="dotted" w:sz="4" w:space="0" w:color="0070C0"/>
            </w:tcBorders>
            <w:shd w:val="clear" w:color="auto" w:fill="F2F2F2" w:themeFill="background1" w:themeFillShade="F2"/>
          </w:tcPr>
          <w:p w14:paraId="38BCEDF5" w14:textId="77777777" w:rsidR="004B4538" w:rsidRPr="00076B28" w:rsidRDefault="004B4538">
            <w:pPr>
              <w:rPr>
                <w:rFonts w:ascii="Calibri" w:hAnsi="Calibri" w:cs="Calibri"/>
                <w:color w:val="0070C0"/>
                <w:highlight w:val="yellow"/>
                <w:lang w:val="fr-BE"/>
              </w:rPr>
            </w:pPr>
          </w:p>
        </w:tc>
        <w:tc>
          <w:tcPr>
            <w:tcW w:w="3754" w:type="pct"/>
            <w:tcBorders>
              <w:top w:val="nil"/>
              <w:left w:val="dotted" w:sz="4" w:space="0" w:color="0070C0"/>
              <w:bottom w:val="single" w:sz="12" w:space="0" w:color="0070C0"/>
              <w:right w:val="single" w:sz="12" w:space="0" w:color="0070C0"/>
            </w:tcBorders>
          </w:tcPr>
          <w:p w14:paraId="4301A173" w14:textId="77777777" w:rsidR="004B4538" w:rsidRPr="00076B28" w:rsidRDefault="004B4538">
            <w:pPr>
              <w:rPr>
                <w:rFonts w:ascii="Calibri" w:hAnsi="Calibri" w:cs="Calibri"/>
                <w:highlight w:val="yellow"/>
                <w:lang w:val="fr-BE"/>
              </w:rPr>
            </w:pPr>
          </w:p>
        </w:tc>
      </w:tr>
    </w:tbl>
    <w:p w14:paraId="5DE10BB6" w14:textId="77777777" w:rsidR="004B4538" w:rsidRPr="00076B28" w:rsidRDefault="004B4538" w:rsidP="004B4538">
      <w:pPr>
        <w:suppressAutoHyphens/>
        <w:spacing w:after="0" w:line="240" w:lineRule="auto"/>
        <w:jc w:val="both"/>
        <w:rPr>
          <w:rFonts w:ascii="Calibri" w:eastAsia="Times New Roman" w:hAnsi="Calibri" w:cs="Calibri"/>
          <w:lang w:val="fr-BE" w:eastAsia="de-DE"/>
        </w:rPr>
      </w:pPr>
    </w:p>
    <w:bookmarkEnd w:id="24"/>
    <w:p w14:paraId="1D8B361D" w14:textId="77777777" w:rsidR="004B4538" w:rsidRPr="00076B28" w:rsidRDefault="004B4538" w:rsidP="004B4538">
      <w:pPr>
        <w:tabs>
          <w:tab w:val="right" w:leader="dot" w:pos="9356"/>
        </w:tabs>
        <w:spacing w:after="0" w:line="240" w:lineRule="auto"/>
        <w:rPr>
          <w:rFonts w:ascii="Calibri" w:eastAsia="Times New Roman" w:hAnsi="Calibri" w:cs="Calibri"/>
          <w:lang w:val="fr-BE" w:eastAsia="de-DE"/>
        </w:rPr>
      </w:pPr>
    </w:p>
    <w:p w14:paraId="54E84010" w14:textId="394688E1" w:rsidR="004B4538" w:rsidRPr="00076B28" w:rsidRDefault="004B4538" w:rsidP="00CF7279">
      <w:pPr>
        <w:suppressAutoHyphens/>
        <w:spacing w:after="0" w:line="240" w:lineRule="auto"/>
        <w:jc w:val="both"/>
        <w:rPr>
          <w:rFonts w:ascii="Calibri" w:eastAsia="Times New Roman" w:hAnsi="Calibri" w:cs="Calibri"/>
          <w:color w:val="000000"/>
          <w:lang w:val="fr-BE" w:eastAsia="fr-BE"/>
        </w:rPr>
      </w:pPr>
      <w:r w:rsidRPr="00076B28">
        <w:rPr>
          <w:rFonts w:ascii="Calibri" w:eastAsia="Calibri" w:hAnsi="Calibri" w:cs="Calibri"/>
          <w:lang w:val="fr-BE"/>
        </w:rPr>
        <w:t xml:space="preserve"> </w:t>
      </w:r>
    </w:p>
    <w:p w14:paraId="6CEE874B" w14:textId="77777777" w:rsidR="004B4538" w:rsidRPr="00076B28" w:rsidRDefault="004B4538" w:rsidP="004B4538">
      <w:pPr>
        <w:tabs>
          <w:tab w:val="right" w:leader="dot" w:pos="9356"/>
        </w:tabs>
        <w:spacing w:after="0" w:line="240" w:lineRule="auto"/>
        <w:jc w:val="both"/>
        <w:rPr>
          <w:rFonts w:ascii="Calibri" w:eastAsia="Times New Roman" w:hAnsi="Calibri" w:cs="Calibri"/>
          <w:b/>
          <w:lang w:val="fr-BE" w:eastAsia="de-DE"/>
        </w:rPr>
      </w:pPr>
      <w:r w:rsidRPr="00076B28">
        <w:rPr>
          <w:rFonts w:ascii="Calibri" w:eastAsia="Times New Roman" w:hAnsi="Calibri" w:cs="Calibri"/>
          <w:b/>
          <w:lang w:val="fr-BE" w:eastAsia="de-DE"/>
        </w:rPr>
        <w:t>III. Paiement</w:t>
      </w:r>
    </w:p>
    <w:p w14:paraId="15C92E27" w14:textId="77777777" w:rsidR="004B4538" w:rsidRPr="00076B28" w:rsidRDefault="004B4538" w:rsidP="004B4538">
      <w:pPr>
        <w:tabs>
          <w:tab w:val="right" w:leader="dot" w:pos="9356"/>
        </w:tabs>
        <w:spacing w:after="0" w:line="240" w:lineRule="auto"/>
        <w:jc w:val="both"/>
        <w:rPr>
          <w:rFonts w:ascii="Calibri" w:eastAsia="Times New Roman" w:hAnsi="Calibri" w:cs="Calibri"/>
          <w:lang w:val="fr-BE" w:eastAsia="de-DE"/>
        </w:rPr>
      </w:pPr>
    </w:p>
    <w:p w14:paraId="61FC42D7" w14:textId="3B53D33A" w:rsidR="004B4538" w:rsidRPr="00076B28" w:rsidRDefault="004B4538" w:rsidP="004B4538">
      <w:pPr>
        <w:tabs>
          <w:tab w:val="right" w:leader="dot" w:pos="9356"/>
        </w:tabs>
        <w:spacing w:after="0" w:line="240" w:lineRule="auto"/>
        <w:jc w:val="both"/>
        <w:rPr>
          <w:rFonts w:ascii="Calibri" w:eastAsia="Times New Roman" w:hAnsi="Calibri" w:cs="Calibri"/>
          <w:lang w:val="fr-BE" w:eastAsia="de-DE"/>
        </w:rPr>
      </w:pPr>
      <w:r w:rsidRPr="00076B28">
        <w:rPr>
          <w:rFonts w:ascii="Calibri" w:eastAsia="Times New Roman" w:hAnsi="Calibri" w:cs="Calibri"/>
          <w:lang w:val="fr-BE" w:eastAsia="de-DE"/>
        </w:rPr>
        <w:t xml:space="preserve">Les paiements en </w:t>
      </w:r>
      <w:r w:rsidR="00F473AF" w:rsidRPr="00076B28">
        <w:rPr>
          <w:rFonts w:ascii="Calibri" w:eastAsia="Times New Roman" w:hAnsi="Calibri" w:cs="Calibri"/>
          <w:lang w:val="fr-BE" w:eastAsia="de-DE"/>
        </w:rPr>
        <w:t xml:space="preserve">votre </w:t>
      </w:r>
      <w:r w:rsidRPr="00076B28">
        <w:rPr>
          <w:rFonts w:ascii="Calibri" w:eastAsia="Times New Roman" w:hAnsi="Calibri" w:cs="Calibri"/>
          <w:lang w:val="fr-BE" w:eastAsia="de-DE"/>
        </w:rPr>
        <w:t>faveur seront valablement opérés par virement au compte :</w:t>
      </w:r>
    </w:p>
    <w:p w14:paraId="259D268C" w14:textId="77777777" w:rsidR="004B4538" w:rsidRPr="00076B28" w:rsidRDefault="004B4538" w:rsidP="004B4538">
      <w:pPr>
        <w:tabs>
          <w:tab w:val="right" w:leader="dot" w:pos="9356"/>
        </w:tabs>
        <w:spacing w:after="0" w:line="240" w:lineRule="auto"/>
        <w:jc w:val="both"/>
        <w:rPr>
          <w:rFonts w:ascii="Calibri" w:eastAsia="Times New Roman" w:hAnsi="Calibri" w:cs="Calibri"/>
          <w:lang w:val="fr-BE" w:eastAsia="de-DE"/>
        </w:rPr>
      </w:pPr>
      <w:r w:rsidRPr="00076B28">
        <w:rPr>
          <w:rFonts w:ascii="Calibri" w:eastAsia="Times New Roman" w:hAnsi="Calibri" w:cs="Calibri"/>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4B4538" w:rsidRPr="00BC22D5" w14:paraId="06DCBF50"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18DC86AE" w14:textId="77777777" w:rsidR="004B4538" w:rsidRPr="00076B28" w:rsidRDefault="004B4538">
            <w:pPr>
              <w:jc w:val="center"/>
              <w:outlineLvl w:val="4"/>
              <w:rPr>
                <w:rFonts w:ascii="Calibri" w:hAnsi="Calibri" w:cs="Calibri"/>
                <w:b/>
                <w:bCs/>
                <w:iCs/>
                <w:color w:val="0070C0"/>
                <w:lang w:val="fr-BE"/>
              </w:rPr>
            </w:pPr>
            <w:r w:rsidRPr="00076B28">
              <w:rPr>
                <w:rFonts w:ascii="Calibri" w:hAnsi="Calibri" w:cs="Calibri"/>
                <w:b/>
                <w:bCs/>
                <w:iCs/>
                <w:color w:val="0070C0"/>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F276F11" w14:textId="77777777" w:rsidR="004B4538" w:rsidRPr="00076B28" w:rsidRDefault="004B4538">
            <w:pPr>
              <w:spacing w:before="240" w:after="60" w:line="360" w:lineRule="auto"/>
              <w:jc w:val="both"/>
              <w:outlineLvl w:val="4"/>
              <w:rPr>
                <w:rFonts w:ascii="Calibri" w:hAnsi="Calibri" w:cs="Calibri"/>
                <w:b/>
                <w:bCs/>
                <w:iCs/>
                <w:u w:val="single"/>
                <w:lang w:val="fr-BE"/>
              </w:rPr>
            </w:pPr>
          </w:p>
        </w:tc>
      </w:tr>
      <w:tr w:rsidR="004B4538" w:rsidRPr="00BC22D5" w14:paraId="2C5E49B6"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DA41543" w14:textId="77777777" w:rsidR="004B4538" w:rsidRPr="00076B28" w:rsidRDefault="004B4538">
            <w:pPr>
              <w:jc w:val="center"/>
              <w:outlineLvl w:val="4"/>
              <w:rPr>
                <w:rFonts w:ascii="Calibri" w:hAnsi="Calibri" w:cs="Calibri"/>
                <w:b/>
                <w:bCs/>
                <w:iCs/>
                <w:color w:val="0070C0"/>
                <w:lang w:val="fr-BE"/>
              </w:rPr>
            </w:pPr>
            <w:r w:rsidRPr="00076B28">
              <w:rPr>
                <w:rFonts w:ascii="Calibri" w:hAnsi="Calibri" w:cs="Calibri"/>
                <w:b/>
                <w:bCs/>
                <w:iCs/>
                <w:color w:val="0070C0"/>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7AD083D4" w14:textId="77777777" w:rsidR="004B4538" w:rsidRPr="00076B28" w:rsidRDefault="004B4538">
            <w:pPr>
              <w:spacing w:before="240" w:after="60" w:line="360" w:lineRule="auto"/>
              <w:jc w:val="both"/>
              <w:outlineLvl w:val="4"/>
              <w:rPr>
                <w:rFonts w:ascii="Calibri" w:hAnsi="Calibri" w:cs="Calibri"/>
                <w:b/>
                <w:bCs/>
                <w:iCs/>
                <w:u w:val="single"/>
                <w:lang w:val="fr-BE"/>
              </w:rPr>
            </w:pPr>
          </w:p>
        </w:tc>
      </w:tr>
      <w:tr w:rsidR="004B4538" w:rsidRPr="00BC22D5" w14:paraId="5F97669C"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83EA1F6" w14:textId="77777777" w:rsidR="004B4538" w:rsidRPr="00076B28" w:rsidRDefault="004B4538">
            <w:pPr>
              <w:jc w:val="center"/>
              <w:outlineLvl w:val="4"/>
              <w:rPr>
                <w:rFonts w:ascii="Calibri" w:hAnsi="Calibri" w:cs="Calibri"/>
                <w:b/>
                <w:bCs/>
                <w:iCs/>
                <w:color w:val="0070C0"/>
                <w:lang w:val="fr-BE"/>
              </w:rPr>
            </w:pPr>
            <w:r w:rsidRPr="00076B28">
              <w:rPr>
                <w:rFonts w:ascii="Calibri" w:hAnsi="Calibri" w:cs="Calibri"/>
                <w:b/>
                <w:bCs/>
                <w:iCs/>
                <w:color w:val="0070C0"/>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5D821D9" w14:textId="77777777" w:rsidR="004B4538" w:rsidRPr="00076B28" w:rsidRDefault="004B4538">
            <w:pPr>
              <w:spacing w:before="240" w:after="60" w:line="360" w:lineRule="auto"/>
              <w:jc w:val="both"/>
              <w:outlineLvl w:val="4"/>
              <w:rPr>
                <w:rFonts w:ascii="Calibri" w:hAnsi="Calibri" w:cs="Calibri"/>
                <w:b/>
                <w:bCs/>
                <w:iCs/>
                <w:u w:val="single"/>
                <w:lang w:val="fr-BE"/>
              </w:rPr>
            </w:pPr>
          </w:p>
        </w:tc>
      </w:tr>
    </w:tbl>
    <w:p w14:paraId="4E485446" w14:textId="77777777" w:rsidR="004B4538" w:rsidRPr="00076B28" w:rsidRDefault="004B4538" w:rsidP="004B4538">
      <w:pPr>
        <w:spacing w:after="0" w:line="240" w:lineRule="auto"/>
        <w:rPr>
          <w:rFonts w:ascii="Calibri" w:eastAsia="Times New Roman" w:hAnsi="Calibri" w:cs="Calibri"/>
          <w:b/>
          <w:u w:val="single"/>
          <w:lang w:val="fr-BE" w:eastAsia="de-DE"/>
        </w:rPr>
      </w:pPr>
    </w:p>
    <w:p w14:paraId="47D5E6F5" w14:textId="77777777" w:rsidR="004B4538" w:rsidRPr="00076B28" w:rsidRDefault="004B4538" w:rsidP="004B4538">
      <w:pPr>
        <w:spacing w:after="0" w:line="240" w:lineRule="auto"/>
        <w:jc w:val="both"/>
        <w:rPr>
          <w:rFonts w:ascii="Calibri" w:eastAsia="Times New Roman" w:hAnsi="Calibri" w:cs="Calibri"/>
          <w:b/>
          <w:lang w:val="fr-BE" w:eastAsia="de-DE"/>
        </w:rPr>
      </w:pPr>
      <w:r w:rsidRPr="00076B28">
        <w:rPr>
          <w:rFonts w:ascii="Calibri" w:eastAsia="Times New Roman" w:hAnsi="Calibri" w:cs="Calibri"/>
          <w:b/>
          <w:lang w:val="fr-BE" w:eastAsia="de-DE"/>
        </w:rPr>
        <w:t>IV. Annexes</w:t>
      </w:r>
    </w:p>
    <w:p w14:paraId="740A2390" w14:textId="77777777" w:rsidR="004B4538" w:rsidRPr="00076B28" w:rsidRDefault="004B4538" w:rsidP="004B4538">
      <w:pPr>
        <w:spacing w:after="0" w:line="240" w:lineRule="auto"/>
        <w:jc w:val="both"/>
        <w:rPr>
          <w:rFonts w:ascii="Calibri" w:eastAsia="Times New Roman" w:hAnsi="Calibri" w:cs="Calibri"/>
          <w:lang w:val="fr-BE" w:eastAsia="de-DE"/>
        </w:rPr>
      </w:pPr>
    </w:p>
    <w:p w14:paraId="44032DFE" w14:textId="062C4619" w:rsidR="004B4538" w:rsidRPr="00076B28" w:rsidRDefault="004B4538" w:rsidP="004B4538">
      <w:pPr>
        <w:spacing w:after="0" w:line="240" w:lineRule="auto"/>
        <w:jc w:val="both"/>
        <w:rPr>
          <w:rFonts w:ascii="Calibri" w:eastAsia="Times New Roman" w:hAnsi="Calibri" w:cs="Calibri"/>
          <w:i/>
          <w:u w:val="single"/>
          <w:lang w:val="fr-BE" w:eastAsia="de-DE"/>
        </w:rPr>
      </w:pPr>
      <w:r w:rsidRPr="00076B28">
        <w:rPr>
          <w:rFonts w:ascii="Calibri" w:eastAsia="Times New Roman" w:hAnsi="Calibri" w:cs="Calibri"/>
          <w:lang w:val="fr-BE" w:eastAsia="de-DE"/>
        </w:rPr>
        <w:t xml:space="preserve">Sont </w:t>
      </w:r>
      <w:r w:rsidR="008F6C8C" w:rsidRPr="00076B28">
        <w:rPr>
          <w:rFonts w:ascii="Calibri" w:eastAsia="Times New Roman" w:hAnsi="Calibri" w:cs="Calibri"/>
          <w:lang w:val="fr-BE" w:eastAsia="de-DE"/>
        </w:rPr>
        <w:t xml:space="preserve">dûment complétés et </w:t>
      </w:r>
      <w:r w:rsidRPr="00076B28">
        <w:rPr>
          <w:rFonts w:ascii="Calibri" w:eastAsia="Times New Roman" w:hAnsi="Calibri" w:cs="Calibri"/>
          <w:lang w:val="fr-BE" w:eastAsia="de-DE"/>
        </w:rPr>
        <w:t>annexés à cette offre</w:t>
      </w:r>
      <w:r w:rsidRPr="00076B28">
        <w:rPr>
          <w:rFonts w:ascii="Calibri" w:eastAsia="Times New Roman" w:hAnsi="Calibri" w:cs="Calibri"/>
          <w:vertAlign w:val="superscript"/>
          <w:lang w:val="fr-BE" w:eastAsia="de-DE"/>
        </w:rPr>
        <w:footnoteReference w:id="8"/>
      </w:r>
      <w:r w:rsidRPr="00076B28">
        <w:rPr>
          <w:rFonts w:ascii="Calibri" w:eastAsia="Times New Roman" w:hAnsi="Calibri" w:cs="Calibri"/>
          <w:lang w:val="fr-BE" w:eastAsia="de-DE"/>
        </w:rPr>
        <w:t xml:space="preserve"> : </w:t>
      </w:r>
    </w:p>
    <w:p w14:paraId="49084BA7" w14:textId="77777777" w:rsidR="004B4538" w:rsidRPr="00076B28" w:rsidRDefault="004B4538" w:rsidP="004B4538">
      <w:pPr>
        <w:spacing w:after="0" w:line="240" w:lineRule="auto"/>
        <w:jc w:val="both"/>
        <w:rPr>
          <w:rFonts w:ascii="Calibri" w:eastAsia="Times New Roman" w:hAnsi="Calibri" w:cs="Calibri"/>
          <w:lang w:val="fr-BE" w:eastAsia="de-DE"/>
        </w:rPr>
      </w:pPr>
    </w:p>
    <w:p w14:paraId="5E4B3276" w14:textId="77777777" w:rsidR="004B4538" w:rsidRPr="00076B28" w:rsidRDefault="007C4081" w:rsidP="00613FC6">
      <w:pPr>
        <w:numPr>
          <w:ilvl w:val="0"/>
          <w:numId w:val="3"/>
        </w:numPr>
        <w:spacing w:after="0" w:line="240" w:lineRule="auto"/>
        <w:contextualSpacing/>
        <w:jc w:val="both"/>
        <w:rPr>
          <w:rFonts w:ascii="Calibri" w:eastAsia="Times New Roman" w:hAnsi="Calibri" w:cs="Calibri"/>
          <w:lang w:val="fr-BE" w:eastAsia="de-DE"/>
        </w:rPr>
      </w:pPr>
      <w:sdt>
        <w:sdtPr>
          <w:rPr>
            <w:rFonts w:ascii="Calibri" w:eastAsia="Times New Roman" w:hAnsi="Calibri" w:cs="Calibri"/>
            <w:lang w:val="fr-BE" w:eastAsia="de-DE"/>
          </w:rPr>
          <w:id w:val="-1623920795"/>
          <w:placeholder>
            <w:docPart w:val="E15C8986272D4CEF9604C372583DD6DD"/>
          </w:placeholder>
          <w:showingPlcHdr/>
        </w:sdtPr>
        <w:sdtEndPr/>
        <w:sdtContent>
          <w:r w:rsidR="004B4538" w:rsidRPr="00076B28">
            <w:rPr>
              <w:rFonts w:ascii="Calibri" w:eastAsia="Times New Roman" w:hAnsi="Calibri" w:cs="Calibri"/>
              <w:highlight w:val="lightGray"/>
              <w:lang w:val="fr-BE" w:eastAsia="de-DE"/>
            </w:rPr>
            <w:t>[à compléter]</w:t>
          </w:r>
        </w:sdtContent>
      </w:sdt>
    </w:p>
    <w:p w14:paraId="05DBCF2F" w14:textId="247E33DB" w:rsidR="004B4538" w:rsidRPr="00076B28" w:rsidRDefault="004B4538" w:rsidP="00613FC6">
      <w:pPr>
        <w:numPr>
          <w:ilvl w:val="0"/>
          <w:numId w:val="3"/>
        </w:numPr>
        <w:spacing w:after="0" w:line="240" w:lineRule="auto"/>
        <w:contextualSpacing/>
        <w:jc w:val="both"/>
        <w:rPr>
          <w:rFonts w:ascii="Calibri" w:eastAsia="Times New Roman" w:hAnsi="Calibri" w:cs="Calibri"/>
          <w:lang w:val="fr-BE" w:eastAsia="de-DE"/>
        </w:rPr>
      </w:pPr>
      <w:r w:rsidRPr="00076B28">
        <w:rPr>
          <w:rFonts w:ascii="Calibri" w:eastAsia="Times New Roman" w:hAnsi="Calibri" w:cs="Calibri"/>
          <w:lang w:val="fr-BE" w:eastAsia="de-DE"/>
        </w:rPr>
        <w:t>l’annexe 1</w:t>
      </w:r>
      <w:r w:rsidRPr="00076B28">
        <w:rPr>
          <w:rFonts w:ascii="Calibri" w:hAnsi="Calibri" w:cs="Calibri"/>
          <w:lang w:val="fr-BE"/>
        </w:rPr>
        <w:t xml:space="preserve"> </w:t>
      </w:r>
      <w:sdt>
        <w:sdtPr>
          <w:rPr>
            <w:rFonts w:ascii="Calibri" w:hAnsi="Calibri" w:cs="Calibri"/>
            <w:lang w:val="fr-BE"/>
          </w:rPr>
          <w:id w:val="-883019248"/>
          <w:placeholder>
            <w:docPart w:val="8FC8A3F8C0E74A4BB21E2AD6DFF0DA17"/>
          </w:placeholder>
        </w:sdtPr>
        <w:sdtEndPr/>
        <w:sdtContent/>
      </w:sdt>
      <w:r w:rsidRPr="00076B28">
        <w:rPr>
          <w:rFonts w:ascii="Calibri" w:eastAsia="Times New Roman" w:hAnsi="Calibri" w:cs="Calibri"/>
          <w:lang w:val="fr-BE" w:eastAsia="de-DE"/>
        </w:rPr>
        <w:t xml:space="preserve"> </w:t>
      </w:r>
      <w:sdt>
        <w:sdtPr>
          <w:rPr>
            <w:rFonts w:ascii="Calibri" w:hAnsi="Calibri" w:cs="Calibri"/>
            <w:lang w:val="fr-BE"/>
          </w:rPr>
          <w:id w:val="-176507198"/>
          <w:placeholder>
            <w:docPart w:val="3E121EAAADAF4F5E89A05F695F716CA0"/>
          </w:placeholder>
        </w:sdtPr>
        <w:sdtEndPr/>
        <w:sdtContent/>
      </w:sdt>
      <w:r w:rsidRPr="00076B28">
        <w:rPr>
          <w:rFonts w:ascii="Calibri" w:eastAsia="Times New Roman" w:hAnsi="Calibri" w:cs="Calibri"/>
          <w:lang w:val="fr-BE" w:eastAsia="de-DE"/>
        </w:rPr>
        <w:t>(formulaire d’offre)</w:t>
      </w:r>
      <w:r w:rsidR="008F6C8C" w:rsidRPr="00076B28">
        <w:rPr>
          <w:rFonts w:ascii="Calibri" w:eastAsia="Times New Roman" w:hAnsi="Calibri" w:cs="Calibri"/>
          <w:lang w:val="fr-BE" w:eastAsia="de-DE"/>
        </w:rPr>
        <w:t xml:space="preserve"> </w:t>
      </w:r>
      <w:r w:rsidRPr="00076B28">
        <w:rPr>
          <w:rFonts w:ascii="Calibri" w:eastAsia="Times New Roman" w:hAnsi="Calibri" w:cs="Calibri"/>
          <w:lang w:val="fr-BE" w:eastAsia="de-DE"/>
        </w:rPr>
        <w:t>;</w:t>
      </w:r>
    </w:p>
    <w:p w14:paraId="5CA7EA48" w14:textId="18981447" w:rsidR="004B4538" w:rsidRPr="00076B28" w:rsidRDefault="004B4538" w:rsidP="00613FC6">
      <w:pPr>
        <w:numPr>
          <w:ilvl w:val="0"/>
          <w:numId w:val="3"/>
        </w:numPr>
        <w:spacing w:after="0" w:line="240" w:lineRule="auto"/>
        <w:contextualSpacing/>
        <w:jc w:val="both"/>
        <w:rPr>
          <w:rFonts w:ascii="Calibri" w:eastAsia="Times New Roman" w:hAnsi="Calibri" w:cs="Calibri"/>
          <w:lang w:val="fr-BE" w:eastAsia="de-DE"/>
        </w:rPr>
      </w:pPr>
      <w:r w:rsidRPr="00076B28">
        <w:rPr>
          <w:rFonts w:ascii="Calibri" w:eastAsia="Times New Roman" w:hAnsi="Calibri" w:cs="Calibri"/>
          <w:color w:val="000000" w:themeColor="text1"/>
          <w:lang w:val="fr-BE" w:eastAsia="de-DE"/>
        </w:rPr>
        <w:t>l’annexe 2 (inventaire)</w:t>
      </w:r>
      <w:r w:rsidR="005D4B86" w:rsidRPr="00076B28">
        <w:rPr>
          <w:rFonts w:ascii="Calibri" w:eastAsia="Times New Roman" w:hAnsi="Calibri" w:cs="Calibri"/>
          <w:lang w:val="fr-BE" w:eastAsia="de-DE"/>
        </w:rPr>
        <w:t> ;</w:t>
      </w:r>
    </w:p>
    <w:p w14:paraId="7066835F" w14:textId="78B4E14F" w:rsidR="005D4B86" w:rsidRPr="00076B28" w:rsidRDefault="005D4B86" w:rsidP="00613FC6">
      <w:pPr>
        <w:numPr>
          <w:ilvl w:val="0"/>
          <w:numId w:val="3"/>
        </w:numPr>
        <w:spacing w:after="0" w:line="240" w:lineRule="auto"/>
        <w:contextualSpacing/>
        <w:jc w:val="both"/>
        <w:rPr>
          <w:rFonts w:ascii="Calibri" w:eastAsia="Times New Roman" w:hAnsi="Calibri" w:cs="Calibri"/>
          <w:lang w:val="fr-BE" w:eastAsia="de-DE"/>
        </w:rPr>
      </w:pPr>
      <w:r w:rsidRPr="00076B28">
        <w:rPr>
          <w:rFonts w:ascii="Calibri" w:eastAsia="Times New Roman" w:hAnsi="Calibri" w:cs="Calibri"/>
          <w:color w:val="000000" w:themeColor="text1"/>
          <w:lang w:val="fr-BE" w:eastAsia="de-DE"/>
        </w:rPr>
        <w:t>l’annexe 3</w:t>
      </w:r>
      <w:r w:rsidR="008F6C8C" w:rsidRPr="00076B28">
        <w:rPr>
          <w:rFonts w:ascii="Calibri" w:eastAsia="Times New Roman" w:hAnsi="Calibri" w:cs="Calibri"/>
          <w:color w:val="000000" w:themeColor="text1"/>
          <w:lang w:val="fr-BE" w:eastAsia="de-DE"/>
        </w:rPr>
        <w:t xml:space="preserve"> (conditions générales d’achat du pouvoir adjudicateur).</w:t>
      </w:r>
    </w:p>
    <w:p w14:paraId="5091EDEA" w14:textId="77777777" w:rsidR="00EA14C9" w:rsidRPr="00076B28" w:rsidRDefault="00EA14C9" w:rsidP="00EA14C9">
      <w:pPr>
        <w:spacing w:after="0" w:line="240" w:lineRule="auto"/>
        <w:contextualSpacing/>
        <w:jc w:val="both"/>
        <w:rPr>
          <w:rFonts w:ascii="Calibri" w:eastAsia="Times New Roman" w:hAnsi="Calibri" w:cs="Calibri"/>
          <w:lang w:val="fr-BE" w:eastAsia="de-DE"/>
        </w:rPr>
      </w:pPr>
    </w:p>
    <w:p w14:paraId="6BD756BD" w14:textId="77777777" w:rsidR="00EA14C9" w:rsidRPr="00076B28" w:rsidRDefault="00EA14C9" w:rsidP="00EA14C9">
      <w:pPr>
        <w:spacing w:after="0" w:line="240" w:lineRule="auto"/>
        <w:contextualSpacing/>
        <w:jc w:val="both"/>
        <w:rPr>
          <w:rFonts w:ascii="Calibri" w:eastAsia="Times New Roman" w:hAnsi="Calibri" w:cs="Calibri"/>
          <w:lang w:val="fr-BE" w:eastAsia="de-DE"/>
        </w:rPr>
      </w:pPr>
    </w:p>
    <w:p w14:paraId="55EC1C0F" w14:textId="77777777" w:rsidR="00EA14C9" w:rsidRPr="00076B28" w:rsidRDefault="00EA14C9" w:rsidP="00EA14C9">
      <w:pPr>
        <w:spacing w:before="100" w:beforeAutospacing="1" w:after="100" w:afterAutospacing="1" w:line="240" w:lineRule="auto"/>
        <w:jc w:val="right"/>
        <w:rPr>
          <w:rFonts w:ascii="Calibri" w:eastAsia="Times New Roman" w:hAnsi="Calibri" w:cs="Calibri"/>
          <w:lang w:val="fr-BE" w:eastAsia="fr-BE"/>
        </w:rPr>
      </w:pPr>
      <w:r w:rsidRPr="00076B28">
        <w:rPr>
          <w:rFonts w:ascii="Calibri" w:eastAsia="Times New Roman" w:hAnsi="Calibri" w:cs="Calibri"/>
          <w:lang w:val="fr-BE" w:eastAsia="fr-BE"/>
        </w:rPr>
        <w:t>Fait à ………….., le …./…./………….</w:t>
      </w:r>
    </w:p>
    <w:p w14:paraId="5DFD5FA9" w14:textId="77777777" w:rsidR="00EA14C9" w:rsidRPr="00076B28" w:rsidRDefault="00EA14C9" w:rsidP="00EA14C9">
      <w:pPr>
        <w:spacing w:before="100" w:beforeAutospacing="1" w:after="100" w:afterAutospacing="1" w:line="240" w:lineRule="auto"/>
        <w:jc w:val="right"/>
        <w:rPr>
          <w:rFonts w:ascii="Calibri" w:eastAsia="Times New Roman" w:hAnsi="Calibri" w:cs="Calibri"/>
          <w:lang w:val="fr-BE" w:eastAsia="fr-BE"/>
        </w:rPr>
      </w:pPr>
      <w:r w:rsidRPr="00076B28">
        <w:rPr>
          <w:rFonts w:ascii="Calibri" w:eastAsia="Times New Roman" w:hAnsi="Calibri" w:cs="Calibri"/>
          <w:lang w:val="fr-BE" w:eastAsia="fr-BE"/>
        </w:rPr>
        <w:t>Pour faire partie intégrante de l'offre.</w:t>
      </w:r>
    </w:p>
    <w:p w14:paraId="5C4BCC08" w14:textId="77777777" w:rsidR="00EA14C9" w:rsidRPr="00076B28" w:rsidRDefault="00EA14C9" w:rsidP="00EA14C9">
      <w:pPr>
        <w:spacing w:before="100" w:beforeAutospacing="1" w:after="100" w:afterAutospacing="1" w:line="240" w:lineRule="auto"/>
        <w:jc w:val="right"/>
        <w:rPr>
          <w:rFonts w:ascii="Calibri" w:eastAsia="Times New Roman" w:hAnsi="Calibri" w:cs="Calibri"/>
          <w:lang w:val="fr-BE" w:eastAsia="fr-BE"/>
        </w:rPr>
      </w:pPr>
      <w:r w:rsidRPr="00076B28">
        <w:rPr>
          <w:rFonts w:ascii="Calibri" w:eastAsia="Times New Roman" w:hAnsi="Calibri" w:cs="Calibri"/>
          <w:lang w:val="fr-BE" w:eastAsia="fr-BE"/>
        </w:rPr>
        <w:t>Le soumissionnaire : ………………</w:t>
      </w:r>
    </w:p>
    <w:p w14:paraId="6D0092EE" w14:textId="77777777" w:rsidR="001804E0" w:rsidRPr="00076B28" w:rsidRDefault="001804E0" w:rsidP="001804E0">
      <w:pPr>
        <w:tabs>
          <w:tab w:val="right" w:leader="dot" w:pos="9356"/>
        </w:tabs>
        <w:spacing w:after="0" w:line="240" w:lineRule="auto"/>
        <w:rPr>
          <w:rFonts w:ascii="Calibri" w:eastAsia="Times New Roman" w:hAnsi="Calibri" w:cs="Calibri"/>
          <w:lang w:val="fr-BE" w:eastAsia="de-DE"/>
        </w:rPr>
      </w:pPr>
    </w:p>
    <w:p w14:paraId="534BCB20" w14:textId="5F584C7C" w:rsidR="00377C8F" w:rsidRPr="00076B28" w:rsidRDefault="00377C8F">
      <w:pPr>
        <w:rPr>
          <w:rFonts w:ascii="Calibri" w:hAnsi="Calibri" w:cs="Calibri"/>
          <w:color w:val="4472C4" w:themeColor="accent1"/>
          <w:lang w:val="fr-BE"/>
        </w:rPr>
      </w:pPr>
      <w:r w:rsidRPr="00076B28">
        <w:rPr>
          <w:rFonts w:ascii="Calibri" w:hAnsi="Calibri" w:cs="Calibri"/>
          <w:color w:val="4472C4" w:themeColor="accent1"/>
          <w:lang w:val="fr-BE"/>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BC22D5" w14:paraId="428C9FF6" w14:textId="77777777" w:rsidTr="00B033CE">
        <w:tc>
          <w:tcPr>
            <w:tcW w:w="9072" w:type="dxa"/>
            <w:shd w:val="clear" w:color="auto" w:fill="auto"/>
          </w:tcPr>
          <w:p w14:paraId="58FFE1F9" w14:textId="77777777" w:rsidR="001804E0" w:rsidRPr="00076B28" w:rsidRDefault="001804E0" w:rsidP="00D30EA7">
            <w:pPr>
              <w:pStyle w:val="Titre1"/>
              <w:rPr>
                <w:rFonts w:ascii="Calibri" w:eastAsia="Times New Roman" w:hAnsi="Calibri" w:cs="Calibri"/>
                <w:sz w:val="22"/>
                <w:szCs w:val="22"/>
                <w:lang w:val="fr-BE"/>
              </w:rPr>
            </w:pPr>
            <w:bookmarkStart w:id="26" w:name="_Toc83989329"/>
            <w:bookmarkStart w:id="27" w:name="_Toc194991571"/>
            <w:r w:rsidRPr="00076B28">
              <w:rPr>
                <w:rFonts w:ascii="Calibri" w:eastAsia="Times New Roman" w:hAnsi="Calibri" w:cs="Calibri"/>
                <w:sz w:val="22"/>
                <w:szCs w:val="22"/>
                <w:lang w:val="fr-BE"/>
              </w:rPr>
              <w:lastRenderedPageBreak/>
              <w:t>ANNEXE 2</w:t>
            </w:r>
            <w:r w:rsidR="003A5D9B" w:rsidRPr="00076B28">
              <w:rPr>
                <w:rFonts w:ascii="Calibri" w:eastAsia="Times New Roman" w:hAnsi="Calibri" w:cs="Calibri"/>
                <w:sz w:val="22"/>
                <w:szCs w:val="22"/>
                <w:lang w:val="fr-BE"/>
              </w:rPr>
              <w:t> </w:t>
            </w:r>
            <w:r w:rsidRPr="00076B28">
              <w:rPr>
                <w:rFonts w:ascii="Calibri" w:eastAsia="Times New Roman" w:hAnsi="Calibri" w:cs="Calibri"/>
                <w:sz w:val="22"/>
                <w:szCs w:val="22"/>
                <w:lang w:val="fr-BE"/>
              </w:rPr>
              <w:t xml:space="preserve">: </w:t>
            </w:r>
            <w:bookmarkEnd w:id="26"/>
            <w:r w:rsidR="00C0106A" w:rsidRPr="00076B28">
              <w:rPr>
                <w:rFonts w:ascii="Calibri" w:hAnsi="Calibri" w:cs="Calibri"/>
                <w:sz w:val="22"/>
                <w:szCs w:val="22"/>
                <w:lang w:val="fr-BE"/>
              </w:rPr>
              <w:t>I</w:t>
            </w:r>
            <w:r w:rsidR="001323D1" w:rsidRPr="00076B28">
              <w:rPr>
                <w:rFonts w:ascii="Calibri" w:hAnsi="Calibri" w:cs="Calibri"/>
                <w:sz w:val="22"/>
                <w:szCs w:val="22"/>
                <w:lang w:val="fr-BE"/>
              </w:rPr>
              <w:t>NVENTAIRE</w:t>
            </w:r>
            <w:bookmarkEnd w:id="27"/>
          </w:p>
          <w:p w14:paraId="6B8CEFD6" w14:textId="77777777" w:rsidR="001804E0" w:rsidRPr="00076B28" w:rsidRDefault="001804E0" w:rsidP="001804E0">
            <w:pPr>
              <w:keepNext/>
              <w:jc w:val="center"/>
              <w:outlineLvl w:val="3"/>
              <w:rPr>
                <w:rFonts w:ascii="Calibri" w:hAnsi="Calibri" w:cs="Calibri"/>
                <w:color w:val="0070C0"/>
                <w:u w:val="single"/>
                <w:lang w:val="fr-BE"/>
              </w:rPr>
            </w:pPr>
          </w:p>
          <w:p w14:paraId="002B592D" w14:textId="77777777" w:rsidR="00042361" w:rsidRDefault="00042361" w:rsidP="00042361">
            <w:pPr>
              <w:keepNext/>
              <w:jc w:val="center"/>
              <w:outlineLvl w:val="3"/>
              <w:rPr>
                <w:rFonts w:ascii="Calibri" w:hAnsi="Calibri" w:cs="Calibri"/>
                <w:b/>
                <w:color w:val="4472C4" w:themeColor="accent1"/>
                <w:lang w:val="fr-BE"/>
              </w:rPr>
            </w:pPr>
            <w:r w:rsidRPr="00D249D1">
              <w:rPr>
                <w:rFonts w:ascii="Calibri" w:hAnsi="Calibri" w:cs="Calibri"/>
                <w:b/>
                <w:color w:val="4472C4" w:themeColor="accent1"/>
                <w:lang w:val="fr-BE"/>
              </w:rPr>
              <w:t>Marché public de</w:t>
            </w:r>
            <w:r w:rsidRPr="00D249D1">
              <w:rPr>
                <w:rFonts w:ascii="Calibri" w:hAnsi="Calibri" w:cs="Calibri"/>
                <w:color w:val="4472C4" w:themeColor="accent1"/>
                <w:lang w:val="fr-BE"/>
              </w:rPr>
              <w:t xml:space="preserve"> </w:t>
            </w:r>
            <w:r w:rsidRPr="00D249D1">
              <w:rPr>
                <w:rFonts w:ascii="Calibri" w:hAnsi="Calibri" w:cs="Calibri"/>
                <w:b/>
                <w:color w:val="4472C4" w:themeColor="accent1"/>
                <w:lang w:val="fr-BE"/>
              </w:rPr>
              <w:t xml:space="preserve"> faible montant </w:t>
            </w:r>
          </w:p>
          <w:p w14:paraId="1A08B8D0" w14:textId="77777777" w:rsidR="00042361" w:rsidRPr="00D249D1" w:rsidRDefault="00042361" w:rsidP="00042361">
            <w:pPr>
              <w:keepNext/>
              <w:jc w:val="center"/>
              <w:outlineLvl w:val="3"/>
              <w:rPr>
                <w:rFonts w:ascii="Calibri" w:hAnsi="Calibri" w:cs="Calibri"/>
                <w:b/>
                <w:color w:val="4472C4" w:themeColor="accent1"/>
                <w:lang w:val="fr-BE"/>
              </w:rPr>
            </w:pPr>
            <w:r w:rsidRPr="00D249D1">
              <w:rPr>
                <w:rFonts w:ascii="Calibri" w:hAnsi="Calibri" w:cs="Calibri"/>
                <w:b/>
                <w:color w:val="4472C4" w:themeColor="accent1"/>
                <w:lang w:val="fr-BE"/>
              </w:rPr>
              <w:t xml:space="preserve">relatif à </w:t>
            </w:r>
            <w:r w:rsidRPr="00D249D1">
              <w:rPr>
                <w:rFonts w:ascii="Calibri" w:hAnsi="Calibri" w:cs="Calibri"/>
                <w:b/>
                <w:bCs/>
                <w:color w:val="4472C4" w:themeColor="accent1"/>
                <w:lang w:val="fr-BE"/>
              </w:rPr>
              <w:t xml:space="preserve">l’accompagnement </w:t>
            </w:r>
            <w:r w:rsidRPr="00D249D1">
              <w:rPr>
                <w:rFonts w:ascii="Calibri" w:hAnsi="Calibri" w:cs="Calibri"/>
                <w:b/>
                <w:color w:val="4472C4" w:themeColor="accent1"/>
                <w:lang w:val="fr-BE"/>
              </w:rPr>
              <w:t xml:space="preserve">de la commune de </w:t>
            </w:r>
            <w:r w:rsidRPr="00D249D1">
              <w:rPr>
                <w:rFonts w:ascii="Calibri" w:hAnsi="Calibri" w:cs="Calibri"/>
                <w:b/>
                <w:color w:val="4472C4" w:themeColor="accent1"/>
                <w:highlight w:val="yellow"/>
                <w:lang w:val="fr-BE"/>
              </w:rPr>
              <w:t>XXXX</w:t>
            </w:r>
            <w:r w:rsidRPr="00D249D1">
              <w:rPr>
                <w:rFonts w:ascii="Calibri" w:hAnsi="Calibri" w:cs="Calibri"/>
                <w:b/>
                <w:color w:val="4472C4" w:themeColor="accent1"/>
                <w:lang w:val="fr-BE"/>
              </w:rPr>
              <w:t xml:space="preserve"> </w:t>
            </w:r>
            <w:r w:rsidRPr="00D249D1">
              <w:rPr>
                <w:rFonts w:ascii="Calibri" w:hAnsi="Calibri" w:cs="Calibri"/>
                <w:b/>
                <w:bCs/>
                <w:color w:val="4472C4" w:themeColor="accent1"/>
                <w:lang w:val="fr-BE"/>
              </w:rPr>
              <w:t>pour l’élaboration et la mise en œuvre d’un plan de plantation et de gestion de ligneux indigènes dans le cadre du droit de tirage</w:t>
            </w:r>
            <w:r w:rsidRPr="00D249D1">
              <w:rPr>
                <w:rFonts w:ascii="Calibri" w:hAnsi="Calibri" w:cs="Calibri"/>
                <w:b/>
                <w:color w:val="4472C4" w:themeColor="accent1"/>
                <w:lang w:val="fr-BE"/>
              </w:rPr>
              <w:t xml:space="preserve"> ligneux</w:t>
            </w:r>
          </w:p>
          <w:p w14:paraId="3040D734" w14:textId="5CD70858" w:rsidR="001804E0" w:rsidRPr="00076B28" w:rsidRDefault="001804E0" w:rsidP="00DD0AAB">
            <w:pPr>
              <w:spacing w:after="120"/>
              <w:jc w:val="center"/>
              <w:rPr>
                <w:rFonts w:ascii="Calibri" w:hAnsi="Calibri" w:cs="Calibri"/>
                <w:highlight w:val="yellow"/>
                <w:lang w:val="fr-BE"/>
              </w:rPr>
            </w:pPr>
          </w:p>
        </w:tc>
      </w:tr>
    </w:tbl>
    <w:p w14:paraId="27E17171" w14:textId="77777777" w:rsidR="001804E0" w:rsidRPr="00076B28" w:rsidRDefault="001804E0" w:rsidP="001804E0">
      <w:pPr>
        <w:spacing w:after="0" w:line="240" w:lineRule="auto"/>
        <w:jc w:val="center"/>
        <w:rPr>
          <w:rFonts w:ascii="Calibri" w:eastAsia="Times New Roman" w:hAnsi="Calibri" w:cs="Calibri"/>
          <w:b/>
          <w:lang w:val="fr-BE" w:eastAsia="de-DE"/>
        </w:rPr>
      </w:pPr>
    </w:p>
    <w:p w14:paraId="6D733C47" w14:textId="77777777" w:rsidR="001804E0" w:rsidRPr="00076B28" w:rsidRDefault="001804E0" w:rsidP="001804E0">
      <w:pPr>
        <w:spacing w:after="0" w:line="240" w:lineRule="auto"/>
        <w:jc w:val="center"/>
        <w:rPr>
          <w:rFonts w:ascii="Calibri" w:eastAsia="Times New Roman" w:hAnsi="Calibri" w:cs="Calibri"/>
          <w:b/>
          <w:lang w:val="fr-BE" w:eastAsia="de-DE"/>
        </w:rPr>
      </w:pPr>
      <w:r w:rsidRPr="00076B28">
        <w:rPr>
          <w:rFonts w:ascii="Calibri" w:eastAsia="Times New Roman" w:hAnsi="Calibri" w:cs="Calibri"/>
          <w:b/>
          <w:lang w:val="fr-BE" w:eastAsia="de-DE"/>
        </w:rPr>
        <w:t xml:space="preserve"> </w:t>
      </w:r>
    </w:p>
    <w:p w14:paraId="5A7B5332" w14:textId="12A35668" w:rsidR="001804E0" w:rsidRPr="00076B28" w:rsidRDefault="001804E0" w:rsidP="001804E0">
      <w:pPr>
        <w:spacing w:after="0" w:line="240" w:lineRule="auto"/>
        <w:jc w:val="both"/>
        <w:rPr>
          <w:rFonts w:ascii="Calibri" w:eastAsia="Times New Roman" w:hAnsi="Calibri" w:cs="Calibri"/>
          <w:lang w:val="fr-BE" w:eastAsia="de-DE"/>
        </w:rPr>
      </w:pPr>
      <w:r w:rsidRPr="00076B28">
        <w:rPr>
          <w:rFonts w:ascii="Calibri" w:eastAsia="Times New Roman" w:hAnsi="Calibri" w:cs="Calibri"/>
          <w:lang w:val="fr-BE" w:eastAsia="de-DE"/>
        </w:rPr>
        <w:t>PRIX GLOBAL</w:t>
      </w:r>
    </w:p>
    <w:p w14:paraId="09C61CD4" w14:textId="77777777" w:rsidR="00B450D4" w:rsidRPr="00076B28" w:rsidRDefault="00B450D4" w:rsidP="001804E0">
      <w:pPr>
        <w:spacing w:after="0" w:line="240" w:lineRule="auto"/>
        <w:jc w:val="both"/>
        <w:rPr>
          <w:rFonts w:ascii="Calibri" w:eastAsia="Times New Roman" w:hAnsi="Calibri" w:cs="Calibri"/>
          <w:lang w:val="fr-BE" w:eastAsia="de-DE"/>
        </w:rPr>
      </w:pPr>
    </w:p>
    <w:p w14:paraId="48338C91" w14:textId="77777777" w:rsidR="001804E0" w:rsidRPr="00076B28" w:rsidRDefault="001804E0" w:rsidP="001804E0">
      <w:pPr>
        <w:spacing w:after="0" w:line="240" w:lineRule="auto"/>
        <w:jc w:val="both"/>
        <w:rPr>
          <w:rFonts w:ascii="Calibri" w:eastAsia="Times New Roman" w:hAnsi="Calibri" w:cs="Calibri"/>
          <w:lang w:val="fr-BE" w:eastAsia="de-DE"/>
        </w:rPr>
      </w:pPr>
    </w:p>
    <w:tbl>
      <w:tblPr>
        <w:tblW w:w="1006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5386"/>
        <w:gridCol w:w="3402"/>
      </w:tblGrid>
      <w:tr w:rsidR="001804E0" w:rsidRPr="00BC22D5" w14:paraId="72D66B0A" w14:textId="77777777" w:rsidTr="00381141">
        <w:tc>
          <w:tcPr>
            <w:tcW w:w="1277"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076B28" w:rsidRDefault="001804E0" w:rsidP="001804E0">
            <w:pPr>
              <w:spacing w:before="120" w:after="120" w:line="240" w:lineRule="auto"/>
              <w:ind w:right="110"/>
              <w:jc w:val="center"/>
              <w:rPr>
                <w:rFonts w:ascii="Calibri" w:eastAsia="Times New Roman" w:hAnsi="Calibri" w:cs="Calibri"/>
                <w:b/>
                <w:color w:val="0070C0"/>
                <w:lang w:val="fr-BE" w:eastAsia="de-DE"/>
              </w:rPr>
            </w:pPr>
            <w:r w:rsidRPr="00076B28">
              <w:rPr>
                <w:rFonts w:ascii="Calibri" w:eastAsia="Times New Roman" w:hAnsi="Calibri" w:cs="Calibri"/>
                <w:b/>
                <w:color w:val="0070C0"/>
                <w:lang w:val="fr-BE" w:eastAsia="de-DE"/>
              </w:rPr>
              <w:t>N° du poste</w:t>
            </w:r>
          </w:p>
        </w:tc>
        <w:tc>
          <w:tcPr>
            <w:tcW w:w="5386"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076B28" w:rsidRDefault="001804E0" w:rsidP="001804E0">
            <w:pPr>
              <w:spacing w:before="120" w:after="120" w:line="240" w:lineRule="auto"/>
              <w:jc w:val="center"/>
              <w:rPr>
                <w:rFonts w:ascii="Calibri" w:eastAsia="Times New Roman" w:hAnsi="Calibri" w:cs="Calibri"/>
                <w:b/>
                <w:color w:val="0070C0"/>
                <w:lang w:val="fr-BE" w:eastAsia="de-DE"/>
              </w:rPr>
            </w:pPr>
            <w:r w:rsidRPr="00076B28">
              <w:rPr>
                <w:rFonts w:ascii="Calibri" w:eastAsia="Times New Roman" w:hAnsi="Calibri" w:cs="Calibri"/>
                <w:b/>
                <w:color w:val="0070C0"/>
                <w:lang w:val="fr-BE" w:eastAsia="de-DE"/>
              </w:rPr>
              <w:t>Objet du poste</w:t>
            </w:r>
          </w:p>
        </w:tc>
        <w:tc>
          <w:tcPr>
            <w:tcW w:w="3402"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076B28" w:rsidRDefault="001804E0" w:rsidP="001804E0">
            <w:pPr>
              <w:spacing w:before="120" w:after="120" w:line="240" w:lineRule="auto"/>
              <w:jc w:val="center"/>
              <w:rPr>
                <w:rFonts w:ascii="Calibri" w:eastAsia="Times New Roman" w:hAnsi="Calibri" w:cs="Calibri"/>
                <w:b/>
                <w:color w:val="0070C0"/>
                <w:lang w:val="fr-BE" w:eastAsia="de-DE"/>
              </w:rPr>
            </w:pPr>
            <w:r w:rsidRPr="00076B28">
              <w:rPr>
                <w:rFonts w:ascii="Calibri" w:eastAsia="Times New Roman" w:hAnsi="Calibri" w:cs="Calibri"/>
                <w:b/>
                <w:color w:val="0070C0"/>
                <w:lang w:val="fr-BE" w:eastAsia="de-DE"/>
              </w:rPr>
              <w:t>Prix forfaitaire global du poste HTVA (en chiffres)</w:t>
            </w:r>
          </w:p>
        </w:tc>
      </w:tr>
      <w:tr w:rsidR="001804E0" w:rsidRPr="00BC22D5" w14:paraId="48B0E52A" w14:textId="77777777" w:rsidTr="00076B28">
        <w:tc>
          <w:tcPr>
            <w:tcW w:w="1277"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076B28" w:rsidRDefault="001804E0" w:rsidP="001804E0">
            <w:pPr>
              <w:spacing w:after="0" w:line="240" w:lineRule="auto"/>
              <w:jc w:val="center"/>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1</w:t>
            </w:r>
          </w:p>
        </w:tc>
        <w:tc>
          <w:tcPr>
            <w:tcW w:w="5386" w:type="dxa"/>
            <w:tcBorders>
              <w:top w:val="single" w:sz="12" w:space="0" w:color="0070C0"/>
              <w:left w:val="single" w:sz="12" w:space="0" w:color="0070C0"/>
              <w:bottom w:val="single" w:sz="12" w:space="0" w:color="0070C0"/>
              <w:right w:val="single" w:sz="12" w:space="0" w:color="0070C0"/>
            </w:tcBorders>
            <w:vAlign w:val="center"/>
          </w:tcPr>
          <w:p w14:paraId="63D4BBC7" w14:textId="038CF88E" w:rsidR="001804E0" w:rsidRPr="00076B28" w:rsidRDefault="0051797B" w:rsidP="00E57DB8">
            <w:pPr>
              <w:spacing w:after="0" w:line="240" w:lineRule="auto"/>
              <w:rPr>
                <w:rFonts w:ascii="Calibri" w:eastAsia="Times New Roman" w:hAnsi="Calibri" w:cs="Calibri"/>
                <w:lang w:val="fr-BE" w:eastAsia="de-DE"/>
              </w:rPr>
            </w:pPr>
            <w:r w:rsidRPr="00076B28">
              <w:rPr>
                <w:rFonts w:ascii="Calibri" w:eastAsia="Times New Roman" w:hAnsi="Calibri" w:cs="Calibri"/>
                <w:lang w:val="fr-BE" w:eastAsia="de-DE"/>
              </w:rPr>
              <w:t>Fourniture</w:t>
            </w:r>
            <w:r w:rsidR="00780142" w:rsidRPr="00076B28">
              <w:rPr>
                <w:rFonts w:ascii="Calibri" w:eastAsia="Times New Roman" w:hAnsi="Calibri" w:cs="Calibri"/>
                <w:lang w:val="fr-BE" w:eastAsia="de-DE"/>
              </w:rPr>
              <w:t xml:space="preserve"> </w:t>
            </w:r>
            <w:r w:rsidR="00E57DB8" w:rsidRPr="00076B28">
              <w:rPr>
                <w:rFonts w:ascii="Calibri" w:eastAsia="Times New Roman" w:hAnsi="Calibri" w:cs="Calibri"/>
                <w:lang w:val="fr-BE" w:eastAsia="de-DE"/>
              </w:rPr>
              <w:t>des sites de plantation</w:t>
            </w:r>
            <w:r w:rsidR="004005A1" w:rsidRPr="00076B28">
              <w:rPr>
                <w:rFonts w:ascii="Calibri" w:eastAsia="Times New Roman" w:hAnsi="Calibri" w:cs="Calibri"/>
                <w:lang w:val="fr-BE" w:eastAsia="de-DE"/>
              </w:rPr>
              <w:t xml:space="preserve"> pour la première saison de plantation</w:t>
            </w:r>
          </w:p>
        </w:tc>
        <w:tc>
          <w:tcPr>
            <w:tcW w:w="3402" w:type="dxa"/>
            <w:tcBorders>
              <w:top w:val="single" w:sz="12" w:space="0" w:color="0070C0"/>
              <w:left w:val="single" w:sz="12" w:space="0" w:color="0070C0"/>
              <w:bottom w:val="single" w:sz="12" w:space="0" w:color="0070C0"/>
              <w:right w:val="single" w:sz="12" w:space="0" w:color="0070C0"/>
            </w:tcBorders>
            <w:vAlign w:val="center"/>
          </w:tcPr>
          <w:p w14:paraId="7334B92D" w14:textId="3E9E3CD0" w:rsidR="001804E0" w:rsidRPr="00076B28" w:rsidRDefault="001804E0" w:rsidP="001804E0">
            <w:pPr>
              <w:spacing w:after="0" w:line="240" w:lineRule="auto"/>
              <w:jc w:val="center"/>
              <w:rPr>
                <w:rFonts w:ascii="Calibri" w:eastAsia="Times New Roman" w:hAnsi="Calibri" w:cs="Calibri"/>
                <w:lang w:val="fr-BE" w:eastAsia="de-DE"/>
              </w:rPr>
            </w:pPr>
          </w:p>
        </w:tc>
      </w:tr>
      <w:tr w:rsidR="00E57DB8" w:rsidRPr="00BC22D5" w14:paraId="2593A92B" w14:textId="77777777" w:rsidTr="00076B28">
        <w:tc>
          <w:tcPr>
            <w:tcW w:w="1277"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E57DB8" w:rsidRPr="00076B28" w:rsidRDefault="00E57DB8" w:rsidP="00E57DB8">
            <w:pPr>
              <w:spacing w:after="0" w:line="240" w:lineRule="auto"/>
              <w:jc w:val="center"/>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2</w:t>
            </w:r>
          </w:p>
        </w:tc>
        <w:tc>
          <w:tcPr>
            <w:tcW w:w="5386" w:type="dxa"/>
            <w:tcBorders>
              <w:top w:val="single" w:sz="12" w:space="0" w:color="0070C0"/>
              <w:left w:val="single" w:sz="12" w:space="0" w:color="0070C0"/>
              <w:bottom w:val="single" w:sz="12" w:space="0" w:color="0070C0"/>
              <w:right w:val="single" w:sz="12" w:space="0" w:color="0070C0"/>
            </w:tcBorders>
            <w:vAlign w:val="center"/>
          </w:tcPr>
          <w:p w14:paraId="4EF95472" w14:textId="52280F8A" w:rsidR="00E57DB8" w:rsidRPr="00076B28" w:rsidRDefault="0051797B" w:rsidP="00E57DB8">
            <w:pPr>
              <w:spacing w:after="0" w:line="240" w:lineRule="auto"/>
              <w:rPr>
                <w:rFonts w:ascii="Calibri" w:eastAsia="Times New Roman" w:hAnsi="Calibri" w:cs="Calibri"/>
                <w:lang w:val="fr-BE" w:eastAsia="de-DE"/>
              </w:rPr>
            </w:pPr>
            <w:r w:rsidRPr="00076B28">
              <w:rPr>
                <w:rFonts w:ascii="Calibri" w:eastAsia="Times New Roman" w:hAnsi="Calibri" w:cs="Calibri"/>
                <w:lang w:val="fr-BE" w:eastAsia="de-DE"/>
              </w:rPr>
              <w:t>Fourniture</w:t>
            </w:r>
            <w:r w:rsidRPr="00076B28" w:rsidDel="00780142">
              <w:rPr>
                <w:rFonts w:ascii="Calibri" w:eastAsia="Times New Roman" w:hAnsi="Calibri" w:cs="Calibri"/>
                <w:lang w:val="fr-BE" w:eastAsia="de-DE"/>
              </w:rPr>
              <w:t xml:space="preserve"> </w:t>
            </w:r>
            <w:r w:rsidR="00E57DB8" w:rsidRPr="00076B28">
              <w:rPr>
                <w:rFonts w:ascii="Calibri" w:eastAsia="Times New Roman" w:hAnsi="Calibri" w:cs="Calibri"/>
                <w:lang w:val="fr-BE" w:eastAsia="de-DE"/>
              </w:rPr>
              <w:t>des sites de plantation</w:t>
            </w:r>
            <w:r w:rsidR="004005A1" w:rsidRPr="00076B28">
              <w:rPr>
                <w:rFonts w:ascii="Calibri" w:eastAsia="Times New Roman" w:hAnsi="Calibri" w:cs="Calibri"/>
                <w:lang w:val="fr-BE" w:eastAsia="de-DE"/>
              </w:rPr>
              <w:t xml:space="preserve"> pour la seconde saison de plantation</w:t>
            </w:r>
          </w:p>
        </w:tc>
        <w:tc>
          <w:tcPr>
            <w:tcW w:w="3402" w:type="dxa"/>
            <w:tcBorders>
              <w:top w:val="single" w:sz="12" w:space="0" w:color="0070C0"/>
              <w:left w:val="single" w:sz="12" w:space="0" w:color="0070C0"/>
              <w:bottom w:val="single" w:sz="12" w:space="0" w:color="0070C0"/>
              <w:right w:val="single" w:sz="12" w:space="0" w:color="0070C0"/>
            </w:tcBorders>
            <w:vAlign w:val="center"/>
          </w:tcPr>
          <w:p w14:paraId="4E296850" w14:textId="7849CC12" w:rsidR="00E57DB8" w:rsidRPr="00076B28" w:rsidRDefault="00E57DB8" w:rsidP="00E57DB8">
            <w:pPr>
              <w:spacing w:after="0" w:line="240" w:lineRule="auto"/>
              <w:rPr>
                <w:rFonts w:ascii="Calibri" w:eastAsia="Times New Roman" w:hAnsi="Calibri" w:cs="Calibri"/>
                <w:lang w:val="fr-BE" w:eastAsia="de-DE"/>
              </w:rPr>
            </w:pPr>
          </w:p>
        </w:tc>
      </w:tr>
      <w:tr w:rsidR="00D82CE7" w:rsidRPr="00BC22D5" w14:paraId="373B3BD7" w14:textId="77777777" w:rsidTr="00076B28">
        <w:tc>
          <w:tcPr>
            <w:tcW w:w="1277" w:type="dxa"/>
            <w:tcBorders>
              <w:top w:val="single" w:sz="12" w:space="0" w:color="0070C0"/>
              <w:left w:val="single" w:sz="12" w:space="0" w:color="0070C0"/>
              <w:bottom w:val="single" w:sz="12" w:space="0" w:color="0070C0"/>
              <w:right w:val="single" w:sz="12" w:space="0" w:color="0070C0"/>
            </w:tcBorders>
            <w:vAlign w:val="center"/>
          </w:tcPr>
          <w:p w14:paraId="2CCDA3E0" w14:textId="7EADC21B" w:rsidR="00D82CE7" w:rsidRPr="00076B28" w:rsidRDefault="00D82CE7" w:rsidP="00D82CE7">
            <w:pPr>
              <w:spacing w:after="0" w:line="240" w:lineRule="auto"/>
              <w:jc w:val="center"/>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3</w:t>
            </w:r>
          </w:p>
        </w:tc>
        <w:tc>
          <w:tcPr>
            <w:tcW w:w="5386" w:type="dxa"/>
            <w:tcBorders>
              <w:top w:val="single" w:sz="12" w:space="0" w:color="0070C0"/>
              <w:left w:val="single" w:sz="12" w:space="0" w:color="0070C0"/>
              <w:bottom w:val="single" w:sz="12" w:space="0" w:color="0070C0"/>
              <w:right w:val="single" w:sz="12" w:space="0" w:color="0070C0"/>
            </w:tcBorders>
            <w:vAlign w:val="center"/>
          </w:tcPr>
          <w:p w14:paraId="68148643" w14:textId="7402A4B4" w:rsidR="00D82CE7" w:rsidRPr="00076B28" w:rsidRDefault="00D82CE7" w:rsidP="00D82CE7">
            <w:pPr>
              <w:spacing w:after="0" w:line="240" w:lineRule="auto"/>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 xml:space="preserve">Plans de plantations et d’entretien </w:t>
            </w:r>
            <w:r w:rsidRPr="00076B28">
              <w:rPr>
                <w:rFonts w:ascii="Calibri" w:eastAsia="Times New Roman" w:hAnsi="Calibri" w:cs="Calibri"/>
                <w:lang w:val="fr-BE" w:eastAsia="de-DE"/>
              </w:rPr>
              <w:t>pour la première saison de plantation</w:t>
            </w:r>
          </w:p>
        </w:tc>
        <w:tc>
          <w:tcPr>
            <w:tcW w:w="3402" w:type="dxa"/>
            <w:tcBorders>
              <w:top w:val="single" w:sz="12" w:space="0" w:color="0070C0"/>
              <w:left w:val="single" w:sz="12" w:space="0" w:color="0070C0"/>
              <w:bottom w:val="single" w:sz="12" w:space="0" w:color="0070C0"/>
              <w:right w:val="single" w:sz="12" w:space="0" w:color="0070C0"/>
            </w:tcBorders>
            <w:vAlign w:val="center"/>
          </w:tcPr>
          <w:p w14:paraId="766FB9E3" w14:textId="2C0137C1" w:rsidR="00D82CE7" w:rsidRPr="00076B28" w:rsidRDefault="00D82CE7" w:rsidP="00D82CE7">
            <w:pPr>
              <w:spacing w:after="0" w:line="240" w:lineRule="auto"/>
              <w:jc w:val="center"/>
              <w:rPr>
                <w:rFonts w:ascii="Calibri" w:eastAsia="Times New Roman" w:hAnsi="Calibri" w:cs="Calibri"/>
                <w:lang w:val="fr-BE" w:eastAsia="de-DE"/>
              </w:rPr>
            </w:pPr>
          </w:p>
        </w:tc>
      </w:tr>
      <w:tr w:rsidR="00D82CE7" w:rsidRPr="00BC22D5" w14:paraId="5F0055BE" w14:textId="77777777" w:rsidTr="00076B28">
        <w:tc>
          <w:tcPr>
            <w:tcW w:w="1277" w:type="dxa"/>
            <w:tcBorders>
              <w:top w:val="single" w:sz="12" w:space="0" w:color="0070C0"/>
              <w:left w:val="single" w:sz="12" w:space="0" w:color="0070C0"/>
              <w:bottom w:val="single" w:sz="12" w:space="0" w:color="0070C0"/>
              <w:right w:val="single" w:sz="12" w:space="0" w:color="0070C0"/>
            </w:tcBorders>
            <w:vAlign w:val="center"/>
          </w:tcPr>
          <w:p w14:paraId="7673830A" w14:textId="76040385" w:rsidR="00D82CE7" w:rsidRPr="00076B28" w:rsidRDefault="00D82CE7" w:rsidP="00D82CE7">
            <w:pPr>
              <w:spacing w:after="0" w:line="240" w:lineRule="auto"/>
              <w:jc w:val="center"/>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4</w:t>
            </w:r>
          </w:p>
        </w:tc>
        <w:tc>
          <w:tcPr>
            <w:tcW w:w="5386" w:type="dxa"/>
            <w:tcBorders>
              <w:top w:val="single" w:sz="12" w:space="0" w:color="0070C0"/>
              <w:left w:val="single" w:sz="12" w:space="0" w:color="0070C0"/>
              <w:bottom w:val="single" w:sz="12" w:space="0" w:color="0070C0"/>
              <w:right w:val="single" w:sz="12" w:space="0" w:color="0070C0"/>
            </w:tcBorders>
            <w:vAlign w:val="center"/>
          </w:tcPr>
          <w:p w14:paraId="487711F7" w14:textId="2475911E" w:rsidR="00D82CE7" w:rsidRPr="00076B28" w:rsidRDefault="00D82CE7" w:rsidP="00D82CE7">
            <w:pPr>
              <w:spacing w:after="0" w:line="240" w:lineRule="auto"/>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 xml:space="preserve">Plans de plantations et d’entretien </w:t>
            </w:r>
            <w:r w:rsidRPr="00076B28">
              <w:rPr>
                <w:rFonts w:ascii="Calibri" w:eastAsia="Times New Roman" w:hAnsi="Calibri" w:cs="Calibri"/>
                <w:lang w:val="fr-BE" w:eastAsia="de-DE"/>
              </w:rPr>
              <w:t>pour la seconde saison de plantation</w:t>
            </w:r>
          </w:p>
        </w:tc>
        <w:tc>
          <w:tcPr>
            <w:tcW w:w="3402" w:type="dxa"/>
            <w:tcBorders>
              <w:top w:val="single" w:sz="12" w:space="0" w:color="0070C0"/>
              <w:left w:val="single" w:sz="12" w:space="0" w:color="0070C0"/>
              <w:bottom w:val="single" w:sz="12" w:space="0" w:color="0070C0"/>
              <w:right w:val="single" w:sz="12" w:space="0" w:color="0070C0"/>
            </w:tcBorders>
            <w:vAlign w:val="center"/>
          </w:tcPr>
          <w:p w14:paraId="1AF909F9" w14:textId="45C4C333" w:rsidR="00D82CE7" w:rsidRPr="00076B28" w:rsidRDefault="00D82CE7" w:rsidP="00D82CE7">
            <w:pPr>
              <w:spacing w:after="0" w:line="240" w:lineRule="auto"/>
              <w:jc w:val="center"/>
              <w:rPr>
                <w:rFonts w:ascii="Calibri" w:eastAsia="Times New Roman" w:hAnsi="Calibri" w:cs="Calibri"/>
                <w:lang w:val="fr-BE" w:eastAsia="de-DE"/>
              </w:rPr>
            </w:pPr>
          </w:p>
        </w:tc>
      </w:tr>
      <w:tr w:rsidR="00D82CE7" w:rsidRPr="00BC22D5" w14:paraId="00243709" w14:textId="77777777" w:rsidTr="00076B28">
        <w:trPr>
          <w:trHeight w:val="436"/>
        </w:trPr>
        <w:tc>
          <w:tcPr>
            <w:tcW w:w="1277" w:type="dxa"/>
            <w:tcBorders>
              <w:top w:val="single" w:sz="12" w:space="0" w:color="0070C0"/>
              <w:left w:val="single" w:sz="12" w:space="0" w:color="0070C0"/>
              <w:bottom w:val="single" w:sz="12" w:space="0" w:color="0070C0"/>
              <w:right w:val="single" w:sz="12" w:space="0" w:color="0070C0"/>
            </w:tcBorders>
            <w:vAlign w:val="center"/>
          </w:tcPr>
          <w:p w14:paraId="34BD4DB7" w14:textId="6F60CFB3" w:rsidR="00D82CE7" w:rsidRPr="00076B28" w:rsidRDefault="00D82CE7" w:rsidP="00D82CE7">
            <w:pPr>
              <w:spacing w:after="0" w:line="240" w:lineRule="auto"/>
              <w:jc w:val="center"/>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5</w:t>
            </w:r>
          </w:p>
        </w:tc>
        <w:tc>
          <w:tcPr>
            <w:tcW w:w="5386" w:type="dxa"/>
            <w:tcBorders>
              <w:top w:val="single" w:sz="12" w:space="0" w:color="0070C0"/>
              <w:left w:val="single" w:sz="12" w:space="0" w:color="0070C0"/>
              <w:bottom w:val="single" w:sz="12" w:space="0" w:color="0070C0"/>
              <w:right w:val="single" w:sz="12" w:space="0" w:color="0070C0"/>
            </w:tcBorders>
            <w:vAlign w:val="center"/>
          </w:tcPr>
          <w:p w14:paraId="5D5B3115" w14:textId="6BFF5B93" w:rsidR="00D82CE7" w:rsidRPr="00076B28" w:rsidRDefault="00D82CE7" w:rsidP="00D82CE7">
            <w:pPr>
              <w:spacing w:after="0" w:line="240" w:lineRule="auto"/>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 xml:space="preserve">Réalisation des CSC, suivi des chantiers et réception provisoire </w:t>
            </w:r>
            <w:r w:rsidRPr="00076B28">
              <w:rPr>
                <w:rFonts w:ascii="Calibri" w:eastAsia="Times New Roman" w:hAnsi="Calibri" w:cs="Calibri"/>
                <w:lang w:val="fr-BE" w:eastAsia="de-DE"/>
              </w:rPr>
              <w:t>pour la première saison de plantation</w:t>
            </w:r>
          </w:p>
        </w:tc>
        <w:tc>
          <w:tcPr>
            <w:tcW w:w="3402" w:type="dxa"/>
            <w:tcBorders>
              <w:top w:val="single" w:sz="12" w:space="0" w:color="0070C0"/>
              <w:left w:val="single" w:sz="12" w:space="0" w:color="0070C0"/>
              <w:bottom w:val="single" w:sz="12" w:space="0" w:color="0070C0"/>
              <w:right w:val="single" w:sz="12" w:space="0" w:color="0070C0"/>
            </w:tcBorders>
            <w:vAlign w:val="center"/>
          </w:tcPr>
          <w:p w14:paraId="0E76D709" w14:textId="77777777" w:rsidR="00D82CE7" w:rsidRPr="00076B28" w:rsidRDefault="00D82CE7" w:rsidP="00D82CE7">
            <w:pPr>
              <w:spacing w:after="0" w:line="240" w:lineRule="auto"/>
              <w:jc w:val="center"/>
              <w:rPr>
                <w:rFonts w:ascii="Calibri" w:eastAsia="Times New Roman" w:hAnsi="Calibri" w:cs="Calibri"/>
                <w:lang w:val="fr-BE" w:eastAsia="de-DE"/>
              </w:rPr>
            </w:pPr>
          </w:p>
        </w:tc>
      </w:tr>
      <w:tr w:rsidR="00D82CE7" w:rsidRPr="00BC22D5" w14:paraId="6AEEFE02" w14:textId="77777777" w:rsidTr="00076B28">
        <w:trPr>
          <w:trHeight w:val="400"/>
        </w:trPr>
        <w:tc>
          <w:tcPr>
            <w:tcW w:w="1277" w:type="dxa"/>
            <w:tcBorders>
              <w:top w:val="single" w:sz="12" w:space="0" w:color="0070C0"/>
              <w:left w:val="single" w:sz="12" w:space="0" w:color="0070C0"/>
              <w:bottom w:val="single" w:sz="12" w:space="0" w:color="0070C0"/>
              <w:right w:val="single" w:sz="12" w:space="0" w:color="0070C0"/>
            </w:tcBorders>
            <w:vAlign w:val="center"/>
          </w:tcPr>
          <w:p w14:paraId="0AAF2DC9" w14:textId="700D0853" w:rsidR="00D82CE7" w:rsidRPr="00076B28" w:rsidRDefault="00D82CE7" w:rsidP="00D82CE7">
            <w:pPr>
              <w:spacing w:after="0" w:line="240" w:lineRule="auto"/>
              <w:jc w:val="center"/>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6</w:t>
            </w:r>
          </w:p>
        </w:tc>
        <w:tc>
          <w:tcPr>
            <w:tcW w:w="5386" w:type="dxa"/>
            <w:tcBorders>
              <w:top w:val="single" w:sz="12" w:space="0" w:color="0070C0"/>
              <w:left w:val="single" w:sz="12" w:space="0" w:color="0070C0"/>
              <w:bottom w:val="single" w:sz="12" w:space="0" w:color="0070C0"/>
              <w:right w:val="single" w:sz="12" w:space="0" w:color="0070C0"/>
            </w:tcBorders>
            <w:vAlign w:val="center"/>
          </w:tcPr>
          <w:p w14:paraId="7D7C2965" w14:textId="3E690AEB" w:rsidR="00D82CE7" w:rsidRPr="00076B28" w:rsidRDefault="00D82CE7" w:rsidP="00D82CE7">
            <w:pPr>
              <w:spacing w:after="0" w:line="240" w:lineRule="auto"/>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 xml:space="preserve">Réalisation des CSC, suivi des chantiers et réception provisoire </w:t>
            </w:r>
            <w:r w:rsidRPr="00076B28">
              <w:rPr>
                <w:rFonts w:ascii="Calibri" w:eastAsia="Times New Roman" w:hAnsi="Calibri" w:cs="Calibri"/>
                <w:lang w:val="fr-BE" w:eastAsia="de-DE"/>
              </w:rPr>
              <w:t>pour la seconde saison de plantation</w:t>
            </w:r>
          </w:p>
        </w:tc>
        <w:tc>
          <w:tcPr>
            <w:tcW w:w="3402" w:type="dxa"/>
            <w:tcBorders>
              <w:top w:val="single" w:sz="12" w:space="0" w:color="0070C0"/>
              <w:left w:val="single" w:sz="12" w:space="0" w:color="0070C0"/>
              <w:bottom w:val="single" w:sz="12" w:space="0" w:color="0070C0"/>
              <w:right w:val="single" w:sz="12" w:space="0" w:color="0070C0"/>
            </w:tcBorders>
            <w:vAlign w:val="center"/>
          </w:tcPr>
          <w:p w14:paraId="1F4D136D" w14:textId="77777777" w:rsidR="00D82CE7" w:rsidRPr="00076B28" w:rsidRDefault="00D82CE7" w:rsidP="00D82CE7">
            <w:pPr>
              <w:spacing w:after="0" w:line="240" w:lineRule="auto"/>
              <w:jc w:val="center"/>
              <w:rPr>
                <w:rFonts w:ascii="Calibri" w:eastAsia="Times New Roman" w:hAnsi="Calibri" w:cs="Calibri"/>
                <w:lang w:val="fr-BE" w:eastAsia="de-DE"/>
              </w:rPr>
            </w:pPr>
          </w:p>
        </w:tc>
      </w:tr>
      <w:tr w:rsidR="00D82CE7" w:rsidRPr="00BC22D5" w14:paraId="37B7DEEB" w14:textId="77777777" w:rsidTr="00076B28">
        <w:tc>
          <w:tcPr>
            <w:tcW w:w="1277" w:type="dxa"/>
            <w:tcBorders>
              <w:top w:val="single" w:sz="12" w:space="0" w:color="0070C0"/>
              <w:left w:val="single" w:sz="12" w:space="0" w:color="0070C0"/>
              <w:bottom w:val="single" w:sz="12" w:space="0" w:color="0070C0"/>
              <w:right w:val="single" w:sz="12" w:space="0" w:color="0070C0"/>
            </w:tcBorders>
            <w:vAlign w:val="center"/>
          </w:tcPr>
          <w:p w14:paraId="2AE65462" w14:textId="59110D54" w:rsidR="00D82CE7" w:rsidRPr="00076B28" w:rsidRDefault="00D82CE7" w:rsidP="00D82CE7">
            <w:pPr>
              <w:spacing w:after="0" w:line="240" w:lineRule="auto"/>
              <w:jc w:val="center"/>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7</w:t>
            </w:r>
          </w:p>
        </w:tc>
        <w:tc>
          <w:tcPr>
            <w:tcW w:w="5386" w:type="dxa"/>
            <w:tcBorders>
              <w:top w:val="single" w:sz="12" w:space="0" w:color="0070C0"/>
              <w:left w:val="single" w:sz="12" w:space="0" w:color="0070C0"/>
              <w:bottom w:val="single" w:sz="12" w:space="0" w:color="0070C0"/>
              <w:right w:val="single" w:sz="12" w:space="0" w:color="0070C0"/>
            </w:tcBorders>
            <w:vAlign w:val="center"/>
          </w:tcPr>
          <w:p w14:paraId="613FFED4" w14:textId="011F4D10" w:rsidR="00D82CE7" w:rsidRPr="00076B28" w:rsidRDefault="00D82CE7" w:rsidP="00D82CE7">
            <w:pPr>
              <w:spacing w:after="0" w:line="240" w:lineRule="auto"/>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Comptage de reprise, suivi du regarnissage et réception définitive pour la</w:t>
            </w:r>
            <w:r w:rsidRPr="00076B28">
              <w:rPr>
                <w:rFonts w:ascii="Calibri" w:eastAsia="Times New Roman" w:hAnsi="Calibri" w:cs="Calibri"/>
                <w:lang w:val="fr-BE" w:eastAsia="de-DE"/>
              </w:rPr>
              <w:t xml:space="preserve"> première saison de plantation</w:t>
            </w:r>
          </w:p>
        </w:tc>
        <w:tc>
          <w:tcPr>
            <w:tcW w:w="3402"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D82CE7" w:rsidRPr="00076B28" w:rsidRDefault="00D82CE7" w:rsidP="00D82CE7">
            <w:pPr>
              <w:spacing w:after="0" w:line="240" w:lineRule="auto"/>
              <w:jc w:val="center"/>
              <w:rPr>
                <w:rFonts w:ascii="Calibri" w:eastAsia="Times New Roman" w:hAnsi="Calibri" w:cs="Calibri"/>
                <w:lang w:val="fr-BE" w:eastAsia="de-DE"/>
              </w:rPr>
            </w:pPr>
          </w:p>
        </w:tc>
      </w:tr>
      <w:tr w:rsidR="00D82CE7" w:rsidRPr="00BC22D5" w14:paraId="037F6A92" w14:textId="77777777" w:rsidTr="00076B28">
        <w:tc>
          <w:tcPr>
            <w:tcW w:w="1277" w:type="dxa"/>
            <w:tcBorders>
              <w:top w:val="single" w:sz="12" w:space="0" w:color="0070C0"/>
              <w:left w:val="single" w:sz="12" w:space="0" w:color="0070C0"/>
              <w:bottom w:val="single" w:sz="12" w:space="0" w:color="0070C0"/>
              <w:right w:val="single" w:sz="12" w:space="0" w:color="0070C0"/>
            </w:tcBorders>
            <w:vAlign w:val="center"/>
          </w:tcPr>
          <w:p w14:paraId="23EFAF6B" w14:textId="7E3939AF" w:rsidR="00D82CE7" w:rsidRPr="00076B28" w:rsidRDefault="00D82CE7" w:rsidP="00D82CE7">
            <w:pPr>
              <w:spacing w:after="0" w:line="240" w:lineRule="auto"/>
              <w:jc w:val="center"/>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8</w:t>
            </w:r>
          </w:p>
        </w:tc>
        <w:tc>
          <w:tcPr>
            <w:tcW w:w="5386" w:type="dxa"/>
            <w:tcBorders>
              <w:top w:val="single" w:sz="12" w:space="0" w:color="0070C0"/>
              <w:left w:val="single" w:sz="12" w:space="0" w:color="0070C0"/>
              <w:bottom w:val="single" w:sz="12" w:space="0" w:color="0070C0"/>
              <w:right w:val="single" w:sz="12" w:space="0" w:color="0070C0"/>
            </w:tcBorders>
            <w:vAlign w:val="center"/>
          </w:tcPr>
          <w:p w14:paraId="3D2971BD" w14:textId="6198E0E6" w:rsidR="00D82CE7" w:rsidRPr="00076B28" w:rsidRDefault="00D82CE7" w:rsidP="00D82CE7">
            <w:pPr>
              <w:spacing w:after="0" w:line="240" w:lineRule="auto"/>
              <w:rPr>
                <w:rFonts w:ascii="Calibri" w:eastAsia="Times New Roman" w:hAnsi="Calibri" w:cs="Calibri"/>
                <w:color w:val="000000"/>
                <w:lang w:val="fr-BE" w:eastAsia="de-DE"/>
              </w:rPr>
            </w:pPr>
            <w:r w:rsidRPr="00076B28">
              <w:rPr>
                <w:rFonts w:ascii="Calibri" w:eastAsia="Times New Roman" w:hAnsi="Calibri" w:cs="Calibri"/>
                <w:color w:val="000000"/>
                <w:lang w:val="fr-BE" w:eastAsia="de-DE"/>
              </w:rPr>
              <w:t>Comptage de reprise, suivi du regarnissage et réception définitive pour la</w:t>
            </w:r>
            <w:r w:rsidRPr="00076B28">
              <w:rPr>
                <w:rFonts w:ascii="Calibri" w:eastAsia="Times New Roman" w:hAnsi="Calibri" w:cs="Calibri"/>
                <w:lang w:val="fr-BE" w:eastAsia="de-DE"/>
              </w:rPr>
              <w:t xml:space="preserve"> seconde saison de plantation</w:t>
            </w:r>
          </w:p>
        </w:tc>
        <w:tc>
          <w:tcPr>
            <w:tcW w:w="3402"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D82CE7" w:rsidRPr="00076B28" w:rsidRDefault="00D82CE7" w:rsidP="00D82CE7">
            <w:pPr>
              <w:spacing w:after="0" w:line="240" w:lineRule="auto"/>
              <w:jc w:val="center"/>
              <w:rPr>
                <w:rFonts w:ascii="Calibri" w:eastAsia="Times New Roman" w:hAnsi="Calibri" w:cs="Calibri"/>
                <w:lang w:val="fr-BE" w:eastAsia="de-DE"/>
              </w:rPr>
            </w:pPr>
          </w:p>
        </w:tc>
      </w:tr>
    </w:tbl>
    <w:p w14:paraId="190CEDBF" w14:textId="770F5448" w:rsidR="00EA14C9" w:rsidRPr="00076B28" w:rsidRDefault="00EA14C9" w:rsidP="6A23F674">
      <w:pPr>
        <w:spacing w:before="100" w:beforeAutospacing="1" w:after="100" w:afterAutospacing="1" w:line="240" w:lineRule="auto"/>
        <w:jc w:val="right"/>
        <w:rPr>
          <w:rFonts w:ascii="Calibri" w:eastAsia="Times New Roman" w:hAnsi="Calibri" w:cs="Calibri"/>
          <w:lang w:eastAsia="fr-BE"/>
        </w:rPr>
      </w:pPr>
      <w:r w:rsidRPr="00076B28">
        <w:rPr>
          <w:rFonts w:ascii="Calibri" w:eastAsia="Times New Roman" w:hAnsi="Calibri" w:cs="Calibri"/>
          <w:lang w:eastAsia="fr-BE"/>
        </w:rPr>
        <w:t>Fait à ………….., le …./…./………….</w:t>
      </w:r>
    </w:p>
    <w:p w14:paraId="20096F89" w14:textId="77777777" w:rsidR="00EA14C9" w:rsidRPr="00076B28" w:rsidRDefault="00EA14C9" w:rsidP="00EA14C9">
      <w:pPr>
        <w:spacing w:before="100" w:beforeAutospacing="1" w:after="100" w:afterAutospacing="1" w:line="240" w:lineRule="auto"/>
        <w:jc w:val="right"/>
        <w:rPr>
          <w:rFonts w:ascii="Calibri" w:eastAsia="Times New Roman" w:hAnsi="Calibri" w:cs="Calibri"/>
          <w:lang w:val="fr-BE" w:eastAsia="fr-BE"/>
        </w:rPr>
      </w:pPr>
      <w:r w:rsidRPr="00076B28">
        <w:rPr>
          <w:rFonts w:ascii="Calibri" w:eastAsia="Times New Roman" w:hAnsi="Calibri" w:cs="Calibri"/>
          <w:lang w:val="fr-BE" w:eastAsia="fr-BE"/>
        </w:rPr>
        <w:t>Pour faire partie intégrante de l'offre.</w:t>
      </w:r>
    </w:p>
    <w:p w14:paraId="10C9D3AC" w14:textId="0849F504" w:rsidR="00123374" w:rsidRPr="00076B28" w:rsidRDefault="00EA14C9" w:rsidP="00EA14C9">
      <w:pPr>
        <w:spacing w:before="100" w:beforeAutospacing="1" w:after="100" w:afterAutospacing="1" w:line="240" w:lineRule="auto"/>
        <w:jc w:val="right"/>
        <w:rPr>
          <w:rFonts w:ascii="Calibri" w:eastAsia="Times New Roman" w:hAnsi="Calibri" w:cs="Calibri"/>
          <w:lang w:val="fr-BE" w:eastAsia="fr-BE"/>
        </w:rPr>
      </w:pPr>
      <w:r w:rsidRPr="00076B28">
        <w:rPr>
          <w:rFonts w:ascii="Calibri" w:eastAsia="Times New Roman" w:hAnsi="Calibri" w:cs="Calibri"/>
          <w:lang w:val="fr-BE" w:eastAsia="fr-BE"/>
        </w:rPr>
        <w:t>Le soumissionnaire : ………………</w:t>
      </w:r>
    </w:p>
    <w:p w14:paraId="312AEF8E" w14:textId="77777777" w:rsidR="00F062C8" w:rsidRPr="00076B28" w:rsidRDefault="00F062C8">
      <w:pPr>
        <w:rPr>
          <w:rFonts w:ascii="Calibri" w:eastAsia="Times New Roman" w:hAnsi="Calibri" w:cs="Calibri"/>
          <w:b/>
          <w:caps/>
          <w:color w:val="4472C4" w:themeColor="accent1"/>
          <w:lang w:val="fr-BE"/>
        </w:rPr>
      </w:pPr>
      <w:r w:rsidRPr="00076B28">
        <w:rPr>
          <w:rFonts w:ascii="Calibri" w:eastAsia="Times New Roman" w:hAnsi="Calibri" w:cs="Calibri"/>
          <w:lang w:val="fr-BE"/>
        </w:rPr>
        <w:br w:type="page"/>
      </w:r>
    </w:p>
    <w:p w14:paraId="5938D6BC" w14:textId="4BBED584" w:rsidR="00BB2A56" w:rsidRPr="00076B28" w:rsidRDefault="00BB2A56" w:rsidP="00BB2A56">
      <w:pPr>
        <w:pStyle w:val="Titre1"/>
        <w:rPr>
          <w:rFonts w:ascii="Calibri" w:hAnsi="Calibri" w:cs="Calibri"/>
          <w:sz w:val="22"/>
          <w:szCs w:val="22"/>
          <w:lang w:val="fr-BE"/>
        </w:rPr>
      </w:pPr>
      <w:bookmarkStart w:id="28" w:name="_Toc194991572"/>
      <w:r w:rsidRPr="00076B28">
        <w:rPr>
          <w:rFonts w:ascii="Calibri" w:eastAsia="Times New Roman" w:hAnsi="Calibri" w:cs="Calibri"/>
          <w:sz w:val="22"/>
          <w:szCs w:val="22"/>
          <w:lang w:val="fr-BE"/>
        </w:rPr>
        <w:lastRenderedPageBreak/>
        <w:t xml:space="preserve">ANNEXE 3 : </w:t>
      </w:r>
      <w:r w:rsidRPr="00076B28">
        <w:rPr>
          <w:rFonts w:ascii="Calibri" w:hAnsi="Calibri" w:cs="Calibri"/>
          <w:sz w:val="22"/>
          <w:szCs w:val="22"/>
          <w:lang w:val="fr-BE"/>
        </w:rPr>
        <w:t xml:space="preserve">CONDITIONS GENERALES </w:t>
      </w:r>
      <w:r w:rsidR="00335BAC" w:rsidRPr="00076B28">
        <w:rPr>
          <w:rFonts w:ascii="Calibri" w:hAnsi="Calibri" w:cs="Calibri"/>
          <w:sz w:val="22"/>
          <w:szCs w:val="22"/>
          <w:lang w:val="fr-BE"/>
        </w:rPr>
        <w:t xml:space="preserve">D’ACHAT </w:t>
      </w:r>
      <w:r w:rsidRPr="00076B28">
        <w:rPr>
          <w:rFonts w:ascii="Calibri" w:hAnsi="Calibri" w:cs="Calibri"/>
          <w:sz w:val="22"/>
          <w:szCs w:val="22"/>
          <w:lang w:val="fr-BE"/>
        </w:rPr>
        <w:t xml:space="preserve">DU POUVOIR </w:t>
      </w:r>
      <w:commentRangeStart w:id="29"/>
      <w:r w:rsidRPr="00076B28">
        <w:rPr>
          <w:rFonts w:ascii="Calibri" w:hAnsi="Calibri" w:cs="Calibri"/>
          <w:sz w:val="22"/>
          <w:szCs w:val="22"/>
          <w:lang w:val="fr-BE"/>
        </w:rPr>
        <w:t>ADJUDICATEUR</w:t>
      </w:r>
      <w:commentRangeEnd w:id="29"/>
      <w:r w:rsidR="00214536" w:rsidRPr="00076B28">
        <w:rPr>
          <w:rStyle w:val="Marquedecommentaire"/>
          <w:rFonts w:ascii="Calibri" w:hAnsi="Calibri" w:cs="Calibri"/>
          <w:sz w:val="22"/>
          <w:szCs w:val="22"/>
          <w:lang w:val="fr-BE"/>
        </w:rPr>
        <w:commentReference w:id="29"/>
      </w:r>
      <w:bookmarkEnd w:id="28"/>
      <w:r w:rsidRPr="00076B28">
        <w:rPr>
          <w:rFonts w:ascii="Calibri" w:hAnsi="Calibri" w:cs="Calibri"/>
          <w:sz w:val="22"/>
          <w:szCs w:val="22"/>
          <w:lang w:val="fr-BE"/>
        </w:rPr>
        <w:t xml:space="preserve"> </w:t>
      </w:r>
    </w:p>
    <w:p w14:paraId="00CB3AE0" w14:textId="77777777" w:rsidR="007F6E9D" w:rsidRPr="00076B28" w:rsidRDefault="007F6E9D" w:rsidP="007F6E9D">
      <w:pPr>
        <w:rPr>
          <w:rFonts w:ascii="Calibri" w:hAnsi="Calibri" w:cs="Calibri"/>
          <w:lang w:val="fr-BE"/>
        </w:rPr>
      </w:pPr>
    </w:p>
    <w:p w14:paraId="7EBEE799" w14:textId="2E41C00D" w:rsidR="00BB2A56" w:rsidRPr="00076B28" w:rsidRDefault="00BF192F" w:rsidP="00BF192F">
      <w:pPr>
        <w:rPr>
          <w:rFonts w:ascii="Calibri" w:eastAsia="Times New Roman" w:hAnsi="Calibri" w:cs="Calibri"/>
          <w:lang w:val="fr-BE" w:eastAsia="de-DE"/>
        </w:rPr>
      </w:pPr>
      <w:r w:rsidRPr="00076B28">
        <w:rPr>
          <w:rFonts w:ascii="Calibri" w:eastAsia="Times New Roman" w:hAnsi="Calibri" w:cs="Calibri"/>
          <w:lang w:val="fr-BE" w:eastAsia="de-DE"/>
        </w:rPr>
        <w:t xml:space="preserve">Cette annexe précise </w:t>
      </w:r>
      <w:r w:rsidR="00B215FD" w:rsidRPr="00076B28">
        <w:rPr>
          <w:rFonts w:ascii="Calibri" w:eastAsia="Times New Roman" w:hAnsi="Calibri" w:cs="Calibri"/>
          <w:lang w:val="fr-BE" w:eastAsia="de-DE"/>
        </w:rPr>
        <w:t>les conditions</w:t>
      </w:r>
      <w:r w:rsidRPr="00076B28">
        <w:rPr>
          <w:rFonts w:ascii="Calibri" w:eastAsia="Times New Roman" w:hAnsi="Calibri" w:cs="Calibri"/>
          <w:lang w:val="fr-BE" w:eastAsia="de-DE"/>
        </w:rPr>
        <w:t xml:space="preserve"> d’exécution</w:t>
      </w:r>
      <w:r w:rsidR="00B215FD" w:rsidRPr="00076B28">
        <w:rPr>
          <w:rFonts w:ascii="Calibri" w:eastAsia="Times New Roman" w:hAnsi="Calibri" w:cs="Calibri"/>
          <w:lang w:val="fr-BE" w:eastAsia="de-DE"/>
        </w:rPr>
        <w:t xml:space="preserve"> du marché</w:t>
      </w:r>
      <w:r w:rsidRPr="00076B28">
        <w:rPr>
          <w:rFonts w:ascii="Calibri" w:eastAsia="Times New Roman" w:hAnsi="Calibri" w:cs="Calibri"/>
          <w:lang w:val="fr-BE" w:eastAsia="de-DE"/>
        </w:rPr>
        <w:t xml:space="preserve">. </w:t>
      </w:r>
    </w:p>
    <w:p w14:paraId="23EBB7E2" w14:textId="77777777" w:rsidR="00F062C8" w:rsidRPr="00076B28" w:rsidRDefault="00F062C8" w:rsidP="00BF192F">
      <w:pPr>
        <w:rPr>
          <w:rFonts w:ascii="Calibri" w:hAnsi="Calibri" w:cs="Calibri"/>
          <w:color w:val="4472C4" w:themeColor="accent1"/>
          <w:lang w:val="fr-BE"/>
        </w:rPr>
      </w:pPr>
    </w:p>
    <w:p w14:paraId="33B7E291" w14:textId="77777777" w:rsidR="00D41781" w:rsidRPr="00076B28" w:rsidRDefault="00D41781" w:rsidP="00BF192F">
      <w:pPr>
        <w:rPr>
          <w:rFonts w:ascii="Calibri" w:hAnsi="Calibri" w:cs="Calibri"/>
          <w:b/>
          <w:bCs/>
          <w:color w:val="4472C4" w:themeColor="accent1"/>
          <w:lang w:val="fr-BE"/>
        </w:rPr>
        <w:sectPr w:rsidR="00D41781" w:rsidRPr="00076B28">
          <w:pgSz w:w="11906" w:h="16838"/>
          <w:pgMar w:top="1417" w:right="1417" w:bottom="1417" w:left="1417" w:header="708" w:footer="708" w:gutter="0"/>
          <w:cols w:space="708"/>
          <w:docGrid w:linePitch="360"/>
        </w:sectPr>
      </w:pPr>
    </w:p>
    <w:p w14:paraId="3E6621F5" w14:textId="7C3C5D5F" w:rsidR="00BF192F" w:rsidRPr="00076B28" w:rsidRDefault="00F50F3C" w:rsidP="00F50F3C">
      <w:pPr>
        <w:pStyle w:val="Paragraphedeliste"/>
        <w:numPr>
          <w:ilvl w:val="0"/>
          <w:numId w:val="7"/>
        </w:numPr>
        <w:rPr>
          <w:rFonts w:ascii="Calibri" w:hAnsi="Calibri" w:cs="Calibri"/>
          <w:b/>
          <w:bCs/>
          <w:color w:val="4472C4" w:themeColor="accent1"/>
          <w:lang w:val="fr-BE"/>
        </w:rPr>
      </w:pPr>
      <w:r w:rsidRPr="00076B28">
        <w:rPr>
          <w:rFonts w:ascii="Calibri" w:hAnsi="Calibri" w:cs="Calibri"/>
          <w:b/>
          <w:bCs/>
          <w:color w:val="4472C4" w:themeColor="accent1"/>
          <w:lang w:val="fr-BE"/>
        </w:rPr>
        <w:t xml:space="preserve">EMPLOI DES LANGUES </w:t>
      </w:r>
    </w:p>
    <w:p w14:paraId="3F19092B" w14:textId="61C476E5" w:rsidR="00F50F3C" w:rsidRPr="00076B28" w:rsidRDefault="00B003E0" w:rsidP="00B7657B">
      <w:pPr>
        <w:jc w:val="both"/>
        <w:rPr>
          <w:rFonts w:ascii="Calibri" w:hAnsi="Calibri" w:cs="Calibri"/>
          <w:lang w:val="fr-BE"/>
        </w:rPr>
      </w:pPr>
      <w:r w:rsidRPr="00076B28">
        <w:rPr>
          <w:rFonts w:ascii="Calibri" w:hAnsi="Calibri" w:cs="Calibri"/>
          <w:lang w:val="fr-BE"/>
        </w:rPr>
        <w:t>La langue régissant le marché est le français.</w:t>
      </w:r>
    </w:p>
    <w:p w14:paraId="78783D6D" w14:textId="77777777" w:rsidR="00B003E0" w:rsidRPr="00076B28" w:rsidRDefault="00B003E0" w:rsidP="00F50F3C">
      <w:pPr>
        <w:rPr>
          <w:rFonts w:ascii="Calibri" w:hAnsi="Calibri" w:cs="Calibri"/>
          <w:b/>
          <w:bCs/>
          <w:color w:val="4472C4" w:themeColor="accent1"/>
          <w:lang w:val="fr-BE"/>
        </w:rPr>
      </w:pPr>
    </w:p>
    <w:p w14:paraId="7AC174BA" w14:textId="5874C5D4" w:rsidR="00F50F3C" w:rsidRPr="00076B28" w:rsidRDefault="00F50F3C" w:rsidP="00F50F3C">
      <w:pPr>
        <w:pStyle w:val="Paragraphedeliste"/>
        <w:numPr>
          <w:ilvl w:val="0"/>
          <w:numId w:val="7"/>
        </w:numPr>
        <w:rPr>
          <w:rFonts w:ascii="Calibri" w:hAnsi="Calibri" w:cs="Calibri"/>
          <w:b/>
          <w:bCs/>
          <w:color w:val="4472C4" w:themeColor="accent1"/>
          <w:lang w:val="fr-BE"/>
        </w:rPr>
      </w:pPr>
      <w:r w:rsidRPr="00076B28">
        <w:rPr>
          <w:rFonts w:ascii="Calibri" w:hAnsi="Calibri" w:cs="Calibri"/>
          <w:b/>
          <w:bCs/>
          <w:color w:val="4472C4" w:themeColor="accent1"/>
          <w:lang w:val="fr-BE"/>
        </w:rPr>
        <w:t>SOUS-TRAITANCE</w:t>
      </w:r>
    </w:p>
    <w:p w14:paraId="5884A745" w14:textId="2F3CB86D" w:rsidR="00605357" w:rsidRPr="00076B28" w:rsidRDefault="008D19A0" w:rsidP="00B7657B">
      <w:pPr>
        <w:jc w:val="both"/>
        <w:rPr>
          <w:rFonts w:ascii="Calibri" w:hAnsi="Calibri" w:cs="Calibri"/>
          <w:lang w:val="fr-BE"/>
        </w:rPr>
      </w:pPr>
      <w:r w:rsidRPr="00076B28">
        <w:rPr>
          <w:rFonts w:ascii="Calibri" w:hAnsi="Calibri" w:cs="Calibri"/>
          <w:lang w:val="fr-BE"/>
        </w:rPr>
        <w:t xml:space="preserve">L’adjudicataire peut </w:t>
      </w:r>
      <w:r w:rsidR="00605357" w:rsidRPr="00076B28">
        <w:rPr>
          <w:rFonts w:ascii="Calibri" w:hAnsi="Calibri" w:cs="Calibri"/>
          <w:lang w:val="fr-BE"/>
        </w:rPr>
        <w:t xml:space="preserve">confier tout ou partie de </w:t>
      </w:r>
      <w:r w:rsidRPr="00076B28">
        <w:rPr>
          <w:rFonts w:ascii="Calibri" w:hAnsi="Calibri" w:cs="Calibri"/>
          <w:lang w:val="fr-BE"/>
        </w:rPr>
        <w:t>ses</w:t>
      </w:r>
      <w:r w:rsidR="00605357" w:rsidRPr="00076B28">
        <w:rPr>
          <w:rFonts w:ascii="Calibri" w:hAnsi="Calibri" w:cs="Calibri"/>
          <w:lang w:val="fr-BE"/>
        </w:rPr>
        <w:t xml:space="preserve"> engagements à des sous-traitants</w:t>
      </w:r>
      <w:r w:rsidR="00B7657B" w:rsidRPr="00076B28">
        <w:rPr>
          <w:rFonts w:ascii="Calibri" w:hAnsi="Calibri" w:cs="Calibri"/>
          <w:lang w:val="fr-BE"/>
        </w:rPr>
        <w:t xml:space="preserve">. Il reste </w:t>
      </w:r>
      <w:r w:rsidR="00605357" w:rsidRPr="00076B28">
        <w:rPr>
          <w:rFonts w:ascii="Calibri" w:hAnsi="Calibri" w:cs="Calibri"/>
          <w:lang w:val="fr-BE"/>
        </w:rPr>
        <w:t xml:space="preserve">seul responsable de la bonne exécution du marché envers le pouvoir adjudicateur. Ce dernier n'a aucun lien contractuel avec </w:t>
      </w:r>
      <w:r w:rsidR="00B7657B" w:rsidRPr="00076B28">
        <w:rPr>
          <w:rFonts w:ascii="Calibri" w:hAnsi="Calibri" w:cs="Calibri"/>
          <w:lang w:val="fr-BE"/>
        </w:rPr>
        <w:t xml:space="preserve">les </w:t>
      </w:r>
      <w:r w:rsidR="00605357" w:rsidRPr="00076B28">
        <w:rPr>
          <w:rFonts w:ascii="Calibri" w:hAnsi="Calibri" w:cs="Calibri"/>
          <w:lang w:val="fr-BE"/>
        </w:rPr>
        <w:t>sous-traitants.</w:t>
      </w:r>
    </w:p>
    <w:p w14:paraId="7411F4C7" w14:textId="498E5388" w:rsidR="00605357" w:rsidRPr="00076B28" w:rsidRDefault="00B7657B" w:rsidP="00B7657B">
      <w:pPr>
        <w:jc w:val="both"/>
        <w:rPr>
          <w:rFonts w:ascii="Calibri" w:hAnsi="Calibri" w:cs="Calibri"/>
          <w:lang w:val="fr-BE"/>
        </w:rPr>
      </w:pPr>
      <w:r w:rsidRPr="00076B28">
        <w:rPr>
          <w:rFonts w:ascii="Calibri" w:hAnsi="Calibri" w:cs="Calibri"/>
          <w:lang w:val="fr-BE"/>
        </w:rPr>
        <w:t xml:space="preserve">L’adjudicataire doit </w:t>
      </w:r>
      <w:r w:rsidR="00605357" w:rsidRPr="00076B28">
        <w:rPr>
          <w:rFonts w:ascii="Calibri" w:hAnsi="Calibri" w:cs="Calibri"/>
          <w:lang w:val="fr-BE"/>
        </w:rPr>
        <w:t xml:space="preserve">faire appel aux sous-traitants proposés dans </w:t>
      </w:r>
      <w:r w:rsidRPr="00076B28">
        <w:rPr>
          <w:rFonts w:ascii="Calibri" w:hAnsi="Calibri" w:cs="Calibri"/>
          <w:lang w:val="fr-BE"/>
        </w:rPr>
        <w:t>son</w:t>
      </w:r>
      <w:r w:rsidR="00605357" w:rsidRPr="00076B28">
        <w:rPr>
          <w:rFonts w:ascii="Calibri" w:hAnsi="Calibri" w:cs="Calibri"/>
          <w:lang w:val="fr-BE"/>
        </w:rPr>
        <w:t xml:space="preserve"> offre, à moins que le pouvoir adjudicateur ne </w:t>
      </w:r>
      <w:r w:rsidRPr="00076B28">
        <w:rPr>
          <w:rFonts w:ascii="Calibri" w:hAnsi="Calibri" w:cs="Calibri"/>
          <w:lang w:val="fr-BE"/>
        </w:rPr>
        <w:t>l’</w:t>
      </w:r>
      <w:r w:rsidR="00605357" w:rsidRPr="00076B28">
        <w:rPr>
          <w:rFonts w:ascii="Calibri" w:hAnsi="Calibri" w:cs="Calibri"/>
          <w:lang w:val="fr-BE"/>
        </w:rPr>
        <w:t>autorise à recourir à un autre sous-traitant.</w:t>
      </w:r>
    </w:p>
    <w:p w14:paraId="32399186" w14:textId="6FE87A04" w:rsidR="00605357" w:rsidRPr="00076B28" w:rsidRDefault="00605357" w:rsidP="00B7657B">
      <w:pPr>
        <w:jc w:val="both"/>
        <w:rPr>
          <w:rFonts w:ascii="Calibri" w:hAnsi="Calibri" w:cs="Calibri"/>
          <w:lang w:val="fr-BE"/>
        </w:rPr>
      </w:pPr>
      <w:r w:rsidRPr="00076B28">
        <w:rPr>
          <w:rFonts w:ascii="Calibri" w:hAnsi="Calibri" w:cs="Calibri"/>
          <w:lang w:val="fr-BE"/>
        </w:rPr>
        <w:t>Il est interdit à un sous-traitant de sous-traiter à un autre sous-traitant la totalité du marché qui lui a été confié et/ou de conserver uniquement la coordination du marché.</w:t>
      </w:r>
    </w:p>
    <w:p w14:paraId="427A542C" w14:textId="77777777" w:rsidR="00F50F3C" w:rsidRPr="00076B28" w:rsidRDefault="00F50F3C" w:rsidP="00F50F3C">
      <w:pPr>
        <w:pStyle w:val="Paragraphedeliste"/>
        <w:rPr>
          <w:rFonts w:ascii="Calibri" w:hAnsi="Calibri" w:cs="Calibri"/>
          <w:b/>
          <w:bCs/>
          <w:color w:val="4472C4" w:themeColor="accent1"/>
          <w:lang w:val="fr-BE"/>
        </w:rPr>
      </w:pPr>
    </w:p>
    <w:p w14:paraId="6881467F" w14:textId="3EC6A978" w:rsidR="00F50F3C" w:rsidRPr="00076B28" w:rsidRDefault="00F50F3C" w:rsidP="00F50F3C">
      <w:pPr>
        <w:pStyle w:val="Paragraphedeliste"/>
        <w:numPr>
          <w:ilvl w:val="0"/>
          <w:numId w:val="7"/>
        </w:numPr>
        <w:rPr>
          <w:rFonts w:ascii="Calibri" w:hAnsi="Calibri" w:cs="Calibri"/>
          <w:b/>
          <w:bCs/>
          <w:color w:val="4472C4" w:themeColor="accent1"/>
          <w:lang w:val="fr-BE"/>
        </w:rPr>
      </w:pPr>
      <w:r w:rsidRPr="00076B28">
        <w:rPr>
          <w:rFonts w:ascii="Calibri" w:hAnsi="Calibri" w:cs="Calibri"/>
          <w:b/>
          <w:bCs/>
          <w:color w:val="4472C4" w:themeColor="accent1"/>
          <w:lang w:val="fr-BE"/>
        </w:rPr>
        <w:t xml:space="preserve">RESPECT DU DROIT ENVIRONNEMENTAL ET DU TRAVAIL </w:t>
      </w:r>
    </w:p>
    <w:p w14:paraId="1AD83C8F" w14:textId="77777777" w:rsidR="005400B1" w:rsidRPr="00076B28" w:rsidRDefault="005400B1" w:rsidP="005400B1">
      <w:pPr>
        <w:jc w:val="both"/>
        <w:rPr>
          <w:rFonts w:ascii="Calibri" w:hAnsi="Calibri" w:cs="Calibri"/>
          <w:lang w:val="fr-BE"/>
        </w:rPr>
      </w:pPr>
      <w:r w:rsidRPr="00076B28">
        <w:rPr>
          <w:rFonts w:ascii="Calibri" w:hAnsi="Calibri" w:cs="Calibri"/>
          <w:lang w:val="fr-BE"/>
        </w:rPr>
        <w:t>L’</w:t>
      </w:r>
      <w:r w:rsidR="00896CDD" w:rsidRPr="00076B28">
        <w:rPr>
          <w:rFonts w:ascii="Calibri" w:hAnsi="Calibri" w:cs="Calibri"/>
          <w:lang w:val="fr-BE"/>
        </w:rPr>
        <w:t>a</w:t>
      </w:r>
      <w:r w:rsidRPr="00076B28">
        <w:rPr>
          <w:rFonts w:ascii="Calibri" w:hAnsi="Calibri" w:cs="Calibri"/>
          <w:lang w:val="fr-BE"/>
        </w:rPr>
        <w:t>djudicataire est tenu de respecter et de faire respecter par toute personne agissant en qualité de sous-traitant à quelque stade que ce soit et par toute personne mettant du personnel à disposition pour l'exécution du Marché, toutes les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énumérées à l'annexe II de la loi du 17 juin relative aux marchés publics.</w:t>
      </w:r>
    </w:p>
    <w:p w14:paraId="2EBB07C2" w14:textId="77777777" w:rsidR="00375FF1" w:rsidRPr="00076B28" w:rsidRDefault="00375FF1" w:rsidP="00375FF1">
      <w:pPr>
        <w:pStyle w:val="Paragraphedeliste"/>
        <w:rPr>
          <w:rFonts w:ascii="Calibri" w:hAnsi="Calibri" w:cs="Calibri"/>
          <w:b/>
          <w:bCs/>
          <w:color w:val="4472C4" w:themeColor="accent1"/>
          <w:lang w:val="fr-BE"/>
        </w:rPr>
      </w:pPr>
    </w:p>
    <w:p w14:paraId="4977F03D" w14:textId="77777777" w:rsidR="00374DD3" w:rsidRPr="00076B28" w:rsidRDefault="00374DD3" w:rsidP="00375FF1">
      <w:pPr>
        <w:pStyle w:val="Paragraphedeliste"/>
        <w:rPr>
          <w:rFonts w:ascii="Calibri" w:hAnsi="Calibri" w:cs="Calibri"/>
          <w:b/>
          <w:bCs/>
          <w:color w:val="4472C4" w:themeColor="accent1"/>
          <w:lang w:val="fr-BE"/>
        </w:rPr>
      </w:pPr>
    </w:p>
    <w:p w14:paraId="04276480" w14:textId="77777777" w:rsidR="00374DD3" w:rsidRPr="00076B28" w:rsidRDefault="00374DD3" w:rsidP="00375FF1">
      <w:pPr>
        <w:pStyle w:val="Paragraphedeliste"/>
        <w:rPr>
          <w:rFonts w:ascii="Calibri" w:hAnsi="Calibri" w:cs="Calibri"/>
          <w:b/>
          <w:bCs/>
          <w:color w:val="4472C4" w:themeColor="accent1"/>
          <w:lang w:val="fr-BE"/>
        </w:rPr>
      </w:pPr>
    </w:p>
    <w:p w14:paraId="390277CF" w14:textId="147873E4" w:rsidR="00375FF1" w:rsidRPr="00076B28" w:rsidRDefault="00375FF1" w:rsidP="00F50F3C">
      <w:pPr>
        <w:pStyle w:val="Paragraphedeliste"/>
        <w:numPr>
          <w:ilvl w:val="0"/>
          <w:numId w:val="7"/>
        </w:numPr>
        <w:rPr>
          <w:rFonts w:ascii="Calibri" w:hAnsi="Calibri" w:cs="Calibri"/>
          <w:b/>
          <w:bCs/>
          <w:color w:val="4472C4" w:themeColor="accent1"/>
          <w:lang w:val="fr-BE"/>
        </w:rPr>
      </w:pPr>
      <w:r w:rsidRPr="00076B28">
        <w:rPr>
          <w:rFonts w:ascii="Calibri" w:hAnsi="Calibri" w:cs="Calibri"/>
          <w:b/>
          <w:bCs/>
          <w:color w:val="4472C4" w:themeColor="accent1"/>
          <w:lang w:val="fr-BE"/>
        </w:rPr>
        <w:t>ASSURANCES</w:t>
      </w:r>
    </w:p>
    <w:p w14:paraId="60DA7DC1" w14:textId="1B203EF1" w:rsidR="00A657E1" w:rsidRPr="00076B28" w:rsidRDefault="00A657E1" w:rsidP="00A473DC">
      <w:pPr>
        <w:jc w:val="both"/>
        <w:rPr>
          <w:rFonts w:ascii="Calibri" w:hAnsi="Calibri" w:cs="Calibri"/>
        </w:rPr>
      </w:pPr>
      <w:r w:rsidRPr="00076B28">
        <w:rPr>
          <w:rFonts w:ascii="Calibri" w:hAnsi="Calibri" w:cs="Calibri"/>
        </w:rPr>
        <w:t xml:space="preserve">L’adjudicataire contracte les assurances couvrant sa responsabilité en matière d’accidents de travail et sa responsabilité civile </w:t>
      </w:r>
      <w:r w:rsidR="00952E66" w:rsidRPr="00076B28">
        <w:rPr>
          <w:rFonts w:ascii="Calibri" w:hAnsi="Calibri" w:cs="Calibri"/>
        </w:rPr>
        <w:t>vis-à-vis</w:t>
      </w:r>
      <w:r w:rsidRPr="00076B28">
        <w:rPr>
          <w:rFonts w:ascii="Calibri" w:hAnsi="Calibri" w:cs="Calibri"/>
        </w:rPr>
        <w:t xml:space="preserve"> des tiers lors de l’exécution du marché.</w:t>
      </w:r>
    </w:p>
    <w:p w14:paraId="0CD35B06" w14:textId="77777777" w:rsidR="00A473DC" w:rsidRPr="00076B28" w:rsidRDefault="00A473DC" w:rsidP="00A473DC">
      <w:pPr>
        <w:jc w:val="both"/>
        <w:rPr>
          <w:rFonts w:ascii="Calibri" w:hAnsi="Calibri" w:cs="Calibri"/>
        </w:rPr>
      </w:pPr>
      <w:r w:rsidRPr="00076B28">
        <w:rPr>
          <w:rFonts w:ascii="Calibri" w:hAnsi="Calibri" w:cs="Calibri"/>
        </w:rPr>
        <w:t xml:space="preserve">Dans un délai de trente jours à compter de la conclusion du marché, l’adjudicataire justifie qu’il a souscrit ces contrats d’assurances, au moyen d’une attestation établissant l’étendue de la responsabilité garantie requise par les documents du marché. </w:t>
      </w:r>
    </w:p>
    <w:p w14:paraId="4C4A73F0" w14:textId="7771E9BB" w:rsidR="00A473DC" w:rsidRPr="00076B28" w:rsidRDefault="00A473DC" w:rsidP="00A473DC">
      <w:pPr>
        <w:jc w:val="both"/>
        <w:rPr>
          <w:rFonts w:ascii="Calibri" w:hAnsi="Calibri" w:cs="Calibri"/>
          <w:b/>
          <w:bCs/>
          <w:color w:val="4472C4" w:themeColor="accent1"/>
          <w:lang w:val="fr-BE"/>
        </w:rPr>
      </w:pPr>
      <w:r w:rsidRPr="00076B28">
        <w:rPr>
          <w:rFonts w:ascii="Calibri" w:hAnsi="Calibri" w:cs="Calibri"/>
        </w:rPr>
        <w:t>À tout moment durant l’exécution du marché, l’adjudicataire produit cette attestation, dans un délai de quinze jours à compter de la réception de la demande à l'adjudicateur.</w:t>
      </w:r>
    </w:p>
    <w:p w14:paraId="62F4E3E6" w14:textId="77777777" w:rsidR="00375FF1" w:rsidRPr="00076B28" w:rsidRDefault="00375FF1" w:rsidP="00375FF1">
      <w:pPr>
        <w:pStyle w:val="Paragraphedeliste"/>
        <w:rPr>
          <w:rFonts w:ascii="Calibri" w:hAnsi="Calibri" w:cs="Calibri"/>
          <w:b/>
          <w:bCs/>
          <w:color w:val="4472C4" w:themeColor="accent1"/>
          <w:lang w:val="fr-BE"/>
        </w:rPr>
      </w:pPr>
    </w:p>
    <w:p w14:paraId="3F275501" w14:textId="57D4383E" w:rsidR="00375FF1" w:rsidRPr="00076B28" w:rsidRDefault="00375FF1" w:rsidP="00F50F3C">
      <w:pPr>
        <w:pStyle w:val="Paragraphedeliste"/>
        <w:numPr>
          <w:ilvl w:val="0"/>
          <w:numId w:val="7"/>
        </w:numPr>
        <w:rPr>
          <w:rFonts w:ascii="Calibri" w:hAnsi="Calibri" w:cs="Calibri"/>
          <w:b/>
          <w:bCs/>
          <w:color w:val="4472C4" w:themeColor="accent1"/>
          <w:lang w:val="fr-BE"/>
        </w:rPr>
      </w:pPr>
      <w:r w:rsidRPr="00076B28">
        <w:rPr>
          <w:rFonts w:ascii="Calibri" w:hAnsi="Calibri" w:cs="Calibri"/>
          <w:b/>
          <w:bCs/>
          <w:color w:val="4472C4" w:themeColor="accent1"/>
          <w:lang w:val="fr-BE"/>
        </w:rPr>
        <w:t xml:space="preserve">CAUTIONNEMENT </w:t>
      </w:r>
    </w:p>
    <w:p w14:paraId="02F0C93D" w14:textId="627EC930" w:rsidR="0021028F" w:rsidRPr="00076B28" w:rsidRDefault="0021028F" w:rsidP="0021028F">
      <w:pPr>
        <w:rPr>
          <w:rFonts w:ascii="Calibri" w:hAnsi="Calibri" w:cs="Calibri"/>
          <w:lang w:val="fr-BE"/>
        </w:rPr>
      </w:pPr>
      <w:r w:rsidRPr="00076B28">
        <w:rPr>
          <w:rFonts w:ascii="Calibri" w:hAnsi="Calibri" w:cs="Calibri"/>
          <w:lang w:val="fr-BE"/>
        </w:rPr>
        <w:t>Aucun cautionnement n’est exigé</w:t>
      </w:r>
      <w:r w:rsidR="00214536" w:rsidRPr="00076B28">
        <w:rPr>
          <w:rFonts w:ascii="Calibri" w:hAnsi="Calibri" w:cs="Calibri"/>
          <w:lang w:val="fr-BE"/>
        </w:rPr>
        <w:t xml:space="preserve">. </w:t>
      </w:r>
    </w:p>
    <w:p w14:paraId="39033EE0" w14:textId="77777777" w:rsidR="00375FF1" w:rsidRPr="00076B28" w:rsidRDefault="00375FF1" w:rsidP="00375FF1">
      <w:pPr>
        <w:pStyle w:val="Paragraphedeliste"/>
        <w:rPr>
          <w:rFonts w:ascii="Calibri" w:hAnsi="Calibri" w:cs="Calibri"/>
          <w:b/>
          <w:bCs/>
          <w:color w:val="4472C4" w:themeColor="accent1"/>
          <w:lang w:val="fr-BE"/>
        </w:rPr>
      </w:pPr>
    </w:p>
    <w:p w14:paraId="2A91DE20" w14:textId="6DF420F0" w:rsidR="00375FF1" w:rsidRPr="00076B28" w:rsidRDefault="00375FF1" w:rsidP="00F50F3C">
      <w:pPr>
        <w:pStyle w:val="Paragraphedeliste"/>
        <w:numPr>
          <w:ilvl w:val="0"/>
          <w:numId w:val="7"/>
        </w:numPr>
        <w:rPr>
          <w:rFonts w:ascii="Calibri" w:hAnsi="Calibri" w:cs="Calibri"/>
          <w:b/>
          <w:bCs/>
          <w:color w:val="4472C4" w:themeColor="accent1"/>
          <w:lang w:val="fr-BE"/>
        </w:rPr>
      </w:pPr>
      <w:r w:rsidRPr="00076B28">
        <w:rPr>
          <w:rFonts w:ascii="Calibri" w:hAnsi="Calibri" w:cs="Calibri"/>
          <w:b/>
          <w:bCs/>
          <w:color w:val="4472C4" w:themeColor="accent1"/>
          <w:lang w:val="fr-BE"/>
        </w:rPr>
        <w:t>MODIFICATIONS AU MARCHE</w:t>
      </w:r>
    </w:p>
    <w:p w14:paraId="20256779" w14:textId="25122497" w:rsidR="0057562A" w:rsidRPr="00076B28" w:rsidRDefault="0057562A" w:rsidP="00C55D60">
      <w:pPr>
        <w:jc w:val="both"/>
        <w:rPr>
          <w:rFonts w:ascii="Calibri" w:hAnsi="Calibri" w:cs="Calibri"/>
          <w:lang w:val="fr-BE"/>
        </w:rPr>
      </w:pPr>
      <w:r w:rsidRPr="00076B28">
        <w:rPr>
          <w:rFonts w:ascii="Calibri" w:hAnsi="Calibri" w:cs="Calibri"/>
          <w:lang w:val="fr-BE"/>
        </w:rPr>
        <w:t xml:space="preserve">En cours d’exécution du marché, </w:t>
      </w:r>
      <w:r w:rsidR="00423410" w:rsidRPr="00076B28">
        <w:rPr>
          <w:rFonts w:ascii="Calibri" w:hAnsi="Calibri" w:cs="Calibri"/>
          <w:lang w:val="fr-BE"/>
        </w:rPr>
        <w:t xml:space="preserve">l’adjudicataire </w:t>
      </w:r>
      <w:r w:rsidRPr="00076B28">
        <w:rPr>
          <w:rFonts w:ascii="Calibri" w:hAnsi="Calibri" w:cs="Calibri"/>
          <w:lang w:val="fr-BE"/>
        </w:rPr>
        <w:t>peut solliciter des modifications en vertu des articles 38/</w:t>
      </w:r>
      <w:r w:rsidR="000602EA" w:rsidRPr="00076B28">
        <w:rPr>
          <w:rFonts w:ascii="Calibri" w:hAnsi="Calibri" w:cs="Calibri"/>
          <w:lang w:val="fr-BE"/>
        </w:rPr>
        <w:t>8</w:t>
      </w:r>
      <w:r w:rsidRPr="00076B28">
        <w:rPr>
          <w:rFonts w:ascii="Calibri" w:hAnsi="Calibri" w:cs="Calibri"/>
          <w:lang w:val="fr-BE"/>
        </w:rPr>
        <w:t xml:space="preserve"> à 38/1</w:t>
      </w:r>
      <w:r w:rsidR="00DF2CB5" w:rsidRPr="00076B28">
        <w:rPr>
          <w:rFonts w:ascii="Calibri" w:hAnsi="Calibri" w:cs="Calibri"/>
          <w:lang w:val="fr-BE"/>
        </w:rPr>
        <w:t>1</w:t>
      </w:r>
      <w:r w:rsidRPr="00076B28">
        <w:rPr>
          <w:rFonts w:ascii="Calibri" w:hAnsi="Calibri" w:cs="Calibri"/>
          <w:lang w:val="fr-BE"/>
        </w:rPr>
        <w:t xml:space="preserve"> RGE</w:t>
      </w:r>
      <w:r w:rsidR="00C55D60" w:rsidRPr="00076B28">
        <w:rPr>
          <w:rFonts w:ascii="Calibri" w:hAnsi="Calibri" w:cs="Calibri"/>
        </w:rPr>
        <w:t xml:space="preserve"> </w:t>
      </w:r>
      <w:r w:rsidR="00C55D60" w:rsidRPr="00076B28">
        <w:rPr>
          <w:rFonts w:ascii="Calibri" w:hAnsi="Calibri" w:cs="Calibri"/>
          <w:lang w:val="fr-BE"/>
        </w:rPr>
        <w:t>et moyennant les conditions prévues aux articles 38/13 à 38/18 RGE, ces articles étant applicables de plein droit au marché au titre de clauses de réexamen</w:t>
      </w:r>
      <w:r w:rsidR="00B36E04" w:rsidRPr="00076B28">
        <w:rPr>
          <w:rFonts w:ascii="Calibri" w:hAnsi="Calibri" w:cs="Calibri"/>
          <w:lang w:val="fr-BE"/>
        </w:rPr>
        <w:t>.</w:t>
      </w:r>
    </w:p>
    <w:p w14:paraId="55FF5B1B" w14:textId="44127F69" w:rsidR="0057562A" w:rsidRPr="00076B28" w:rsidRDefault="0057562A" w:rsidP="00C55D60">
      <w:pPr>
        <w:jc w:val="both"/>
        <w:rPr>
          <w:rFonts w:ascii="Calibri" w:hAnsi="Calibri" w:cs="Calibri"/>
          <w:lang w:val="fr-BE"/>
        </w:rPr>
      </w:pPr>
      <w:r w:rsidRPr="00076B28">
        <w:rPr>
          <w:rFonts w:ascii="Calibri" w:hAnsi="Calibri" w:cs="Calibri"/>
          <w:lang w:val="fr-BE"/>
        </w:rPr>
        <w:t>En cours d’exécution du marché, le pouvoir adjudicateur peut solliciter des modifications</w:t>
      </w:r>
      <w:r w:rsidR="00B36E04" w:rsidRPr="00076B28">
        <w:rPr>
          <w:rFonts w:ascii="Calibri" w:hAnsi="Calibri" w:cs="Calibri"/>
          <w:lang w:val="fr-BE"/>
        </w:rPr>
        <w:t xml:space="preserve"> en vertu des articles </w:t>
      </w:r>
      <w:r w:rsidR="001324F6" w:rsidRPr="00076B28">
        <w:rPr>
          <w:rFonts w:ascii="Calibri" w:hAnsi="Calibri" w:cs="Calibri"/>
          <w:lang w:val="fr-BE"/>
        </w:rPr>
        <w:t>38/1 à 38/6, 38/</w:t>
      </w:r>
      <w:r w:rsidR="008C36E9" w:rsidRPr="00076B28">
        <w:rPr>
          <w:rFonts w:ascii="Calibri" w:hAnsi="Calibri" w:cs="Calibri"/>
          <w:lang w:val="fr-BE"/>
        </w:rPr>
        <w:t xml:space="preserve">10 et 38/11 </w:t>
      </w:r>
      <w:r w:rsidR="001324F6" w:rsidRPr="00076B28">
        <w:rPr>
          <w:rFonts w:ascii="Calibri" w:hAnsi="Calibri" w:cs="Calibri"/>
          <w:lang w:val="fr-BE"/>
        </w:rPr>
        <w:t>RGE</w:t>
      </w:r>
      <w:r w:rsidR="00C55D60" w:rsidRPr="00076B28">
        <w:rPr>
          <w:rFonts w:ascii="Calibri" w:hAnsi="Calibri" w:cs="Calibri"/>
          <w:lang w:val="fr-BE"/>
        </w:rPr>
        <w:t>.</w:t>
      </w:r>
    </w:p>
    <w:p w14:paraId="73F551D7" w14:textId="77777777" w:rsidR="00896CDD" w:rsidRPr="00076B28" w:rsidRDefault="00896CDD" w:rsidP="00C55D60">
      <w:pPr>
        <w:jc w:val="both"/>
        <w:rPr>
          <w:rFonts w:ascii="Calibri" w:hAnsi="Calibri" w:cs="Calibri"/>
          <w:lang w:val="fr-BE"/>
        </w:rPr>
      </w:pPr>
    </w:p>
    <w:p w14:paraId="6D590024" w14:textId="77777777" w:rsidR="00374DD3" w:rsidRPr="00076B28" w:rsidRDefault="00374DD3" w:rsidP="00C55D60">
      <w:pPr>
        <w:jc w:val="both"/>
        <w:rPr>
          <w:rFonts w:ascii="Calibri" w:hAnsi="Calibri" w:cs="Calibri"/>
          <w:lang w:val="fr-BE"/>
        </w:rPr>
      </w:pPr>
    </w:p>
    <w:p w14:paraId="289D5CCF" w14:textId="77777777" w:rsidR="00D41781" w:rsidRPr="00076B28" w:rsidRDefault="00D41781" w:rsidP="00D41781">
      <w:pPr>
        <w:pStyle w:val="Paragraphedeliste"/>
        <w:rPr>
          <w:rFonts w:ascii="Calibri" w:hAnsi="Calibri" w:cs="Calibri"/>
          <w:b/>
          <w:bCs/>
          <w:color w:val="4472C4" w:themeColor="accent1"/>
          <w:lang w:val="fr-BE"/>
        </w:rPr>
      </w:pPr>
    </w:p>
    <w:p w14:paraId="28784289" w14:textId="4E3F55E7" w:rsidR="00D41781" w:rsidRPr="00076B28" w:rsidRDefault="00D41781" w:rsidP="00F50F3C">
      <w:pPr>
        <w:pStyle w:val="Paragraphedeliste"/>
        <w:numPr>
          <w:ilvl w:val="0"/>
          <w:numId w:val="7"/>
        </w:numPr>
        <w:rPr>
          <w:rFonts w:ascii="Calibri" w:hAnsi="Calibri" w:cs="Calibri"/>
          <w:b/>
          <w:bCs/>
          <w:color w:val="4472C4" w:themeColor="accent1"/>
          <w:lang w:val="fr-BE"/>
        </w:rPr>
      </w:pPr>
      <w:r w:rsidRPr="00076B28">
        <w:rPr>
          <w:rFonts w:ascii="Calibri" w:hAnsi="Calibri" w:cs="Calibri"/>
          <w:b/>
          <w:bCs/>
          <w:color w:val="4472C4" w:themeColor="accent1"/>
          <w:lang w:val="fr-BE"/>
        </w:rPr>
        <w:lastRenderedPageBreak/>
        <w:t xml:space="preserve">MANQUEMENT DE L’ADJUDICATAIRE ET MOYENS D’ACTION DU POUVOIR ADJUDICATEUR </w:t>
      </w:r>
    </w:p>
    <w:p w14:paraId="53BAD09A" w14:textId="77777777" w:rsidR="00A50B40" w:rsidRPr="00076B28" w:rsidRDefault="00896CDD" w:rsidP="005869E9">
      <w:pPr>
        <w:ind w:left="360"/>
        <w:jc w:val="both"/>
        <w:rPr>
          <w:rFonts w:ascii="Calibri" w:hAnsi="Calibri" w:cs="Calibri"/>
          <w:lang w:val="fr-BE"/>
        </w:rPr>
      </w:pPr>
      <w:r w:rsidRPr="00076B28">
        <w:rPr>
          <w:rFonts w:ascii="Calibri" w:hAnsi="Calibri" w:cs="Calibri"/>
          <w:lang w:val="fr-BE"/>
        </w:rPr>
        <w:t xml:space="preserve">Tous </w:t>
      </w:r>
      <w:r w:rsidR="005D02B8" w:rsidRPr="00076B28">
        <w:rPr>
          <w:rFonts w:ascii="Calibri" w:hAnsi="Calibri" w:cs="Calibri"/>
          <w:lang w:val="fr-BE"/>
        </w:rPr>
        <w:t>défa</w:t>
      </w:r>
      <w:r w:rsidR="00600EEC" w:rsidRPr="00076B28">
        <w:rPr>
          <w:rFonts w:ascii="Calibri" w:hAnsi="Calibri" w:cs="Calibri"/>
          <w:lang w:val="fr-BE"/>
        </w:rPr>
        <w:t xml:space="preserve">ut d’exécution </w:t>
      </w:r>
      <w:r w:rsidR="00AA2B58" w:rsidRPr="00076B28">
        <w:rPr>
          <w:rFonts w:ascii="Calibri" w:hAnsi="Calibri" w:cs="Calibri"/>
          <w:lang w:val="fr-BE"/>
        </w:rPr>
        <w:t xml:space="preserve">fait l’objet d’un </w:t>
      </w:r>
      <w:r w:rsidRPr="00076B28">
        <w:rPr>
          <w:rFonts w:ascii="Calibri" w:hAnsi="Calibri" w:cs="Calibri"/>
          <w:lang w:val="fr-BE"/>
        </w:rPr>
        <w:t>procès-verbal dont une copie est transmise immédiatement à l’</w:t>
      </w:r>
      <w:r w:rsidR="009B2573" w:rsidRPr="00076B28">
        <w:rPr>
          <w:rFonts w:ascii="Calibri" w:hAnsi="Calibri" w:cs="Calibri"/>
          <w:lang w:val="fr-BE"/>
        </w:rPr>
        <w:t>a</w:t>
      </w:r>
      <w:r w:rsidRPr="00076B28">
        <w:rPr>
          <w:rFonts w:ascii="Calibri" w:hAnsi="Calibri" w:cs="Calibri"/>
          <w:lang w:val="fr-BE"/>
        </w:rPr>
        <w:t xml:space="preserve">djudicataire par lettre recommandée. </w:t>
      </w:r>
    </w:p>
    <w:p w14:paraId="7D0F8B1E" w14:textId="77777777" w:rsidR="00F53608" w:rsidRPr="00076B28" w:rsidRDefault="00A50B40" w:rsidP="005869E9">
      <w:pPr>
        <w:ind w:left="360"/>
        <w:jc w:val="both"/>
        <w:rPr>
          <w:rFonts w:ascii="Calibri" w:hAnsi="Calibri" w:cs="Calibri"/>
          <w:lang w:val="fr-BE"/>
        </w:rPr>
      </w:pPr>
      <w:r w:rsidRPr="00076B28">
        <w:rPr>
          <w:rFonts w:ascii="Calibri" w:hAnsi="Calibri" w:cs="Calibri"/>
          <w:lang w:val="fr-BE"/>
        </w:rPr>
        <w:t xml:space="preserve">L’adjudicataire a </w:t>
      </w:r>
      <w:r w:rsidR="004A044A" w:rsidRPr="00076B28">
        <w:rPr>
          <w:rFonts w:ascii="Calibri" w:hAnsi="Calibri" w:cs="Calibri"/>
          <w:lang w:val="fr-BE"/>
        </w:rPr>
        <w:t>15 jours</w:t>
      </w:r>
      <w:r w:rsidRPr="00076B28">
        <w:rPr>
          <w:rFonts w:ascii="Calibri" w:hAnsi="Calibri" w:cs="Calibri"/>
          <w:lang w:val="fr-BE"/>
        </w:rPr>
        <w:t>, suivant la date d</w:t>
      </w:r>
      <w:r w:rsidR="004A044A" w:rsidRPr="00076B28">
        <w:rPr>
          <w:rFonts w:ascii="Calibri" w:hAnsi="Calibri" w:cs="Calibri"/>
          <w:lang w:val="fr-BE"/>
        </w:rPr>
        <w:t>’</w:t>
      </w:r>
      <w:r w:rsidRPr="00076B28">
        <w:rPr>
          <w:rFonts w:ascii="Calibri" w:hAnsi="Calibri" w:cs="Calibri"/>
          <w:lang w:val="fr-BE"/>
        </w:rPr>
        <w:t>envoi</w:t>
      </w:r>
      <w:r w:rsidR="004A044A" w:rsidRPr="00076B28">
        <w:rPr>
          <w:rFonts w:ascii="Calibri" w:hAnsi="Calibri" w:cs="Calibri"/>
          <w:lang w:val="fr-BE"/>
        </w:rPr>
        <w:t xml:space="preserve"> du procès-verbal</w:t>
      </w:r>
      <w:r w:rsidRPr="00076B28">
        <w:rPr>
          <w:rFonts w:ascii="Calibri" w:hAnsi="Calibri" w:cs="Calibri"/>
          <w:lang w:val="fr-BE"/>
        </w:rPr>
        <w:t xml:space="preserve">, pour faire valoir </w:t>
      </w:r>
      <w:r w:rsidR="004A044A" w:rsidRPr="00076B28">
        <w:rPr>
          <w:rFonts w:ascii="Calibri" w:hAnsi="Calibri" w:cs="Calibri"/>
          <w:lang w:val="fr-BE"/>
        </w:rPr>
        <w:t>ses</w:t>
      </w:r>
      <w:r w:rsidRPr="00076B28">
        <w:rPr>
          <w:rFonts w:ascii="Calibri" w:hAnsi="Calibri" w:cs="Calibri"/>
          <w:lang w:val="fr-BE"/>
        </w:rPr>
        <w:t xml:space="preserve"> moyens de défense. </w:t>
      </w:r>
      <w:r w:rsidR="00F53608" w:rsidRPr="00076B28">
        <w:rPr>
          <w:rFonts w:ascii="Calibri" w:hAnsi="Calibri" w:cs="Calibri"/>
          <w:lang w:val="fr-BE"/>
        </w:rPr>
        <w:t xml:space="preserve">L’adjudicataire est </w:t>
      </w:r>
      <w:r w:rsidRPr="00076B28">
        <w:rPr>
          <w:rFonts w:ascii="Calibri" w:hAnsi="Calibri" w:cs="Calibri"/>
          <w:lang w:val="fr-BE"/>
        </w:rPr>
        <w:t xml:space="preserve">tenu de réparer sans délai </w:t>
      </w:r>
      <w:r w:rsidR="00F53608" w:rsidRPr="00076B28">
        <w:rPr>
          <w:rFonts w:ascii="Calibri" w:hAnsi="Calibri" w:cs="Calibri"/>
          <w:lang w:val="fr-BE"/>
        </w:rPr>
        <w:t>ses</w:t>
      </w:r>
      <w:r w:rsidRPr="00076B28">
        <w:rPr>
          <w:rFonts w:ascii="Calibri" w:hAnsi="Calibri" w:cs="Calibri"/>
          <w:lang w:val="fr-BE"/>
        </w:rPr>
        <w:t xml:space="preserve"> manquements. </w:t>
      </w:r>
    </w:p>
    <w:p w14:paraId="65E9EC2E" w14:textId="4BF7D0BC" w:rsidR="00A50B40" w:rsidRPr="00076B28" w:rsidRDefault="00A50B40" w:rsidP="005869E9">
      <w:pPr>
        <w:ind w:left="360"/>
        <w:jc w:val="both"/>
        <w:rPr>
          <w:rFonts w:ascii="Calibri" w:hAnsi="Calibri" w:cs="Calibri"/>
          <w:lang w:val="fr-BE"/>
        </w:rPr>
      </w:pPr>
      <w:r w:rsidRPr="00076B28">
        <w:rPr>
          <w:rFonts w:ascii="Calibri" w:hAnsi="Calibri" w:cs="Calibri"/>
          <w:lang w:val="fr-BE"/>
        </w:rPr>
        <w:t xml:space="preserve">Si </w:t>
      </w:r>
      <w:r w:rsidR="00F53608" w:rsidRPr="00076B28">
        <w:rPr>
          <w:rFonts w:ascii="Calibri" w:hAnsi="Calibri" w:cs="Calibri"/>
          <w:lang w:val="fr-BE"/>
        </w:rPr>
        <w:t xml:space="preserve">l’adjudicataire </w:t>
      </w:r>
      <w:r w:rsidRPr="00076B28">
        <w:rPr>
          <w:rFonts w:ascii="Calibri" w:hAnsi="Calibri" w:cs="Calibri"/>
          <w:lang w:val="fr-BE"/>
        </w:rPr>
        <w:t>ne réagi</w:t>
      </w:r>
      <w:r w:rsidR="00F53608" w:rsidRPr="00076B28">
        <w:rPr>
          <w:rFonts w:ascii="Calibri" w:hAnsi="Calibri" w:cs="Calibri"/>
          <w:lang w:val="fr-BE"/>
        </w:rPr>
        <w:t>t</w:t>
      </w:r>
      <w:r w:rsidRPr="00076B28">
        <w:rPr>
          <w:rFonts w:ascii="Calibri" w:hAnsi="Calibri" w:cs="Calibri"/>
          <w:lang w:val="fr-BE"/>
        </w:rPr>
        <w:t xml:space="preserve"> pas au PV, </w:t>
      </w:r>
      <w:r w:rsidR="00F53608" w:rsidRPr="00076B28">
        <w:rPr>
          <w:rFonts w:ascii="Calibri" w:hAnsi="Calibri" w:cs="Calibri"/>
          <w:lang w:val="fr-BE"/>
        </w:rPr>
        <w:t xml:space="preserve">son </w:t>
      </w:r>
      <w:r w:rsidRPr="00076B28">
        <w:rPr>
          <w:rFonts w:ascii="Calibri" w:hAnsi="Calibri" w:cs="Calibri"/>
          <w:lang w:val="fr-BE"/>
        </w:rPr>
        <w:t>silence est assimilé à une reconnaissance des manquements reprochés.</w:t>
      </w:r>
    </w:p>
    <w:p w14:paraId="3BD91D57" w14:textId="12A9E428" w:rsidR="00642931" w:rsidRPr="00076B28" w:rsidRDefault="00642931" w:rsidP="005869E9">
      <w:pPr>
        <w:ind w:left="360"/>
        <w:jc w:val="both"/>
        <w:rPr>
          <w:rFonts w:ascii="Calibri" w:hAnsi="Calibri" w:cs="Calibri"/>
          <w:lang w:val="fr-BE"/>
        </w:rPr>
      </w:pPr>
      <w:r w:rsidRPr="00076B28">
        <w:rPr>
          <w:rFonts w:ascii="Calibri" w:hAnsi="Calibri" w:cs="Calibri"/>
          <w:lang w:val="fr-BE"/>
        </w:rPr>
        <w:t xml:space="preserve">Les moyens d’actions sont : </w:t>
      </w:r>
    </w:p>
    <w:p w14:paraId="2963E25A" w14:textId="04A21624" w:rsidR="005E310C" w:rsidRPr="00076B28" w:rsidRDefault="005E310C" w:rsidP="005869E9">
      <w:pPr>
        <w:pStyle w:val="Paragraphedeliste"/>
        <w:numPr>
          <w:ilvl w:val="0"/>
          <w:numId w:val="3"/>
        </w:numPr>
        <w:jc w:val="both"/>
        <w:rPr>
          <w:rFonts w:ascii="Calibri" w:hAnsi="Calibri" w:cs="Calibri"/>
          <w:lang w:val="fr-BE"/>
        </w:rPr>
      </w:pPr>
      <w:r w:rsidRPr="00076B28">
        <w:rPr>
          <w:rFonts w:ascii="Calibri" w:hAnsi="Calibri" w:cs="Calibri"/>
          <w:lang w:val="fr-BE"/>
        </w:rPr>
        <w:t>Les pénalités</w:t>
      </w:r>
      <w:r w:rsidR="001B2671" w:rsidRPr="00076B28">
        <w:rPr>
          <w:rFonts w:ascii="Calibri" w:hAnsi="Calibri" w:cs="Calibri"/>
          <w:lang w:val="fr-BE"/>
        </w:rPr>
        <w:t xml:space="preserve"> générales</w:t>
      </w:r>
      <w:r w:rsidRPr="00076B28">
        <w:rPr>
          <w:rFonts w:ascii="Calibri" w:hAnsi="Calibri" w:cs="Calibri"/>
          <w:lang w:val="fr-BE"/>
        </w:rPr>
        <w:t xml:space="preserve"> (article 45 RGE)</w:t>
      </w:r>
      <w:r w:rsidR="001B2671" w:rsidRPr="00076B28">
        <w:rPr>
          <w:rFonts w:ascii="Calibri" w:hAnsi="Calibri" w:cs="Calibri"/>
          <w:lang w:val="fr-BE"/>
        </w:rPr>
        <w:t xml:space="preserve"> sauf si des pénalités spéciales sont prévues dans les documents du marché. </w:t>
      </w:r>
    </w:p>
    <w:p w14:paraId="5FBC9AC6" w14:textId="4FF5F279" w:rsidR="00446458" w:rsidRPr="00076B28" w:rsidRDefault="00446458" w:rsidP="005869E9">
      <w:pPr>
        <w:pStyle w:val="Paragraphedeliste"/>
        <w:numPr>
          <w:ilvl w:val="0"/>
          <w:numId w:val="3"/>
        </w:numPr>
        <w:jc w:val="both"/>
        <w:rPr>
          <w:rFonts w:ascii="Calibri" w:hAnsi="Calibri" w:cs="Calibri"/>
          <w:lang w:val="fr-BE"/>
        </w:rPr>
      </w:pPr>
      <w:r w:rsidRPr="00076B28">
        <w:rPr>
          <w:rFonts w:ascii="Calibri" w:hAnsi="Calibri" w:cs="Calibri"/>
          <w:lang w:val="fr-BE"/>
        </w:rPr>
        <w:t>Les amendes de retard (article 46 RGE)</w:t>
      </w:r>
    </w:p>
    <w:p w14:paraId="6A435225" w14:textId="54A1D6DC" w:rsidR="00642931" w:rsidRPr="00076B28" w:rsidRDefault="00EC145C" w:rsidP="005869E9">
      <w:pPr>
        <w:pStyle w:val="Paragraphedeliste"/>
        <w:numPr>
          <w:ilvl w:val="0"/>
          <w:numId w:val="3"/>
        </w:numPr>
        <w:jc w:val="both"/>
        <w:rPr>
          <w:rFonts w:ascii="Calibri" w:hAnsi="Calibri" w:cs="Calibri"/>
          <w:lang w:val="fr-BE"/>
        </w:rPr>
      </w:pPr>
      <w:r w:rsidRPr="00076B28">
        <w:rPr>
          <w:rFonts w:ascii="Calibri" w:hAnsi="Calibri" w:cs="Calibri"/>
          <w:lang w:val="fr-BE"/>
        </w:rPr>
        <w:t xml:space="preserve">Les mesures d’offices (article </w:t>
      </w:r>
      <w:r w:rsidR="00EA1ECD" w:rsidRPr="00076B28">
        <w:rPr>
          <w:rFonts w:ascii="Calibri" w:hAnsi="Calibri" w:cs="Calibri"/>
          <w:lang w:val="fr-BE"/>
        </w:rPr>
        <w:t xml:space="preserve">47 RGE) </w:t>
      </w:r>
    </w:p>
    <w:p w14:paraId="69977780" w14:textId="77777777" w:rsidR="00F53608" w:rsidRPr="00076B28" w:rsidRDefault="00F53608" w:rsidP="005869E9">
      <w:pPr>
        <w:ind w:left="360"/>
        <w:jc w:val="both"/>
        <w:rPr>
          <w:rFonts w:ascii="Calibri" w:hAnsi="Calibri" w:cs="Calibri"/>
          <w:lang w:val="fr-BE"/>
        </w:rPr>
      </w:pPr>
    </w:p>
    <w:p w14:paraId="3D40B4EC" w14:textId="63E14449" w:rsidR="00F53608" w:rsidRPr="00076B28" w:rsidRDefault="001B2671" w:rsidP="005869E9">
      <w:pPr>
        <w:pStyle w:val="Paragraphedeliste"/>
        <w:numPr>
          <w:ilvl w:val="0"/>
          <w:numId w:val="7"/>
        </w:numPr>
        <w:jc w:val="both"/>
        <w:rPr>
          <w:rFonts w:ascii="Calibri" w:hAnsi="Calibri" w:cs="Calibri"/>
          <w:b/>
          <w:bCs/>
          <w:color w:val="4472C4" w:themeColor="accent1"/>
          <w:lang w:val="fr-BE"/>
        </w:rPr>
      </w:pPr>
      <w:r w:rsidRPr="00076B28">
        <w:rPr>
          <w:rFonts w:ascii="Calibri" w:hAnsi="Calibri" w:cs="Calibri"/>
          <w:b/>
          <w:bCs/>
          <w:color w:val="4472C4" w:themeColor="accent1"/>
          <w:lang w:val="fr-BE"/>
        </w:rPr>
        <w:t xml:space="preserve">ACTIONS JUDICIAIRES </w:t>
      </w:r>
    </w:p>
    <w:p w14:paraId="6E2EDDAC" w14:textId="0B5DE211" w:rsidR="00F062C8" w:rsidRPr="00076B28" w:rsidRDefault="00284F7A" w:rsidP="005869E9">
      <w:pPr>
        <w:jc w:val="both"/>
        <w:rPr>
          <w:rFonts w:ascii="Calibri" w:hAnsi="Calibri" w:cs="Calibri"/>
          <w:lang w:val="fr-BE"/>
        </w:rPr>
      </w:pPr>
      <w:r w:rsidRPr="00076B28">
        <w:rPr>
          <w:rFonts w:ascii="Calibri" w:hAnsi="Calibri" w:cs="Calibri"/>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p w14:paraId="14CDF939" w14:textId="77777777" w:rsidR="00335BAC" w:rsidRPr="00076B28" w:rsidRDefault="00335BAC" w:rsidP="005869E9">
      <w:pPr>
        <w:jc w:val="both"/>
        <w:rPr>
          <w:rFonts w:ascii="Calibri" w:hAnsi="Calibri" w:cs="Calibri"/>
          <w:lang w:val="fr-BE"/>
        </w:rPr>
      </w:pPr>
    </w:p>
    <w:p w14:paraId="47505AF4" w14:textId="77777777" w:rsidR="00335BAC" w:rsidRPr="00076B28" w:rsidRDefault="00335BAC" w:rsidP="005869E9">
      <w:pPr>
        <w:jc w:val="both"/>
        <w:rPr>
          <w:rFonts w:ascii="Calibri" w:hAnsi="Calibri" w:cs="Calibri"/>
          <w:lang w:val="fr-BE"/>
        </w:rPr>
      </w:pPr>
    </w:p>
    <w:p w14:paraId="4685C14E" w14:textId="134CA498" w:rsidR="00335BAC" w:rsidRPr="00076B28" w:rsidRDefault="00335BAC" w:rsidP="00335BAC">
      <w:pPr>
        <w:jc w:val="right"/>
        <w:rPr>
          <w:rFonts w:ascii="Calibri" w:hAnsi="Calibri" w:cs="Calibri"/>
          <w:lang w:val="fr-BE"/>
        </w:rPr>
      </w:pPr>
    </w:p>
    <w:p w14:paraId="53BDD075" w14:textId="77777777" w:rsidR="00335BAC" w:rsidRPr="00076B28" w:rsidRDefault="00335BAC" w:rsidP="00335BAC">
      <w:pPr>
        <w:jc w:val="right"/>
        <w:rPr>
          <w:rFonts w:ascii="Calibri" w:hAnsi="Calibri" w:cs="Calibri"/>
          <w:lang w:val="fr-BE"/>
        </w:rPr>
      </w:pPr>
    </w:p>
    <w:p w14:paraId="08EEFB2A" w14:textId="77777777" w:rsidR="00335BAC" w:rsidRPr="00076B28" w:rsidRDefault="00335BAC" w:rsidP="00335BAC">
      <w:pPr>
        <w:jc w:val="right"/>
        <w:rPr>
          <w:rFonts w:ascii="Calibri" w:hAnsi="Calibri" w:cs="Calibri"/>
          <w:lang w:val="fr-BE"/>
        </w:rPr>
      </w:pPr>
    </w:p>
    <w:p w14:paraId="7A031EFC" w14:textId="77777777" w:rsidR="00335BAC" w:rsidRPr="00076B28" w:rsidRDefault="00335BAC" w:rsidP="00335BAC">
      <w:pPr>
        <w:jc w:val="right"/>
        <w:rPr>
          <w:rFonts w:ascii="Calibri" w:hAnsi="Calibri" w:cs="Calibri"/>
          <w:lang w:val="fr-BE"/>
        </w:rPr>
      </w:pPr>
    </w:p>
    <w:p w14:paraId="7F1F93C6" w14:textId="77777777" w:rsidR="00335BAC" w:rsidRPr="00076B28" w:rsidRDefault="00335BAC" w:rsidP="00335BAC">
      <w:pPr>
        <w:jc w:val="right"/>
        <w:rPr>
          <w:rFonts w:ascii="Calibri" w:hAnsi="Calibri" w:cs="Calibri"/>
          <w:lang w:val="fr-BE"/>
        </w:rPr>
      </w:pPr>
    </w:p>
    <w:p w14:paraId="189491E5" w14:textId="77777777" w:rsidR="00335BAC" w:rsidRPr="00076B28" w:rsidRDefault="00335BAC" w:rsidP="00335BAC">
      <w:pPr>
        <w:jc w:val="right"/>
        <w:rPr>
          <w:rFonts w:ascii="Calibri" w:hAnsi="Calibri" w:cs="Calibri"/>
          <w:lang w:val="fr-BE"/>
        </w:rPr>
      </w:pPr>
    </w:p>
    <w:p w14:paraId="23939B9E" w14:textId="77777777" w:rsidR="00335BAC" w:rsidRPr="00076B28" w:rsidRDefault="00335BAC" w:rsidP="00335BAC">
      <w:pPr>
        <w:jc w:val="right"/>
        <w:rPr>
          <w:rFonts w:ascii="Calibri" w:hAnsi="Calibri" w:cs="Calibri"/>
          <w:lang w:val="fr-BE"/>
        </w:rPr>
      </w:pPr>
    </w:p>
    <w:p w14:paraId="6F658317" w14:textId="77777777" w:rsidR="00335BAC" w:rsidRPr="00076B28" w:rsidRDefault="00335BAC" w:rsidP="00335BAC">
      <w:pPr>
        <w:jc w:val="right"/>
        <w:rPr>
          <w:rFonts w:ascii="Calibri" w:hAnsi="Calibri" w:cs="Calibri"/>
          <w:lang w:val="fr-BE"/>
        </w:rPr>
      </w:pPr>
    </w:p>
    <w:p w14:paraId="04841AF2" w14:textId="77777777" w:rsidR="00335BAC" w:rsidRPr="00076B28" w:rsidRDefault="00335BAC" w:rsidP="00335BAC">
      <w:pPr>
        <w:jc w:val="right"/>
        <w:rPr>
          <w:rFonts w:ascii="Calibri" w:hAnsi="Calibri" w:cs="Calibri"/>
          <w:lang w:val="fr-BE"/>
        </w:rPr>
      </w:pPr>
    </w:p>
    <w:p w14:paraId="3771AA69" w14:textId="77777777" w:rsidR="00335BAC" w:rsidRPr="00076B28" w:rsidRDefault="00335BAC" w:rsidP="00335BAC">
      <w:pPr>
        <w:jc w:val="right"/>
        <w:rPr>
          <w:rFonts w:ascii="Calibri" w:hAnsi="Calibri" w:cs="Calibri"/>
          <w:lang w:val="fr-BE"/>
        </w:rPr>
      </w:pPr>
    </w:p>
    <w:p w14:paraId="782EB5D9" w14:textId="77777777" w:rsidR="00335BAC" w:rsidRPr="00076B28" w:rsidRDefault="00335BAC" w:rsidP="00335BAC">
      <w:pPr>
        <w:jc w:val="right"/>
        <w:rPr>
          <w:rFonts w:ascii="Calibri" w:hAnsi="Calibri" w:cs="Calibri"/>
          <w:lang w:val="fr-BE"/>
        </w:rPr>
      </w:pPr>
    </w:p>
    <w:p w14:paraId="210FA8AB" w14:textId="77777777" w:rsidR="00335BAC" w:rsidRPr="00076B28" w:rsidRDefault="00335BAC" w:rsidP="00335BAC">
      <w:pPr>
        <w:jc w:val="right"/>
        <w:rPr>
          <w:rFonts w:ascii="Calibri" w:hAnsi="Calibri" w:cs="Calibri"/>
          <w:lang w:val="fr-BE"/>
        </w:rPr>
      </w:pPr>
    </w:p>
    <w:p w14:paraId="08C83F50" w14:textId="77777777" w:rsidR="00335BAC" w:rsidRPr="00076B28" w:rsidRDefault="00335BAC" w:rsidP="00335BAC">
      <w:pPr>
        <w:jc w:val="right"/>
        <w:rPr>
          <w:rFonts w:ascii="Calibri" w:hAnsi="Calibri" w:cs="Calibri"/>
          <w:lang w:val="fr-BE"/>
        </w:rPr>
      </w:pPr>
    </w:p>
    <w:p w14:paraId="59F02710" w14:textId="77777777" w:rsidR="00335BAC" w:rsidRPr="00076B28" w:rsidRDefault="00335BAC" w:rsidP="00335BAC">
      <w:pPr>
        <w:jc w:val="right"/>
        <w:rPr>
          <w:rFonts w:ascii="Calibri" w:hAnsi="Calibri" w:cs="Calibri"/>
          <w:lang w:val="fr-BE"/>
        </w:rPr>
      </w:pPr>
    </w:p>
    <w:p w14:paraId="378E4CE4" w14:textId="77777777" w:rsidR="00335BAC" w:rsidRPr="00076B28" w:rsidRDefault="00335BAC" w:rsidP="00335BAC">
      <w:pPr>
        <w:jc w:val="right"/>
        <w:rPr>
          <w:rFonts w:ascii="Calibri" w:hAnsi="Calibri" w:cs="Calibri"/>
          <w:lang w:val="fr-BE"/>
        </w:rPr>
      </w:pPr>
    </w:p>
    <w:p w14:paraId="55A01DB1" w14:textId="77777777" w:rsidR="00335BAC" w:rsidRPr="00076B28" w:rsidRDefault="00335BAC" w:rsidP="00335BAC">
      <w:pPr>
        <w:jc w:val="right"/>
        <w:rPr>
          <w:rFonts w:ascii="Calibri" w:hAnsi="Calibri" w:cs="Calibri"/>
          <w:lang w:val="fr-BE"/>
        </w:rPr>
      </w:pPr>
    </w:p>
    <w:p w14:paraId="63022449" w14:textId="77777777" w:rsidR="00335BAC" w:rsidRPr="00076B28" w:rsidRDefault="00335BAC" w:rsidP="00335BAC">
      <w:pPr>
        <w:jc w:val="right"/>
        <w:rPr>
          <w:rFonts w:ascii="Calibri" w:hAnsi="Calibri" w:cs="Calibri"/>
          <w:lang w:val="fr-BE"/>
        </w:rPr>
      </w:pPr>
    </w:p>
    <w:p w14:paraId="28703BEC" w14:textId="77777777" w:rsidR="00335BAC" w:rsidRPr="00076B28" w:rsidRDefault="00335BAC" w:rsidP="00335BAC">
      <w:pPr>
        <w:jc w:val="right"/>
        <w:rPr>
          <w:rFonts w:ascii="Calibri" w:hAnsi="Calibri" w:cs="Calibri"/>
          <w:lang w:val="fr-BE"/>
        </w:rPr>
      </w:pPr>
    </w:p>
    <w:p w14:paraId="42B7FB82" w14:textId="77777777" w:rsidR="00335BAC" w:rsidRPr="00076B28" w:rsidRDefault="00335BAC" w:rsidP="00335BAC">
      <w:pPr>
        <w:jc w:val="right"/>
        <w:rPr>
          <w:rFonts w:ascii="Calibri" w:hAnsi="Calibri" w:cs="Calibri"/>
          <w:lang w:val="fr-BE"/>
        </w:rPr>
      </w:pPr>
    </w:p>
    <w:p w14:paraId="3DF5D46F" w14:textId="77777777" w:rsidR="00335BAC" w:rsidRPr="00076B28" w:rsidRDefault="00335BAC" w:rsidP="00335BAC">
      <w:pPr>
        <w:jc w:val="right"/>
        <w:rPr>
          <w:rFonts w:ascii="Calibri" w:hAnsi="Calibri" w:cs="Calibri"/>
          <w:lang w:val="fr-BE"/>
        </w:rPr>
      </w:pPr>
    </w:p>
    <w:p w14:paraId="2581D3E1" w14:textId="77777777" w:rsidR="00335BAC" w:rsidRPr="00076B28" w:rsidRDefault="00335BAC" w:rsidP="00335BAC">
      <w:pPr>
        <w:jc w:val="right"/>
        <w:rPr>
          <w:rFonts w:ascii="Calibri" w:hAnsi="Calibri" w:cs="Calibri"/>
          <w:lang w:val="fr-BE"/>
        </w:rPr>
      </w:pPr>
    </w:p>
    <w:p w14:paraId="1A3B7A9E" w14:textId="77777777" w:rsidR="00335BAC" w:rsidRPr="00076B28" w:rsidRDefault="00335BAC" w:rsidP="00335BAC">
      <w:pPr>
        <w:jc w:val="right"/>
        <w:rPr>
          <w:rFonts w:ascii="Calibri" w:hAnsi="Calibri" w:cs="Calibri"/>
          <w:lang w:val="fr-BE"/>
        </w:rPr>
      </w:pPr>
    </w:p>
    <w:p w14:paraId="669ACAD6" w14:textId="77777777" w:rsidR="00335BAC" w:rsidRPr="00076B28" w:rsidRDefault="00335BAC" w:rsidP="00335BAC">
      <w:pPr>
        <w:jc w:val="right"/>
        <w:rPr>
          <w:rFonts w:ascii="Calibri" w:hAnsi="Calibri" w:cs="Calibri"/>
          <w:lang w:val="fr-BE"/>
        </w:rPr>
      </w:pPr>
    </w:p>
    <w:p w14:paraId="37A9DD9F" w14:textId="77777777" w:rsidR="00335BAC" w:rsidRPr="00076B28" w:rsidRDefault="00335BAC" w:rsidP="00335BAC">
      <w:pPr>
        <w:jc w:val="right"/>
        <w:rPr>
          <w:rFonts w:ascii="Calibri" w:hAnsi="Calibri" w:cs="Calibri"/>
          <w:lang w:val="fr-BE"/>
        </w:rPr>
      </w:pPr>
    </w:p>
    <w:p w14:paraId="67CC0DB4" w14:textId="77777777" w:rsidR="00335BAC" w:rsidRPr="00076B28" w:rsidRDefault="00335BAC" w:rsidP="00335BAC">
      <w:pPr>
        <w:jc w:val="right"/>
        <w:rPr>
          <w:rFonts w:ascii="Calibri" w:hAnsi="Calibri" w:cs="Calibri"/>
          <w:lang w:val="fr-BE"/>
        </w:rPr>
      </w:pPr>
    </w:p>
    <w:p w14:paraId="3BCAECCB" w14:textId="77777777" w:rsidR="00335BAC" w:rsidRPr="00076B28" w:rsidRDefault="00335BAC" w:rsidP="00335BAC">
      <w:pPr>
        <w:jc w:val="right"/>
        <w:rPr>
          <w:rFonts w:ascii="Calibri" w:hAnsi="Calibri" w:cs="Calibri"/>
          <w:lang w:val="fr-BE"/>
        </w:rPr>
      </w:pPr>
    </w:p>
    <w:p w14:paraId="3B77F6E0" w14:textId="77777777" w:rsidR="00335BAC" w:rsidRPr="00076B28" w:rsidRDefault="00335BAC" w:rsidP="00335BAC">
      <w:pPr>
        <w:jc w:val="right"/>
        <w:rPr>
          <w:rFonts w:ascii="Calibri" w:hAnsi="Calibri" w:cs="Calibri"/>
          <w:lang w:val="fr-BE"/>
        </w:rPr>
      </w:pPr>
    </w:p>
    <w:p w14:paraId="270A3E0A" w14:textId="77777777" w:rsidR="00335BAC" w:rsidRPr="00076B28" w:rsidRDefault="00335BAC" w:rsidP="00335BAC">
      <w:pPr>
        <w:jc w:val="right"/>
        <w:rPr>
          <w:rFonts w:ascii="Calibri" w:hAnsi="Calibri" w:cs="Calibri"/>
          <w:lang w:val="fr-BE"/>
        </w:rPr>
      </w:pPr>
    </w:p>
    <w:p w14:paraId="05B2E0CB" w14:textId="77777777" w:rsidR="00335BAC" w:rsidRPr="00076B28" w:rsidRDefault="00335BAC" w:rsidP="00335BAC">
      <w:pPr>
        <w:jc w:val="right"/>
        <w:rPr>
          <w:rFonts w:ascii="Calibri" w:hAnsi="Calibri" w:cs="Calibri"/>
          <w:lang w:val="fr-BE"/>
        </w:rPr>
      </w:pPr>
    </w:p>
    <w:p w14:paraId="0936FEDE" w14:textId="77777777" w:rsidR="00335BAC" w:rsidRPr="00076B28" w:rsidRDefault="00335BAC" w:rsidP="00335BAC">
      <w:pPr>
        <w:jc w:val="right"/>
        <w:rPr>
          <w:rFonts w:ascii="Calibri" w:hAnsi="Calibri" w:cs="Calibri"/>
          <w:lang w:val="fr-BE"/>
        </w:rPr>
      </w:pPr>
    </w:p>
    <w:p w14:paraId="22BE8087" w14:textId="77777777" w:rsidR="00335BAC" w:rsidRPr="00076B28" w:rsidRDefault="00335BAC" w:rsidP="00335BAC">
      <w:pPr>
        <w:jc w:val="right"/>
        <w:rPr>
          <w:rFonts w:ascii="Calibri" w:hAnsi="Calibri" w:cs="Calibri"/>
          <w:lang w:val="fr-BE"/>
        </w:rPr>
      </w:pPr>
    </w:p>
    <w:p w14:paraId="4704A466" w14:textId="77777777" w:rsidR="00335BAC" w:rsidRPr="00076B28" w:rsidRDefault="00335BAC" w:rsidP="00335BAC">
      <w:pPr>
        <w:jc w:val="right"/>
        <w:rPr>
          <w:rFonts w:ascii="Calibri" w:hAnsi="Calibri" w:cs="Calibri"/>
          <w:lang w:val="fr-BE"/>
        </w:rPr>
      </w:pPr>
    </w:p>
    <w:p w14:paraId="373A2128" w14:textId="77777777" w:rsidR="00335BAC" w:rsidRPr="00076B28" w:rsidRDefault="00335BAC" w:rsidP="00335BAC">
      <w:pPr>
        <w:jc w:val="right"/>
        <w:rPr>
          <w:rFonts w:ascii="Calibri" w:hAnsi="Calibri" w:cs="Calibri"/>
          <w:lang w:val="fr-BE"/>
        </w:rPr>
      </w:pPr>
    </w:p>
    <w:p w14:paraId="22907112" w14:textId="48AF401D" w:rsidR="00335BAC" w:rsidRPr="00076B28" w:rsidRDefault="00335BAC" w:rsidP="00335BAC">
      <w:pPr>
        <w:jc w:val="both"/>
        <w:rPr>
          <w:rFonts w:ascii="Calibri" w:hAnsi="Calibri" w:cs="Calibri"/>
          <w:lang w:val="fr-BE"/>
        </w:rPr>
      </w:pPr>
      <w:r w:rsidRPr="00076B28">
        <w:rPr>
          <w:rFonts w:ascii="Calibri" w:hAnsi="Calibri" w:cs="Calibri"/>
          <w:lang w:val="fr-BE"/>
        </w:rPr>
        <w:t>Le soussigné déclare avoir pris connaissance des conditions générales d’achat du marché et s’engage à exécuter le marché dans le respect de celles-ci.</w:t>
      </w:r>
    </w:p>
    <w:p w14:paraId="34E70AF4" w14:textId="3B40BF10" w:rsidR="00335BAC" w:rsidRPr="00076B28" w:rsidRDefault="00335BAC" w:rsidP="00335BAC">
      <w:pPr>
        <w:jc w:val="both"/>
        <w:rPr>
          <w:rFonts w:ascii="Calibri" w:hAnsi="Calibri" w:cs="Calibri"/>
          <w:color w:val="4472C4" w:themeColor="accent1"/>
          <w:lang w:val="fr-BE"/>
        </w:rPr>
      </w:pPr>
      <w:r w:rsidRPr="00076B28">
        <w:rPr>
          <w:rFonts w:ascii="Calibri" w:hAnsi="Calibri" w:cs="Calibri"/>
          <w:lang w:val="fr-BE"/>
        </w:rPr>
        <w:t xml:space="preserve">Signature </w:t>
      </w:r>
      <w:r w:rsidRPr="00076B28">
        <w:rPr>
          <w:rFonts w:ascii="Calibri" w:hAnsi="Calibri" w:cs="Calibri"/>
          <w:color w:val="4472C4" w:themeColor="accent1"/>
          <w:lang w:val="fr-BE"/>
        </w:rPr>
        <w:t>:</w:t>
      </w:r>
    </w:p>
    <w:sectPr w:rsidR="00335BAC" w:rsidRPr="00076B28" w:rsidSect="00375FF1">
      <w:type w:val="continuous"/>
      <w:pgSz w:w="11906" w:h="16838"/>
      <w:pgMar w:top="1417" w:right="1417" w:bottom="1417" w:left="1417"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Note au rédacteur" w:date="2023-02-02T14:25:00Z" w:initials="DMPA">
    <w:p w14:paraId="35E2FBEA" w14:textId="040AD311" w:rsidR="00BE2970" w:rsidRDefault="0070530F" w:rsidP="00BE2970">
      <w:pPr>
        <w:pStyle w:val="Commentaire"/>
      </w:pPr>
      <w:r>
        <w:rPr>
          <w:rStyle w:val="Marquedecommentaire"/>
        </w:rPr>
        <w:annotationRef/>
      </w:r>
      <w:r w:rsidR="00BE2970">
        <w:rPr>
          <w:color w:val="242424"/>
        </w:rPr>
        <w:t>Veillez à adapter ces annexes en tenant compte des éléments que vous mentionnez ou non dans le CSC.</w:t>
      </w:r>
    </w:p>
    <w:p w14:paraId="5FE7113A" w14:textId="77777777" w:rsidR="00BE2970" w:rsidRDefault="00BE2970" w:rsidP="00BE2970">
      <w:pPr>
        <w:pStyle w:val="Commentaire"/>
      </w:pPr>
    </w:p>
    <w:p w14:paraId="3E8CDA60" w14:textId="77777777" w:rsidR="00BE2970" w:rsidRDefault="00BE2970" w:rsidP="00BE2970">
      <w:pPr>
        <w:pStyle w:val="Commentaire"/>
      </w:pPr>
      <w:r>
        <w:t>Remplacez notamment le mot «inventaire» par «métré» si vous êtes en marché de travaux.</w:t>
      </w:r>
    </w:p>
    <w:p w14:paraId="3CA27BD4" w14:textId="77777777" w:rsidR="00BE2970" w:rsidRDefault="00BE2970" w:rsidP="00BE2970">
      <w:pPr>
        <w:pStyle w:val="Commentaire"/>
      </w:pPr>
    </w:p>
    <w:p w14:paraId="5137D5C3" w14:textId="77777777" w:rsidR="00BE2970" w:rsidRDefault="00BE2970" w:rsidP="00BE2970">
      <w:pPr>
        <w:pStyle w:val="Commentaire"/>
      </w:pPr>
      <w:r>
        <w:rPr>
          <w:color w:val="242424"/>
        </w:rPr>
        <w:t xml:space="preserve">De plus, pour faciliter le travail des soumissionnaires, veillez à </w:t>
      </w:r>
      <w:r>
        <w:rPr>
          <w:b/>
          <w:bCs/>
          <w:color w:val="242424"/>
        </w:rPr>
        <w:t>leur communiquer une copie word</w:t>
      </w:r>
      <w:r>
        <w:rPr>
          <w:color w:val="242424"/>
        </w:rPr>
        <w:t xml:space="preserve"> de ce formulaire avec les autres documents de marché.</w:t>
      </w:r>
    </w:p>
  </w:comment>
  <w:comment w:id="25" w:author="Note au rédacteur" w:date="2024-05-07T10:43:00Z" w:initials="DMPA">
    <w:p w14:paraId="2077E429" w14:textId="6CC5F86C" w:rsidR="00EE7FA4" w:rsidRDefault="00EE7FA4">
      <w:pPr>
        <w:pStyle w:val="Commentaire"/>
      </w:pPr>
      <w:r>
        <w:rPr>
          <w:rStyle w:val="Marquedecommentaire"/>
        </w:rPr>
        <w:annotationRef/>
      </w:r>
      <w:r>
        <w:t>Si aucun inventaire  n'est prévu dans ce marché, supprimez cette mention et adaptez au besoin le tableau.</w:t>
      </w:r>
    </w:p>
  </w:comment>
  <w:comment w:id="29" w:author="Note au rédacteur " w:date="2025-03-26T08:57:00Z" w:initials="NR">
    <w:p w14:paraId="43D7BA6A" w14:textId="05791883" w:rsidR="007B6B25" w:rsidRDefault="00214536" w:rsidP="007B6B25">
      <w:pPr>
        <w:pStyle w:val="Commentaire"/>
      </w:pPr>
      <w:r>
        <w:rPr>
          <w:rStyle w:val="Marquedecommentaire"/>
        </w:rPr>
        <w:annotationRef/>
      </w:r>
      <w:r w:rsidR="007B6B25">
        <w:t>Référez-vous au choix opéré ci-dessus à la clause «autres conditions d’exécution» afin de déterminer si vous supprimez ou non et adaptez ou non cette annexe.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37D5C3" w15:done="0"/>
  <w15:commentEx w15:paraId="2077E429" w15:done="0"/>
  <w15:commentEx w15:paraId="43D7BA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64642" w16cex:dateUtc="2023-02-02T13:25:00Z"/>
  <w16cex:commentExtensible w16cex:durableId="2A02BE3C" w16cex:dateUtc="2024-05-07T08:43:00Z"/>
  <w16cex:commentExtensible w16cex:durableId="12A60B31" w16cex:dateUtc="2025-03-2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37D5C3" w16cid:durableId="27864642"/>
  <w16cid:commentId w16cid:paraId="2077E429" w16cid:durableId="2A02BE3C"/>
  <w16cid:commentId w16cid:paraId="43D7BA6A" w16cid:durableId="12A60B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A671" w14:textId="77777777" w:rsidR="004053A6" w:rsidRDefault="004053A6" w:rsidP="00602B73">
      <w:pPr>
        <w:spacing w:after="0" w:line="240" w:lineRule="auto"/>
      </w:pPr>
      <w:r>
        <w:separator/>
      </w:r>
    </w:p>
  </w:endnote>
  <w:endnote w:type="continuationSeparator" w:id="0">
    <w:p w14:paraId="5453C38D" w14:textId="77777777" w:rsidR="004053A6" w:rsidRDefault="004053A6" w:rsidP="00602B73">
      <w:pPr>
        <w:spacing w:after="0" w:line="240" w:lineRule="auto"/>
      </w:pPr>
      <w:r>
        <w:continuationSeparator/>
      </w:r>
    </w:p>
  </w:endnote>
  <w:endnote w:type="continuationNotice" w:id="1">
    <w:p w14:paraId="0E4FDFDD" w14:textId="77777777" w:rsidR="004053A6" w:rsidRDefault="00405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511001"/>
      <w:docPartObj>
        <w:docPartGallery w:val="Page Numbers (Bottom of Page)"/>
        <w:docPartUnique/>
      </w:docPartObj>
    </w:sdtPr>
    <w:sdtEndPr/>
    <w:sdtContent>
      <w:sdt>
        <w:sdtPr>
          <w:id w:val="1728636285"/>
          <w:docPartObj>
            <w:docPartGallery w:val="Page Numbers (Top of Page)"/>
            <w:docPartUnique/>
          </w:docPartObj>
        </w:sdtPr>
        <w:sdtEndPr/>
        <w:sdtContent>
          <w:p w14:paraId="02652FFA" w14:textId="4B9172C3" w:rsidR="001723B1" w:rsidRDefault="001723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6048" w14:textId="77777777" w:rsidR="004053A6" w:rsidRDefault="004053A6" w:rsidP="00602B73">
      <w:pPr>
        <w:spacing w:after="0" w:line="240" w:lineRule="auto"/>
      </w:pPr>
      <w:r>
        <w:separator/>
      </w:r>
    </w:p>
  </w:footnote>
  <w:footnote w:type="continuationSeparator" w:id="0">
    <w:p w14:paraId="3070281B" w14:textId="77777777" w:rsidR="004053A6" w:rsidRDefault="004053A6" w:rsidP="00602B73">
      <w:pPr>
        <w:spacing w:after="0" w:line="240" w:lineRule="auto"/>
      </w:pPr>
      <w:r>
        <w:continuationSeparator/>
      </w:r>
    </w:p>
  </w:footnote>
  <w:footnote w:type="continuationNotice" w:id="1">
    <w:p w14:paraId="1BCDB9CC" w14:textId="77777777" w:rsidR="004053A6" w:rsidRDefault="004053A6">
      <w:pPr>
        <w:spacing w:after="0" w:line="240" w:lineRule="auto"/>
      </w:pPr>
    </w:p>
  </w:footnote>
  <w:footnote w:id="2">
    <w:p w14:paraId="394A93B6"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7D118468" w14:textId="77777777" w:rsidR="004B4538" w:rsidRDefault="004B4538" w:rsidP="004B4538">
      <w:pPr>
        <w:tabs>
          <w:tab w:val="left" w:pos="340"/>
          <w:tab w:val="right" w:leader="dot" w:pos="9356"/>
        </w:tabs>
        <w:suppressAutoHyphens/>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24117B13"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4DAB53F4"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40C09F7E"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38B3752C"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13A0A283" w14:textId="77777777" w:rsidR="004B4538" w:rsidRDefault="004B4538" w:rsidP="004B4538">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914E" w14:textId="77777777" w:rsidR="00E96A0A" w:rsidRDefault="00E96A0A" w:rsidP="00E96A0A">
    <w:pPr>
      <w:pStyle w:val="En-tte"/>
      <w:jc w:val="center"/>
    </w:pPr>
    <w:r>
      <w:t xml:space="preserve">Marché n° </w:t>
    </w:r>
    <w:r w:rsidRPr="00076B28">
      <w:rPr>
        <w:rFonts w:cstheme="minorHAnsi"/>
        <w:sz w:val="21"/>
        <w:szCs w:val="21"/>
        <w:highlight w:val="yellow"/>
        <w:lang w:val="fr-BE"/>
      </w:rPr>
      <w:t>[à compléter par la référence du marché]</w:t>
    </w:r>
  </w:p>
  <w:p w14:paraId="3B1C3043" w14:textId="77777777" w:rsidR="00061B93" w:rsidRDefault="00061B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B6"/>
    <w:multiLevelType w:val="hybridMultilevel"/>
    <w:tmpl w:val="90B844BA"/>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70394F"/>
    <w:multiLevelType w:val="hybridMultilevel"/>
    <w:tmpl w:val="A192E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B579F5"/>
    <w:multiLevelType w:val="hybridMultilevel"/>
    <w:tmpl w:val="F1ACFD9C"/>
    <w:lvl w:ilvl="0" w:tplc="CFDEFEAC">
      <w:start w:val="1"/>
      <w:numFmt w:val="bullet"/>
      <w:lvlText w:val=""/>
      <w:lvlJc w:val="left"/>
      <w:pPr>
        <w:ind w:left="720" w:hanging="360"/>
      </w:pPr>
      <w:rPr>
        <w:rFonts w:ascii="Symbol" w:hAnsi="Symbol"/>
      </w:rPr>
    </w:lvl>
    <w:lvl w:ilvl="1" w:tplc="AD1EF616">
      <w:start w:val="1"/>
      <w:numFmt w:val="bullet"/>
      <w:lvlText w:val=""/>
      <w:lvlJc w:val="left"/>
      <w:pPr>
        <w:ind w:left="720" w:hanging="360"/>
      </w:pPr>
      <w:rPr>
        <w:rFonts w:ascii="Symbol" w:hAnsi="Symbol"/>
      </w:rPr>
    </w:lvl>
    <w:lvl w:ilvl="2" w:tplc="3E0E006C">
      <w:start w:val="1"/>
      <w:numFmt w:val="bullet"/>
      <w:lvlText w:val=""/>
      <w:lvlJc w:val="left"/>
      <w:pPr>
        <w:ind w:left="720" w:hanging="360"/>
      </w:pPr>
      <w:rPr>
        <w:rFonts w:ascii="Symbol" w:hAnsi="Symbol"/>
      </w:rPr>
    </w:lvl>
    <w:lvl w:ilvl="3" w:tplc="763AF142">
      <w:start w:val="1"/>
      <w:numFmt w:val="bullet"/>
      <w:lvlText w:val=""/>
      <w:lvlJc w:val="left"/>
      <w:pPr>
        <w:ind w:left="720" w:hanging="360"/>
      </w:pPr>
      <w:rPr>
        <w:rFonts w:ascii="Symbol" w:hAnsi="Symbol"/>
      </w:rPr>
    </w:lvl>
    <w:lvl w:ilvl="4" w:tplc="2536FB52">
      <w:start w:val="1"/>
      <w:numFmt w:val="bullet"/>
      <w:lvlText w:val=""/>
      <w:lvlJc w:val="left"/>
      <w:pPr>
        <w:ind w:left="720" w:hanging="360"/>
      </w:pPr>
      <w:rPr>
        <w:rFonts w:ascii="Symbol" w:hAnsi="Symbol"/>
      </w:rPr>
    </w:lvl>
    <w:lvl w:ilvl="5" w:tplc="1C9ACA5C">
      <w:start w:val="1"/>
      <w:numFmt w:val="bullet"/>
      <w:lvlText w:val=""/>
      <w:lvlJc w:val="left"/>
      <w:pPr>
        <w:ind w:left="720" w:hanging="360"/>
      </w:pPr>
      <w:rPr>
        <w:rFonts w:ascii="Symbol" w:hAnsi="Symbol"/>
      </w:rPr>
    </w:lvl>
    <w:lvl w:ilvl="6" w:tplc="E320FF6C">
      <w:start w:val="1"/>
      <w:numFmt w:val="bullet"/>
      <w:lvlText w:val=""/>
      <w:lvlJc w:val="left"/>
      <w:pPr>
        <w:ind w:left="720" w:hanging="360"/>
      </w:pPr>
      <w:rPr>
        <w:rFonts w:ascii="Symbol" w:hAnsi="Symbol"/>
      </w:rPr>
    </w:lvl>
    <w:lvl w:ilvl="7" w:tplc="88905FEE">
      <w:start w:val="1"/>
      <w:numFmt w:val="bullet"/>
      <w:lvlText w:val=""/>
      <w:lvlJc w:val="left"/>
      <w:pPr>
        <w:ind w:left="720" w:hanging="360"/>
      </w:pPr>
      <w:rPr>
        <w:rFonts w:ascii="Symbol" w:hAnsi="Symbol"/>
      </w:rPr>
    </w:lvl>
    <w:lvl w:ilvl="8" w:tplc="B644C64A">
      <w:start w:val="1"/>
      <w:numFmt w:val="bullet"/>
      <w:lvlText w:val=""/>
      <w:lvlJc w:val="left"/>
      <w:pPr>
        <w:ind w:left="720" w:hanging="360"/>
      </w:pPr>
      <w:rPr>
        <w:rFonts w:ascii="Symbol" w:hAnsi="Symbol"/>
      </w:rPr>
    </w:lvl>
  </w:abstractNum>
  <w:abstractNum w:abstractNumId="3" w15:restartNumberingAfterBreak="0">
    <w:nsid w:val="12F2054D"/>
    <w:multiLevelType w:val="hybridMultilevel"/>
    <w:tmpl w:val="B22499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B65FE"/>
    <w:multiLevelType w:val="hybridMultilevel"/>
    <w:tmpl w:val="F69E98F4"/>
    <w:lvl w:ilvl="0" w:tplc="6286076E">
      <w:start w:val="1"/>
      <w:numFmt w:val="bullet"/>
      <w:lvlText w:val=""/>
      <w:lvlJc w:val="left"/>
      <w:pPr>
        <w:ind w:left="720" w:hanging="360"/>
      </w:pPr>
      <w:rPr>
        <w:rFonts w:ascii="Symbol" w:hAnsi="Symbol"/>
      </w:rPr>
    </w:lvl>
    <w:lvl w:ilvl="1" w:tplc="5D609956">
      <w:start w:val="1"/>
      <w:numFmt w:val="bullet"/>
      <w:lvlText w:val=""/>
      <w:lvlJc w:val="left"/>
      <w:pPr>
        <w:ind w:left="720" w:hanging="360"/>
      </w:pPr>
      <w:rPr>
        <w:rFonts w:ascii="Symbol" w:hAnsi="Symbol"/>
      </w:rPr>
    </w:lvl>
    <w:lvl w:ilvl="2" w:tplc="19D08382">
      <w:start w:val="1"/>
      <w:numFmt w:val="bullet"/>
      <w:lvlText w:val=""/>
      <w:lvlJc w:val="left"/>
      <w:pPr>
        <w:ind w:left="720" w:hanging="360"/>
      </w:pPr>
      <w:rPr>
        <w:rFonts w:ascii="Symbol" w:hAnsi="Symbol"/>
      </w:rPr>
    </w:lvl>
    <w:lvl w:ilvl="3" w:tplc="97844600">
      <w:start w:val="1"/>
      <w:numFmt w:val="bullet"/>
      <w:lvlText w:val=""/>
      <w:lvlJc w:val="left"/>
      <w:pPr>
        <w:ind w:left="720" w:hanging="360"/>
      </w:pPr>
      <w:rPr>
        <w:rFonts w:ascii="Symbol" w:hAnsi="Symbol"/>
      </w:rPr>
    </w:lvl>
    <w:lvl w:ilvl="4" w:tplc="DB9A37C2">
      <w:start w:val="1"/>
      <w:numFmt w:val="bullet"/>
      <w:lvlText w:val=""/>
      <w:lvlJc w:val="left"/>
      <w:pPr>
        <w:ind w:left="720" w:hanging="360"/>
      </w:pPr>
      <w:rPr>
        <w:rFonts w:ascii="Symbol" w:hAnsi="Symbol"/>
      </w:rPr>
    </w:lvl>
    <w:lvl w:ilvl="5" w:tplc="912CDB1A">
      <w:start w:val="1"/>
      <w:numFmt w:val="bullet"/>
      <w:lvlText w:val=""/>
      <w:lvlJc w:val="left"/>
      <w:pPr>
        <w:ind w:left="720" w:hanging="360"/>
      </w:pPr>
      <w:rPr>
        <w:rFonts w:ascii="Symbol" w:hAnsi="Symbol"/>
      </w:rPr>
    </w:lvl>
    <w:lvl w:ilvl="6" w:tplc="13727738">
      <w:start w:val="1"/>
      <w:numFmt w:val="bullet"/>
      <w:lvlText w:val=""/>
      <w:lvlJc w:val="left"/>
      <w:pPr>
        <w:ind w:left="720" w:hanging="360"/>
      </w:pPr>
      <w:rPr>
        <w:rFonts w:ascii="Symbol" w:hAnsi="Symbol"/>
      </w:rPr>
    </w:lvl>
    <w:lvl w:ilvl="7" w:tplc="3F32C3D8">
      <w:start w:val="1"/>
      <w:numFmt w:val="bullet"/>
      <w:lvlText w:val=""/>
      <w:lvlJc w:val="left"/>
      <w:pPr>
        <w:ind w:left="720" w:hanging="360"/>
      </w:pPr>
      <w:rPr>
        <w:rFonts w:ascii="Symbol" w:hAnsi="Symbol"/>
      </w:rPr>
    </w:lvl>
    <w:lvl w:ilvl="8" w:tplc="B19064D2">
      <w:start w:val="1"/>
      <w:numFmt w:val="bullet"/>
      <w:lvlText w:val=""/>
      <w:lvlJc w:val="left"/>
      <w:pPr>
        <w:ind w:left="720" w:hanging="360"/>
      </w:pPr>
      <w:rPr>
        <w:rFonts w:ascii="Symbol" w:hAnsi="Symbol"/>
      </w:rPr>
    </w:lvl>
  </w:abstractNum>
  <w:abstractNum w:abstractNumId="5" w15:restartNumberingAfterBreak="0">
    <w:nsid w:val="176A03EB"/>
    <w:multiLevelType w:val="hybridMultilevel"/>
    <w:tmpl w:val="00284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4E1832"/>
    <w:multiLevelType w:val="hybridMultilevel"/>
    <w:tmpl w:val="1F00BFA6"/>
    <w:lvl w:ilvl="0" w:tplc="F490C4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C1169AB"/>
    <w:multiLevelType w:val="hybridMultilevel"/>
    <w:tmpl w:val="1E6EA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1C3CC4"/>
    <w:multiLevelType w:val="hybridMultilevel"/>
    <w:tmpl w:val="EBF0D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8D617D5"/>
    <w:multiLevelType w:val="hybridMultilevel"/>
    <w:tmpl w:val="FD009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48001E0"/>
    <w:multiLevelType w:val="hybridMultilevel"/>
    <w:tmpl w:val="A91280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86734C8"/>
    <w:multiLevelType w:val="hybridMultilevel"/>
    <w:tmpl w:val="2DAA3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405155"/>
    <w:multiLevelType w:val="hybridMultilevel"/>
    <w:tmpl w:val="C9708C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0C66C6"/>
    <w:multiLevelType w:val="hybridMultilevel"/>
    <w:tmpl w:val="1D603EC2"/>
    <w:lvl w:ilvl="0" w:tplc="E864F46E">
      <w:start w:val="1"/>
      <w:numFmt w:val="bullet"/>
      <w:lvlText w:val=""/>
      <w:lvlJc w:val="left"/>
      <w:pPr>
        <w:ind w:left="720" w:hanging="360"/>
      </w:pPr>
      <w:rPr>
        <w:rFonts w:ascii="Symbol" w:hAnsi="Symbol"/>
      </w:rPr>
    </w:lvl>
    <w:lvl w:ilvl="1" w:tplc="C3C0162C">
      <w:start w:val="1"/>
      <w:numFmt w:val="bullet"/>
      <w:lvlText w:val=""/>
      <w:lvlJc w:val="left"/>
      <w:pPr>
        <w:ind w:left="720" w:hanging="360"/>
      </w:pPr>
      <w:rPr>
        <w:rFonts w:ascii="Symbol" w:hAnsi="Symbol"/>
      </w:rPr>
    </w:lvl>
    <w:lvl w:ilvl="2" w:tplc="D5A22A64">
      <w:start w:val="1"/>
      <w:numFmt w:val="bullet"/>
      <w:lvlText w:val=""/>
      <w:lvlJc w:val="left"/>
      <w:pPr>
        <w:ind w:left="720" w:hanging="360"/>
      </w:pPr>
      <w:rPr>
        <w:rFonts w:ascii="Symbol" w:hAnsi="Symbol"/>
      </w:rPr>
    </w:lvl>
    <w:lvl w:ilvl="3" w:tplc="B5CA9CBA">
      <w:start w:val="1"/>
      <w:numFmt w:val="bullet"/>
      <w:lvlText w:val=""/>
      <w:lvlJc w:val="left"/>
      <w:pPr>
        <w:ind w:left="720" w:hanging="360"/>
      </w:pPr>
      <w:rPr>
        <w:rFonts w:ascii="Symbol" w:hAnsi="Symbol"/>
      </w:rPr>
    </w:lvl>
    <w:lvl w:ilvl="4" w:tplc="365A9038">
      <w:start w:val="1"/>
      <w:numFmt w:val="bullet"/>
      <w:lvlText w:val=""/>
      <w:lvlJc w:val="left"/>
      <w:pPr>
        <w:ind w:left="720" w:hanging="360"/>
      </w:pPr>
      <w:rPr>
        <w:rFonts w:ascii="Symbol" w:hAnsi="Symbol"/>
      </w:rPr>
    </w:lvl>
    <w:lvl w:ilvl="5" w:tplc="3306C7BA">
      <w:start w:val="1"/>
      <w:numFmt w:val="bullet"/>
      <w:lvlText w:val=""/>
      <w:lvlJc w:val="left"/>
      <w:pPr>
        <w:ind w:left="720" w:hanging="360"/>
      </w:pPr>
      <w:rPr>
        <w:rFonts w:ascii="Symbol" w:hAnsi="Symbol"/>
      </w:rPr>
    </w:lvl>
    <w:lvl w:ilvl="6" w:tplc="D74E5210">
      <w:start w:val="1"/>
      <w:numFmt w:val="bullet"/>
      <w:lvlText w:val=""/>
      <w:lvlJc w:val="left"/>
      <w:pPr>
        <w:ind w:left="720" w:hanging="360"/>
      </w:pPr>
      <w:rPr>
        <w:rFonts w:ascii="Symbol" w:hAnsi="Symbol"/>
      </w:rPr>
    </w:lvl>
    <w:lvl w:ilvl="7" w:tplc="90E4FDA2">
      <w:start w:val="1"/>
      <w:numFmt w:val="bullet"/>
      <w:lvlText w:val=""/>
      <w:lvlJc w:val="left"/>
      <w:pPr>
        <w:ind w:left="720" w:hanging="360"/>
      </w:pPr>
      <w:rPr>
        <w:rFonts w:ascii="Symbol" w:hAnsi="Symbol"/>
      </w:rPr>
    </w:lvl>
    <w:lvl w:ilvl="8" w:tplc="E760D106">
      <w:start w:val="1"/>
      <w:numFmt w:val="bullet"/>
      <w:lvlText w:val=""/>
      <w:lvlJc w:val="left"/>
      <w:pPr>
        <w:ind w:left="720" w:hanging="360"/>
      </w:pPr>
      <w:rPr>
        <w:rFonts w:ascii="Symbol" w:hAnsi="Symbol"/>
      </w:rPr>
    </w:lvl>
  </w:abstractNum>
  <w:abstractNum w:abstractNumId="16" w15:restartNumberingAfterBreak="0">
    <w:nsid w:val="6D714C39"/>
    <w:multiLevelType w:val="hybridMultilevel"/>
    <w:tmpl w:val="21AE6084"/>
    <w:lvl w:ilvl="0" w:tplc="2868A50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234096"/>
    <w:multiLevelType w:val="hybridMultilevel"/>
    <w:tmpl w:val="E722A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A54A8C"/>
    <w:multiLevelType w:val="hybridMultilevel"/>
    <w:tmpl w:val="5AD40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CC0CD1"/>
    <w:multiLevelType w:val="hybridMultilevel"/>
    <w:tmpl w:val="CEE26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B648D6"/>
    <w:multiLevelType w:val="hybridMultilevel"/>
    <w:tmpl w:val="DF4871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03325154">
    <w:abstractNumId w:val="0"/>
  </w:num>
  <w:num w:numId="2" w16cid:durableId="101733037">
    <w:abstractNumId w:val="11"/>
  </w:num>
  <w:num w:numId="3" w16cid:durableId="590283764">
    <w:abstractNumId w:val="9"/>
  </w:num>
  <w:num w:numId="4" w16cid:durableId="908930021">
    <w:abstractNumId w:val="15"/>
  </w:num>
  <w:num w:numId="5" w16cid:durableId="537813026">
    <w:abstractNumId w:val="4"/>
  </w:num>
  <w:num w:numId="6" w16cid:durableId="1220897306">
    <w:abstractNumId w:val="2"/>
  </w:num>
  <w:num w:numId="7" w16cid:durableId="848258663">
    <w:abstractNumId w:val="12"/>
  </w:num>
  <w:num w:numId="8" w16cid:durableId="938489487">
    <w:abstractNumId w:val="13"/>
  </w:num>
  <w:num w:numId="9" w16cid:durableId="859247767">
    <w:abstractNumId w:val="16"/>
  </w:num>
  <w:num w:numId="10" w16cid:durableId="1334839369">
    <w:abstractNumId w:val="3"/>
  </w:num>
  <w:num w:numId="11" w16cid:durableId="1263685624">
    <w:abstractNumId w:val="8"/>
  </w:num>
  <w:num w:numId="12" w16cid:durableId="190848032">
    <w:abstractNumId w:val="10"/>
  </w:num>
  <w:num w:numId="13" w16cid:durableId="364870633">
    <w:abstractNumId w:val="18"/>
  </w:num>
  <w:num w:numId="14" w16cid:durableId="576017042">
    <w:abstractNumId w:val="17"/>
  </w:num>
  <w:num w:numId="15" w16cid:durableId="1089305338">
    <w:abstractNumId w:val="1"/>
  </w:num>
  <w:num w:numId="16" w16cid:durableId="303698967">
    <w:abstractNumId w:val="14"/>
  </w:num>
  <w:num w:numId="17" w16cid:durableId="1848056939">
    <w:abstractNumId w:val="19"/>
  </w:num>
  <w:num w:numId="18" w16cid:durableId="115293925">
    <w:abstractNumId w:val="5"/>
  </w:num>
  <w:num w:numId="19" w16cid:durableId="141654131">
    <w:abstractNumId w:val="7"/>
  </w:num>
  <w:num w:numId="20" w16cid:durableId="1154955937">
    <w:abstractNumId w:val="20"/>
  </w:num>
  <w:num w:numId="21" w16cid:durableId="1393500992">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37C"/>
    <w:rsid w:val="00000BD4"/>
    <w:rsid w:val="0000290B"/>
    <w:rsid w:val="00002F4D"/>
    <w:rsid w:val="0000357A"/>
    <w:rsid w:val="00004A12"/>
    <w:rsid w:val="00005397"/>
    <w:rsid w:val="00005A4A"/>
    <w:rsid w:val="00006EE7"/>
    <w:rsid w:val="000073B1"/>
    <w:rsid w:val="0001246F"/>
    <w:rsid w:val="00012920"/>
    <w:rsid w:val="0001311D"/>
    <w:rsid w:val="00013D46"/>
    <w:rsid w:val="00016150"/>
    <w:rsid w:val="00016484"/>
    <w:rsid w:val="000174FE"/>
    <w:rsid w:val="00017949"/>
    <w:rsid w:val="00017AF4"/>
    <w:rsid w:val="0002013B"/>
    <w:rsid w:val="000210B8"/>
    <w:rsid w:val="0002242F"/>
    <w:rsid w:val="000237CC"/>
    <w:rsid w:val="00023D54"/>
    <w:rsid w:val="0002407B"/>
    <w:rsid w:val="00025EFC"/>
    <w:rsid w:val="00026D93"/>
    <w:rsid w:val="00030B87"/>
    <w:rsid w:val="0003110B"/>
    <w:rsid w:val="000323C7"/>
    <w:rsid w:val="00032C32"/>
    <w:rsid w:val="000351BD"/>
    <w:rsid w:val="0004015F"/>
    <w:rsid w:val="000405EC"/>
    <w:rsid w:val="000414AE"/>
    <w:rsid w:val="00042361"/>
    <w:rsid w:val="00043331"/>
    <w:rsid w:val="000435D5"/>
    <w:rsid w:val="000438D4"/>
    <w:rsid w:val="00043AC8"/>
    <w:rsid w:val="00046C8C"/>
    <w:rsid w:val="0005351F"/>
    <w:rsid w:val="000540E4"/>
    <w:rsid w:val="0005443D"/>
    <w:rsid w:val="00055D20"/>
    <w:rsid w:val="00056DA2"/>
    <w:rsid w:val="000602EA"/>
    <w:rsid w:val="00060585"/>
    <w:rsid w:val="0006124E"/>
    <w:rsid w:val="00061260"/>
    <w:rsid w:val="00061B93"/>
    <w:rsid w:val="00062534"/>
    <w:rsid w:val="00062D2E"/>
    <w:rsid w:val="00063484"/>
    <w:rsid w:val="00063B48"/>
    <w:rsid w:val="00064CC1"/>
    <w:rsid w:val="00065156"/>
    <w:rsid w:val="00065453"/>
    <w:rsid w:val="000661C8"/>
    <w:rsid w:val="000676F7"/>
    <w:rsid w:val="00067FD9"/>
    <w:rsid w:val="00070537"/>
    <w:rsid w:val="00070957"/>
    <w:rsid w:val="00070FD6"/>
    <w:rsid w:val="00071246"/>
    <w:rsid w:val="000714C0"/>
    <w:rsid w:val="000719D9"/>
    <w:rsid w:val="00071C36"/>
    <w:rsid w:val="000734AB"/>
    <w:rsid w:val="00073A95"/>
    <w:rsid w:val="000750F7"/>
    <w:rsid w:val="000756C8"/>
    <w:rsid w:val="00075976"/>
    <w:rsid w:val="00075D64"/>
    <w:rsid w:val="0007654D"/>
    <w:rsid w:val="00076B28"/>
    <w:rsid w:val="00076C31"/>
    <w:rsid w:val="00080575"/>
    <w:rsid w:val="00080E4E"/>
    <w:rsid w:val="000817BE"/>
    <w:rsid w:val="000837B3"/>
    <w:rsid w:val="000841D7"/>
    <w:rsid w:val="000843F0"/>
    <w:rsid w:val="00084A76"/>
    <w:rsid w:val="00087CF2"/>
    <w:rsid w:val="00090966"/>
    <w:rsid w:val="00090FA8"/>
    <w:rsid w:val="00092C9C"/>
    <w:rsid w:val="00093375"/>
    <w:rsid w:val="00093DC1"/>
    <w:rsid w:val="0009405F"/>
    <w:rsid w:val="000942B0"/>
    <w:rsid w:val="00094C08"/>
    <w:rsid w:val="00095D56"/>
    <w:rsid w:val="000960F2"/>
    <w:rsid w:val="00096A7C"/>
    <w:rsid w:val="00096EF9"/>
    <w:rsid w:val="000970BD"/>
    <w:rsid w:val="000971F0"/>
    <w:rsid w:val="00097A36"/>
    <w:rsid w:val="00097D28"/>
    <w:rsid w:val="000A0741"/>
    <w:rsid w:val="000A3586"/>
    <w:rsid w:val="000A4A0A"/>
    <w:rsid w:val="000A4CCD"/>
    <w:rsid w:val="000A59E3"/>
    <w:rsid w:val="000A5B53"/>
    <w:rsid w:val="000A7661"/>
    <w:rsid w:val="000B11B0"/>
    <w:rsid w:val="000B2197"/>
    <w:rsid w:val="000B30CB"/>
    <w:rsid w:val="000B311C"/>
    <w:rsid w:val="000B354B"/>
    <w:rsid w:val="000B4243"/>
    <w:rsid w:val="000B612A"/>
    <w:rsid w:val="000B624D"/>
    <w:rsid w:val="000B6BE1"/>
    <w:rsid w:val="000B7280"/>
    <w:rsid w:val="000B7366"/>
    <w:rsid w:val="000C1BDF"/>
    <w:rsid w:val="000C27CC"/>
    <w:rsid w:val="000C2E06"/>
    <w:rsid w:val="000C3DA9"/>
    <w:rsid w:val="000C4189"/>
    <w:rsid w:val="000C4824"/>
    <w:rsid w:val="000C493E"/>
    <w:rsid w:val="000C53A0"/>
    <w:rsid w:val="000C7143"/>
    <w:rsid w:val="000D00F9"/>
    <w:rsid w:val="000D1DEA"/>
    <w:rsid w:val="000D2305"/>
    <w:rsid w:val="000D230A"/>
    <w:rsid w:val="000D2DA9"/>
    <w:rsid w:val="000D374F"/>
    <w:rsid w:val="000D4BAB"/>
    <w:rsid w:val="000D52F5"/>
    <w:rsid w:val="000D5373"/>
    <w:rsid w:val="000D5B4D"/>
    <w:rsid w:val="000D6ECA"/>
    <w:rsid w:val="000D737D"/>
    <w:rsid w:val="000E0F81"/>
    <w:rsid w:val="000E1EB1"/>
    <w:rsid w:val="000E347D"/>
    <w:rsid w:val="000E3B7E"/>
    <w:rsid w:val="000E5389"/>
    <w:rsid w:val="000E5B51"/>
    <w:rsid w:val="000E67C6"/>
    <w:rsid w:val="000E7C8C"/>
    <w:rsid w:val="000F036E"/>
    <w:rsid w:val="000F058A"/>
    <w:rsid w:val="000F0FDD"/>
    <w:rsid w:val="000F2D51"/>
    <w:rsid w:val="000F2D87"/>
    <w:rsid w:val="000F2F82"/>
    <w:rsid w:val="000F3AA3"/>
    <w:rsid w:val="000F4E57"/>
    <w:rsid w:val="000F6C0D"/>
    <w:rsid w:val="00100029"/>
    <w:rsid w:val="0010142B"/>
    <w:rsid w:val="00102545"/>
    <w:rsid w:val="0010431F"/>
    <w:rsid w:val="00105A19"/>
    <w:rsid w:val="00105D41"/>
    <w:rsid w:val="00106EB7"/>
    <w:rsid w:val="001071B1"/>
    <w:rsid w:val="00111614"/>
    <w:rsid w:val="001116B6"/>
    <w:rsid w:val="00112A2E"/>
    <w:rsid w:val="00112D17"/>
    <w:rsid w:val="00113D55"/>
    <w:rsid w:val="00114F61"/>
    <w:rsid w:val="00115E87"/>
    <w:rsid w:val="00116CE4"/>
    <w:rsid w:val="00116EB5"/>
    <w:rsid w:val="00117674"/>
    <w:rsid w:val="00117AB8"/>
    <w:rsid w:val="00120521"/>
    <w:rsid w:val="00121283"/>
    <w:rsid w:val="00122A8B"/>
    <w:rsid w:val="00123374"/>
    <w:rsid w:val="00123F46"/>
    <w:rsid w:val="00125FDE"/>
    <w:rsid w:val="00126A36"/>
    <w:rsid w:val="0012779C"/>
    <w:rsid w:val="00127CE2"/>
    <w:rsid w:val="00130B35"/>
    <w:rsid w:val="001323D1"/>
    <w:rsid w:val="001324F6"/>
    <w:rsid w:val="00132579"/>
    <w:rsid w:val="00132894"/>
    <w:rsid w:val="00133B7C"/>
    <w:rsid w:val="00133F82"/>
    <w:rsid w:val="001357F6"/>
    <w:rsid w:val="0013761E"/>
    <w:rsid w:val="0013765F"/>
    <w:rsid w:val="00137772"/>
    <w:rsid w:val="00137788"/>
    <w:rsid w:val="0014051E"/>
    <w:rsid w:val="00143438"/>
    <w:rsid w:val="001435FD"/>
    <w:rsid w:val="001440FD"/>
    <w:rsid w:val="00144549"/>
    <w:rsid w:val="00146409"/>
    <w:rsid w:val="001500F7"/>
    <w:rsid w:val="001511EC"/>
    <w:rsid w:val="001522DD"/>
    <w:rsid w:val="0015247E"/>
    <w:rsid w:val="00153214"/>
    <w:rsid w:val="0015465F"/>
    <w:rsid w:val="00155329"/>
    <w:rsid w:val="00157423"/>
    <w:rsid w:val="001600EF"/>
    <w:rsid w:val="00162160"/>
    <w:rsid w:val="0016390F"/>
    <w:rsid w:val="0016533F"/>
    <w:rsid w:val="00165D58"/>
    <w:rsid w:val="00165EC5"/>
    <w:rsid w:val="00165FEA"/>
    <w:rsid w:val="00167B38"/>
    <w:rsid w:val="00167D6B"/>
    <w:rsid w:val="001723B1"/>
    <w:rsid w:val="00174223"/>
    <w:rsid w:val="00175B07"/>
    <w:rsid w:val="00175B18"/>
    <w:rsid w:val="00177F72"/>
    <w:rsid w:val="001804E0"/>
    <w:rsid w:val="00181555"/>
    <w:rsid w:val="00183338"/>
    <w:rsid w:val="00183464"/>
    <w:rsid w:val="00183473"/>
    <w:rsid w:val="001836DC"/>
    <w:rsid w:val="001838F8"/>
    <w:rsid w:val="00185CB7"/>
    <w:rsid w:val="00185E3B"/>
    <w:rsid w:val="00186633"/>
    <w:rsid w:val="00186C09"/>
    <w:rsid w:val="00186CD8"/>
    <w:rsid w:val="001874C4"/>
    <w:rsid w:val="00187528"/>
    <w:rsid w:val="001877A0"/>
    <w:rsid w:val="00190702"/>
    <w:rsid w:val="001918CF"/>
    <w:rsid w:val="00193719"/>
    <w:rsid w:val="00194B78"/>
    <w:rsid w:val="00195515"/>
    <w:rsid w:val="0019692B"/>
    <w:rsid w:val="00196EC0"/>
    <w:rsid w:val="001A070F"/>
    <w:rsid w:val="001A1113"/>
    <w:rsid w:val="001A1555"/>
    <w:rsid w:val="001A3072"/>
    <w:rsid w:val="001A334C"/>
    <w:rsid w:val="001A3E61"/>
    <w:rsid w:val="001A4519"/>
    <w:rsid w:val="001A6483"/>
    <w:rsid w:val="001B225C"/>
    <w:rsid w:val="001B22BA"/>
    <w:rsid w:val="001B2671"/>
    <w:rsid w:val="001B5A37"/>
    <w:rsid w:val="001B669E"/>
    <w:rsid w:val="001C007D"/>
    <w:rsid w:val="001C018A"/>
    <w:rsid w:val="001C0839"/>
    <w:rsid w:val="001C0D9B"/>
    <w:rsid w:val="001C1165"/>
    <w:rsid w:val="001C11FD"/>
    <w:rsid w:val="001C1C08"/>
    <w:rsid w:val="001C246E"/>
    <w:rsid w:val="001C2F93"/>
    <w:rsid w:val="001C3BAF"/>
    <w:rsid w:val="001C3BB3"/>
    <w:rsid w:val="001C7197"/>
    <w:rsid w:val="001D05DD"/>
    <w:rsid w:val="001D0751"/>
    <w:rsid w:val="001D1AB5"/>
    <w:rsid w:val="001D2852"/>
    <w:rsid w:val="001D2D66"/>
    <w:rsid w:val="001D4704"/>
    <w:rsid w:val="001D49CC"/>
    <w:rsid w:val="001E0888"/>
    <w:rsid w:val="001E1A39"/>
    <w:rsid w:val="001E3943"/>
    <w:rsid w:val="001E47A0"/>
    <w:rsid w:val="001E4D60"/>
    <w:rsid w:val="001E5027"/>
    <w:rsid w:val="001E52C2"/>
    <w:rsid w:val="001E5FBE"/>
    <w:rsid w:val="001E6E36"/>
    <w:rsid w:val="001E6EB2"/>
    <w:rsid w:val="001E749A"/>
    <w:rsid w:val="001E7FD2"/>
    <w:rsid w:val="001F03C1"/>
    <w:rsid w:val="001F05E2"/>
    <w:rsid w:val="001F0AD3"/>
    <w:rsid w:val="001F2471"/>
    <w:rsid w:val="001F3767"/>
    <w:rsid w:val="001F5577"/>
    <w:rsid w:val="001F5B45"/>
    <w:rsid w:val="001F6604"/>
    <w:rsid w:val="001F6959"/>
    <w:rsid w:val="001F6DDA"/>
    <w:rsid w:val="002002C6"/>
    <w:rsid w:val="002012EA"/>
    <w:rsid w:val="002013BA"/>
    <w:rsid w:val="00201517"/>
    <w:rsid w:val="00201BB0"/>
    <w:rsid w:val="00201C89"/>
    <w:rsid w:val="00202501"/>
    <w:rsid w:val="002033C2"/>
    <w:rsid w:val="002035C5"/>
    <w:rsid w:val="002041A8"/>
    <w:rsid w:val="0020425B"/>
    <w:rsid w:val="0020451B"/>
    <w:rsid w:val="00204988"/>
    <w:rsid w:val="00205C6B"/>
    <w:rsid w:val="00207C0F"/>
    <w:rsid w:val="00207EF6"/>
    <w:rsid w:val="0021028F"/>
    <w:rsid w:val="002110A5"/>
    <w:rsid w:val="002114FD"/>
    <w:rsid w:val="0021331B"/>
    <w:rsid w:val="0021387C"/>
    <w:rsid w:val="00214536"/>
    <w:rsid w:val="0021593D"/>
    <w:rsid w:val="00215B27"/>
    <w:rsid w:val="002164AE"/>
    <w:rsid w:val="002164DD"/>
    <w:rsid w:val="00216ACB"/>
    <w:rsid w:val="00216D43"/>
    <w:rsid w:val="00217A6E"/>
    <w:rsid w:val="0022006F"/>
    <w:rsid w:val="00220C4F"/>
    <w:rsid w:val="00222D75"/>
    <w:rsid w:val="00224D22"/>
    <w:rsid w:val="00225338"/>
    <w:rsid w:val="0022574D"/>
    <w:rsid w:val="00226363"/>
    <w:rsid w:val="00230E38"/>
    <w:rsid w:val="00230F2C"/>
    <w:rsid w:val="0023309C"/>
    <w:rsid w:val="00234D88"/>
    <w:rsid w:val="00237537"/>
    <w:rsid w:val="002406F6"/>
    <w:rsid w:val="00240988"/>
    <w:rsid w:val="00240E9E"/>
    <w:rsid w:val="00241831"/>
    <w:rsid w:val="00241E63"/>
    <w:rsid w:val="00241E9E"/>
    <w:rsid w:val="002424A1"/>
    <w:rsid w:val="00242D95"/>
    <w:rsid w:val="0024314F"/>
    <w:rsid w:val="002438B6"/>
    <w:rsid w:val="00243D27"/>
    <w:rsid w:val="0024420C"/>
    <w:rsid w:val="00244310"/>
    <w:rsid w:val="0024432F"/>
    <w:rsid w:val="0024467D"/>
    <w:rsid w:val="002454FE"/>
    <w:rsid w:val="0024565F"/>
    <w:rsid w:val="0024672D"/>
    <w:rsid w:val="0024721E"/>
    <w:rsid w:val="002475BA"/>
    <w:rsid w:val="00251A14"/>
    <w:rsid w:val="002521FE"/>
    <w:rsid w:val="0025231C"/>
    <w:rsid w:val="0025616A"/>
    <w:rsid w:val="00256BE8"/>
    <w:rsid w:val="00257440"/>
    <w:rsid w:val="00260D37"/>
    <w:rsid w:val="00262AD6"/>
    <w:rsid w:val="00262D1F"/>
    <w:rsid w:val="0026329E"/>
    <w:rsid w:val="0026359F"/>
    <w:rsid w:val="0026510F"/>
    <w:rsid w:val="00265FDA"/>
    <w:rsid w:val="00271FAC"/>
    <w:rsid w:val="002728D6"/>
    <w:rsid w:val="00275176"/>
    <w:rsid w:val="002753C4"/>
    <w:rsid w:val="002758C6"/>
    <w:rsid w:val="00275913"/>
    <w:rsid w:val="00275F58"/>
    <w:rsid w:val="00280EDD"/>
    <w:rsid w:val="00283449"/>
    <w:rsid w:val="002848C7"/>
    <w:rsid w:val="00284F7A"/>
    <w:rsid w:val="00285B22"/>
    <w:rsid w:val="0028632C"/>
    <w:rsid w:val="002865D6"/>
    <w:rsid w:val="00286A29"/>
    <w:rsid w:val="00287EC2"/>
    <w:rsid w:val="002923A3"/>
    <w:rsid w:val="00292445"/>
    <w:rsid w:val="00295A7F"/>
    <w:rsid w:val="002A1725"/>
    <w:rsid w:val="002A21B6"/>
    <w:rsid w:val="002A5633"/>
    <w:rsid w:val="002A57FB"/>
    <w:rsid w:val="002A58CC"/>
    <w:rsid w:val="002A5CCE"/>
    <w:rsid w:val="002A601D"/>
    <w:rsid w:val="002A67A2"/>
    <w:rsid w:val="002A7384"/>
    <w:rsid w:val="002B032E"/>
    <w:rsid w:val="002B1257"/>
    <w:rsid w:val="002B145F"/>
    <w:rsid w:val="002B1FAC"/>
    <w:rsid w:val="002B2540"/>
    <w:rsid w:val="002B51E5"/>
    <w:rsid w:val="002B5A12"/>
    <w:rsid w:val="002B6EEA"/>
    <w:rsid w:val="002C0FBC"/>
    <w:rsid w:val="002C13F3"/>
    <w:rsid w:val="002C1763"/>
    <w:rsid w:val="002C2C75"/>
    <w:rsid w:val="002C2DEE"/>
    <w:rsid w:val="002C3C95"/>
    <w:rsid w:val="002C4179"/>
    <w:rsid w:val="002C5032"/>
    <w:rsid w:val="002C5375"/>
    <w:rsid w:val="002C5568"/>
    <w:rsid w:val="002C59D9"/>
    <w:rsid w:val="002C5B12"/>
    <w:rsid w:val="002C6349"/>
    <w:rsid w:val="002C6A81"/>
    <w:rsid w:val="002C7466"/>
    <w:rsid w:val="002C756B"/>
    <w:rsid w:val="002C7925"/>
    <w:rsid w:val="002C7AE9"/>
    <w:rsid w:val="002D071E"/>
    <w:rsid w:val="002D097A"/>
    <w:rsid w:val="002D0AC1"/>
    <w:rsid w:val="002D1073"/>
    <w:rsid w:val="002D176C"/>
    <w:rsid w:val="002D3159"/>
    <w:rsid w:val="002D40E2"/>
    <w:rsid w:val="002D5B74"/>
    <w:rsid w:val="002D5C01"/>
    <w:rsid w:val="002D661C"/>
    <w:rsid w:val="002D74C1"/>
    <w:rsid w:val="002E00FE"/>
    <w:rsid w:val="002E0B58"/>
    <w:rsid w:val="002E101D"/>
    <w:rsid w:val="002E22E5"/>
    <w:rsid w:val="002E26AD"/>
    <w:rsid w:val="002E359B"/>
    <w:rsid w:val="002E399F"/>
    <w:rsid w:val="002E50DC"/>
    <w:rsid w:val="002E55D9"/>
    <w:rsid w:val="002E5F2E"/>
    <w:rsid w:val="002E7490"/>
    <w:rsid w:val="002E78DD"/>
    <w:rsid w:val="002E7A4C"/>
    <w:rsid w:val="002F2B8D"/>
    <w:rsid w:val="002F4EF3"/>
    <w:rsid w:val="002F6FEB"/>
    <w:rsid w:val="002F72B4"/>
    <w:rsid w:val="00300130"/>
    <w:rsid w:val="003001A5"/>
    <w:rsid w:val="0030022E"/>
    <w:rsid w:val="003014B8"/>
    <w:rsid w:val="003022AB"/>
    <w:rsid w:val="00303EE3"/>
    <w:rsid w:val="0030427E"/>
    <w:rsid w:val="00305238"/>
    <w:rsid w:val="003053BF"/>
    <w:rsid w:val="00305958"/>
    <w:rsid w:val="00305EC3"/>
    <w:rsid w:val="00307D60"/>
    <w:rsid w:val="0031275F"/>
    <w:rsid w:val="00313DC5"/>
    <w:rsid w:val="0031476F"/>
    <w:rsid w:val="00315473"/>
    <w:rsid w:val="003205DD"/>
    <w:rsid w:val="003210D7"/>
    <w:rsid w:val="00322276"/>
    <w:rsid w:val="00323845"/>
    <w:rsid w:val="00325C73"/>
    <w:rsid w:val="00326383"/>
    <w:rsid w:val="00326993"/>
    <w:rsid w:val="00327818"/>
    <w:rsid w:val="003279F9"/>
    <w:rsid w:val="00330A3F"/>
    <w:rsid w:val="00330D82"/>
    <w:rsid w:val="00333194"/>
    <w:rsid w:val="00333708"/>
    <w:rsid w:val="00333F81"/>
    <w:rsid w:val="003345BA"/>
    <w:rsid w:val="00334F91"/>
    <w:rsid w:val="00335975"/>
    <w:rsid w:val="00335BAC"/>
    <w:rsid w:val="003365DC"/>
    <w:rsid w:val="00337A5D"/>
    <w:rsid w:val="00341448"/>
    <w:rsid w:val="0034144D"/>
    <w:rsid w:val="003423C1"/>
    <w:rsid w:val="00342EDB"/>
    <w:rsid w:val="003435E0"/>
    <w:rsid w:val="00344369"/>
    <w:rsid w:val="00344900"/>
    <w:rsid w:val="00346AA3"/>
    <w:rsid w:val="00347484"/>
    <w:rsid w:val="00347E5B"/>
    <w:rsid w:val="00350B4F"/>
    <w:rsid w:val="0035107D"/>
    <w:rsid w:val="003512F9"/>
    <w:rsid w:val="003525E7"/>
    <w:rsid w:val="003527CD"/>
    <w:rsid w:val="003534F8"/>
    <w:rsid w:val="00354129"/>
    <w:rsid w:val="00354929"/>
    <w:rsid w:val="003549D4"/>
    <w:rsid w:val="003552C7"/>
    <w:rsid w:val="003553B4"/>
    <w:rsid w:val="003557B2"/>
    <w:rsid w:val="00355EFE"/>
    <w:rsid w:val="0035603A"/>
    <w:rsid w:val="00356088"/>
    <w:rsid w:val="003567C3"/>
    <w:rsid w:val="0036080E"/>
    <w:rsid w:val="00361B3F"/>
    <w:rsid w:val="00361F9B"/>
    <w:rsid w:val="00362047"/>
    <w:rsid w:val="00362AE0"/>
    <w:rsid w:val="00364111"/>
    <w:rsid w:val="0036449A"/>
    <w:rsid w:val="00365068"/>
    <w:rsid w:val="00365AB9"/>
    <w:rsid w:val="00365CBA"/>
    <w:rsid w:val="003674D4"/>
    <w:rsid w:val="00367F85"/>
    <w:rsid w:val="003707FB"/>
    <w:rsid w:val="003709DA"/>
    <w:rsid w:val="00373410"/>
    <w:rsid w:val="003747CE"/>
    <w:rsid w:val="00374A94"/>
    <w:rsid w:val="00374CBA"/>
    <w:rsid w:val="00374DD3"/>
    <w:rsid w:val="00375FF1"/>
    <w:rsid w:val="003761FA"/>
    <w:rsid w:val="00376321"/>
    <w:rsid w:val="003777B5"/>
    <w:rsid w:val="00377C8F"/>
    <w:rsid w:val="0038009B"/>
    <w:rsid w:val="00380A76"/>
    <w:rsid w:val="00381141"/>
    <w:rsid w:val="00381652"/>
    <w:rsid w:val="00381964"/>
    <w:rsid w:val="00381D58"/>
    <w:rsid w:val="003824FA"/>
    <w:rsid w:val="00382785"/>
    <w:rsid w:val="003828FC"/>
    <w:rsid w:val="003831B1"/>
    <w:rsid w:val="00383370"/>
    <w:rsid w:val="00383785"/>
    <w:rsid w:val="003837ED"/>
    <w:rsid w:val="003847E0"/>
    <w:rsid w:val="00384BA8"/>
    <w:rsid w:val="003857E1"/>
    <w:rsid w:val="00386E33"/>
    <w:rsid w:val="00387165"/>
    <w:rsid w:val="00387226"/>
    <w:rsid w:val="00391390"/>
    <w:rsid w:val="003915E0"/>
    <w:rsid w:val="003926B9"/>
    <w:rsid w:val="0039450E"/>
    <w:rsid w:val="00394F5D"/>
    <w:rsid w:val="0039528E"/>
    <w:rsid w:val="0039559C"/>
    <w:rsid w:val="003958A4"/>
    <w:rsid w:val="003959A8"/>
    <w:rsid w:val="00395D01"/>
    <w:rsid w:val="00397006"/>
    <w:rsid w:val="0039750F"/>
    <w:rsid w:val="003977F0"/>
    <w:rsid w:val="00397C3F"/>
    <w:rsid w:val="003A069A"/>
    <w:rsid w:val="003A096F"/>
    <w:rsid w:val="003A105B"/>
    <w:rsid w:val="003A171A"/>
    <w:rsid w:val="003A22A2"/>
    <w:rsid w:val="003A236C"/>
    <w:rsid w:val="003A289C"/>
    <w:rsid w:val="003A5968"/>
    <w:rsid w:val="003A5D9B"/>
    <w:rsid w:val="003A6BFF"/>
    <w:rsid w:val="003A7308"/>
    <w:rsid w:val="003A7B91"/>
    <w:rsid w:val="003B1FDA"/>
    <w:rsid w:val="003B22E9"/>
    <w:rsid w:val="003B271B"/>
    <w:rsid w:val="003B4733"/>
    <w:rsid w:val="003B6243"/>
    <w:rsid w:val="003B65FE"/>
    <w:rsid w:val="003B73D3"/>
    <w:rsid w:val="003B7822"/>
    <w:rsid w:val="003B7909"/>
    <w:rsid w:val="003B7F0A"/>
    <w:rsid w:val="003C088B"/>
    <w:rsid w:val="003C0CEB"/>
    <w:rsid w:val="003C1665"/>
    <w:rsid w:val="003C3C60"/>
    <w:rsid w:val="003C429C"/>
    <w:rsid w:val="003C569B"/>
    <w:rsid w:val="003C5855"/>
    <w:rsid w:val="003C5E1E"/>
    <w:rsid w:val="003C6465"/>
    <w:rsid w:val="003D377D"/>
    <w:rsid w:val="003D554C"/>
    <w:rsid w:val="003D6641"/>
    <w:rsid w:val="003D6CB4"/>
    <w:rsid w:val="003E081D"/>
    <w:rsid w:val="003E10E5"/>
    <w:rsid w:val="003E2123"/>
    <w:rsid w:val="003E21D1"/>
    <w:rsid w:val="003E22D8"/>
    <w:rsid w:val="003E2C5D"/>
    <w:rsid w:val="003E46AA"/>
    <w:rsid w:val="003E4CD5"/>
    <w:rsid w:val="003E6680"/>
    <w:rsid w:val="003E73DA"/>
    <w:rsid w:val="003E7A4D"/>
    <w:rsid w:val="003F0E36"/>
    <w:rsid w:val="003F1199"/>
    <w:rsid w:val="003F2420"/>
    <w:rsid w:val="003F2E42"/>
    <w:rsid w:val="003F40CF"/>
    <w:rsid w:val="003F4628"/>
    <w:rsid w:val="003F6C4C"/>
    <w:rsid w:val="003F6D8E"/>
    <w:rsid w:val="003F72A8"/>
    <w:rsid w:val="00400277"/>
    <w:rsid w:val="004005A1"/>
    <w:rsid w:val="00400665"/>
    <w:rsid w:val="0040066C"/>
    <w:rsid w:val="00401263"/>
    <w:rsid w:val="00401A11"/>
    <w:rsid w:val="0040446C"/>
    <w:rsid w:val="00404BD4"/>
    <w:rsid w:val="004053A6"/>
    <w:rsid w:val="00406BCD"/>
    <w:rsid w:val="004075B2"/>
    <w:rsid w:val="0040799F"/>
    <w:rsid w:val="0041031F"/>
    <w:rsid w:val="00410F03"/>
    <w:rsid w:val="0041162E"/>
    <w:rsid w:val="00411ADA"/>
    <w:rsid w:val="00411C60"/>
    <w:rsid w:val="0041243F"/>
    <w:rsid w:val="00413590"/>
    <w:rsid w:val="0041375C"/>
    <w:rsid w:val="0041380F"/>
    <w:rsid w:val="00413D62"/>
    <w:rsid w:val="0041464C"/>
    <w:rsid w:val="004148B9"/>
    <w:rsid w:val="00415329"/>
    <w:rsid w:val="004154B0"/>
    <w:rsid w:val="00415B87"/>
    <w:rsid w:val="00417393"/>
    <w:rsid w:val="00417970"/>
    <w:rsid w:val="00420B94"/>
    <w:rsid w:val="00421B61"/>
    <w:rsid w:val="00422D7B"/>
    <w:rsid w:val="0042307E"/>
    <w:rsid w:val="00423304"/>
    <w:rsid w:val="00423410"/>
    <w:rsid w:val="004238ED"/>
    <w:rsid w:val="00424654"/>
    <w:rsid w:val="0042646A"/>
    <w:rsid w:val="00426701"/>
    <w:rsid w:val="00430812"/>
    <w:rsid w:val="004316B7"/>
    <w:rsid w:val="004326EB"/>
    <w:rsid w:val="00432C9D"/>
    <w:rsid w:val="004352B2"/>
    <w:rsid w:val="00437452"/>
    <w:rsid w:val="00437819"/>
    <w:rsid w:val="0043795D"/>
    <w:rsid w:val="00437EB8"/>
    <w:rsid w:val="004406D1"/>
    <w:rsid w:val="0044114A"/>
    <w:rsid w:val="00441BAC"/>
    <w:rsid w:val="0044348D"/>
    <w:rsid w:val="00443F5A"/>
    <w:rsid w:val="00444326"/>
    <w:rsid w:val="004444CD"/>
    <w:rsid w:val="00444BC9"/>
    <w:rsid w:val="00444CBE"/>
    <w:rsid w:val="00445A89"/>
    <w:rsid w:val="00445D0D"/>
    <w:rsid w:val="00445FF7"/>
    <w:rsid w:val="0044628F"/>
    <w:rsid w:val="00446458"/>
    <w:rsid w:val="00446A6B"/>
    <w:rsid w:val="00450210"/>
    <w:rsid w:val="004503DE"/>
    <w:rsid w:val="004509C3"/>
    <w:rsid w:val="004537EC"/>
    <w:rsid w:val="004541CD"/>
    <w:rsid w:val="004543C5"/>
    <w:rsid w:val="00454C5D"/>
    <w:rsid w:val="00456BD9"/>
    <w:rsid w:val="0045716D"/>
    <w:rsid w:val="0045774E"/>
    <w:rsid w:val="00460937"/>
    <w:rsid w:val="00460C98"/>
    <w:rsid w:val="00461176"/>
    <w:rsid w:val="004625BF"/>
    <w:rsid w:val="004630C7"/>
    <w:rsid w:val="00463577"/>
    <w:rsid w:val="00464DF3"/>
    <w:rsid w:val="0046575F"/>
    <w:rsid w:val="00465A6D"/>
    <w:rsid w:val="004671DC"/>
    <w:rsid w:val="0046792F"/>
    <w:rsid w:val="00467AC2"/>
    <w:rsid w:val="00467EE5"/>
    <w:rsid w:val="004720C3"/>
    <w:rsid w:val="00472744"/>
    <w:rsid w:val="00473115"/>
    <w:rsid w:val="00477E37"/>
    <w:rsid w:val="004829A7"/>
    <w:rsid w:val="00483A62"/>
    <w:rsid w:val="00484AC7"/>
    <w:rsid w:val="004860AE"/>
    <w:rsid w:val="004904DB"/>
    <w:rsid w:val="00490FF0"/>
    <w:rsid w:val="00491C3F"/>
    <w:rsid w:val="004929C9"/>
    <w:rsid w:val="00492BC4"/>
    <w:rsid w:val="0049371B"/>
    <w:rsid w:val="00494DCF"/>
    <w:rsid w:val="004971A8"/>
    <w:rsid w:val="004A044A"/>
    <w:rsid w:val="004A0FF2"/>
    <w:rsid w:val="004A2546"/>
    <w:rsid w:val="004A2B3A"/>
    <w:rsid w:val="004A4851"/>
    <w:rsid w:val="004A5EC2"/>
    <w:rsid w:val="004A7B05"/>
    <w:rsid w:val="004B2C15"/>
    <w:rsid w:val="004B3697"/>
    <w:rsid w:val="004B4538"/>
    <w:rsid w:val="004B4662"/>
    <w:rsid w:val="004B4E09"/>
    <w:rsid w:val="004B4EAD"/>
    <w:rsid w:val="004B4EAF"/>
    <w:rsid w:val="004B6201"/>
    <w:rsid w:val="004B6231"/>
    <w:rsid w:val="004B671C"/>
    <w:rsid w:val="004B7478"/>
    <w:rsid w:val="004C0A30"/>
    <w:rsid w:val="004C0CC4"/>
    <w:rsid w:val="004C0F7D"/>
    <w:rsid w:val="004C149D"/>
    <w:rsid w:val="004C2046"/>
    <w:rsid w:val="004C350C"/>
    <w:rsid w:val="004C3985"/>
    <w:rsid w:val="004C4685"/>
    <w:rsid w:val="004C6E20"/>
    <w:rsid w:val="004D07B5"/>
    <w:rsid w:val="004D1FFA"/>
    <w:rsid w:val="004D3AE2"/>
    <w:rsid w:val="004D67C5"/>
    <w:rsid w:val="004D6821"/>
    <w:rsid w:val="004D7336"/>
    <w:rsid w:val="004D7B6F"/>
    <w:rsid w:val="004E000C"/>
    <w:rsid w:val="004E1526"/>
    <w:rsid w:val="004E1ABF"/>
    <w:rsid w:val="004E2C33"/>
    <w:rsid w:val="004E333D"/>
    <w:rsid w:val="004E5E59"/>
    <w:rsid w:val="004E6906"/>
    <w:rsid w:val="004E7B0E"/>
    <w:rsid w:val="004F1DCE"/>
    <w:rsid w:val="004F321F"/>
    <w:rsid w:val="004F3CF4"/>
    <w:rsid w:val="004F4578"/>
    <w:rsid w:val="004F48B4"/>
    <w:rsid w:val="004F5CCE"/>
    <w:rsid w:val="004F7272"/>
    <w:rsid w:val="004F74EB"/>
    <w:rsid w:val="005012F4"/>
    <w:rsid w:val="00501674"/>
    <w:rsid w:val="005024BE"/>
    <w:rsid w:val="005034EF"/>
    <w:rsid w:val="00504772"/>
    <w:rsid w:val="00505174"/>
    <w:rsid w:val="00505E21"/>
    <w:rsid w:val="00511252"/>
    <w:rsid w:val="00511F8C"/>
    <w:rsid w:val="00512263"/>
    <w:rsid w:val="0051239A"/>
    <w:rsid w:val="00513F5D"/>
    <w:rsid w:val="0051426A"/>
    <w:rsid w:val="00517411"/>
    <w:rsid w:val="0051797B"/>
    <w:rsid w:val="00520186"/>
    <w:rsid w:val="00520CCF"/>
    <w:rsid w:val="00524168"/>
    <w:rsid w:val="00524538"/>
    <w:rsid w:val="00524859"/>
    <w:rsid w:val="00527357"/>
    <w:rsid w:val="00527390"/>
    <w:rsid w:val="00530722"/>
    <w:rsid w:val="00531478"/>
    <w:rsid w:val="00533769"/>
    <w:rsid w:val="00534767"/>
    <w:rsid w:val="005351D8"/>
    <w:rsid w:val="0053541D"/>
    <w:rsid w:val="005400B1"/>
    <w:rsid w:val="00541317"/>
    <w:rsid w:val="0054136E"/>
    <w:rsid w:val="00541811"/>
    <w:rsid w:val="0054344F"/>
    <w:rsid w:val="00543922"/>
    <w:rsid w:val="0054506D"/>
    <w:rsid w:val="00546128"/>
    <w:rsid w:val="005475B1"/>
    <w:rsid w:val="0055025F"/>
    <w:rsid w:val="00552F7D"/>
    <w:rsid w:val="0055389E"/>
    <w:rsid w:val="0055779B"/>
    <w:rsid w:val="0055796A"/>
    <w:rsid w:val="00557E8B"/>
    <w:rsid w:val="005619AC"/>
    <w:rsid w:val="00563031"/>
    <w:rsid w:val="005636F1"/>
    <w:rsid w:val="005639EF"/>
    <w:rsid w:val="00566387"/>
    <w:rsid w:val="0056646C"/>
    <w:rsid w:val="00566E07"/>
    <w:rsid w:val="00567617"/>
    <w:rsid w:val="00570FA5"/>
    <w:rsid w:val="00570FC0"/>
    <w:rsid w:val="00571C05"/>
    <w:rsid w:val="0057253C"/>
    <w:rsid w:val="00572B79"/>
    <w:rsid w:val="00572C26"/>
    <w:rsid w:val="00573623"/>
    <w:rsid w:val="00573698"/>
    <w:rsid w:val="00573911"/>
    <w:rsid w:val="00574684"/>
    <w:rsid w:val="00574F34"/>
    <w:rsid w:val="005753F7"/>
    <w:rsid w:val="0057562A"/>
    <w:rsid w:val="00575C46"/>
    <w:rsid w:val="00575F52"/>
    <w:rsid w:val="005774F6"/>
    <w:rsid w:val="00577C60"/>
    <w:rsid w:val="0058012A"/>
    <w:rsid w:val="00580777"/>
    <w:rsid w:val="005816E5"/>
    <w:rsid w:val="00582B66"/>
    <w:rsid w:val="0058340B"/>
    <w:rsid w:val="0058403D"/>
    <w:rsid w:val="00584159"/>
    <w:rsid w:val="005843EC"/>
    <w:rsid w:val="0058442F"/>
    <w:rsid w:val="00585B49"/>
    <w:rsid w:val="00586493"/>
    <w:rsid w:val="005869E9"/>
    <w:rsid w:val="0058708F"/>
    <w:rsid w:val="00587124"/>
    <w:rsid w:val="00587DE6"/>
    <w:rsid w:val="00590070"/>
    <w:rsid w:val="00590ABA"/>
    <w:rsid w:val="00591AA5"/>
    <w:rsid w:val="00591BA6"/>
    <w:rsid w:val="00592138"/>
    <w:rsid w:val="005945DE"/>
    <w:rsid w:val="005949D3"/>
    <w:rsid w:val="00594E46"/>
    <w:rsid w:val="00595435"/>
    <w:rsid w:val="005961A9"/>
    <w:rsid w:val="005977AF"/>
    <w:rsid w:val="005977D1"/>
    <w:rsid w:val="005A1395"/>
    <w:rsid w:val="005A18AF"/>
    <w:rsid w:val="005A22CD"/>
    <w:rsid w:val="005A46A4"/>
    <w:rsid w:val="005A6BC1"/>
    <w:rsid w:val="005A7BD4"/>
    <w:rsid w:val="005B14BF"/>
    <w:rsid w:val="005B2D46"/>
    <w:rsid w:val="005B3176"/>
    <w:rsid w:val="005B4866"/>
    <w:rsid w:val="005B6372"/>
    <w:rsid w:val="005B63B7"/>
    <w:rsid w:val="005B6E46"/>
    <w:rsid w:val="005B721C"/>
    <w:rsid w:val="005B798F"/>
    <w:rsid w:val="005C0AE2"/>
    <w:rsid w:val="005C137A"/>
    <w:rsid w:val="005C1AC9"/>
    <w:rsid w:val="005C1F3A"/>
    <w:rsid w:val="005C3A7B"/>
    <w:rsid w:val="005C3D05"/>
    <w:rsid w:val="005C64FE"/>
    <w:rsid w:val="005C7501"/>
    <w:rsid w:val="005C7DFA"/>
    <w:rsid w:val="005D02B8"/>
    <w:rsid w:val="005D0370"/>
    <w:rsid w:val="005D1972"/>
    <w:rsid w:val="005D47D3"/>
    <w:rsid w:val="005D4B86"/>
    <w:rsid w:val="005D59FC"/>
    <w:rsid w:val="005D5CFC"/>
    <w:rsid w:val="005D65E7"/>
    <w:rsid w:val="005D70B5"/>
    <w:rsid w:val="005D71CD"/>
    <w:rsid w:val="005D7F67"/>
    <w:rsid w:val="005E1069"/>
    <w:rsid w:val="005E310C"/>
    <w:rsid w:val="005E3995"/>
    <w:rsid w:val="005F4D35"/>
    <w:rsid w:val="005F5C4E"/>
    <w:rsid w:val="005F609F"/>
    <w:rsid w:val="005F7E71"/>
    <w:rsid w:val="00600598"/>
    <w:rsid w:val="00600EEC"/>
    <w:rsid w:val="00602B73"/>
    <w:rsid w:val="006035FF"/>
    <w:rsid w:val="00604961"/>
    <w:rsid w:val="00605357"/>
    <w:rsid w:val="00605723"/>
    <w:rsid w:val="00605A2A"/>
    <w:rsid w:val="0061008F"/>
    <w:rsid w:val="0061034C"/>
    <w:rsid w:val="00610CA8"/>
    <w:rsid w:val="00610F0E"/>
    <w:rsid w:val="00612780"/>
    <w:rsid w:val="00613697"/>
    <w:rsid w:val="0061371B"/>
    <w:rsid w:val="00613FC6"/>
    <w:rsid w:val="00614347"/>
    <w:rsid w:val="00614EC8"/>
    <w:rsid w:val="00614EFF"/>
    <w:rsid w:val="00616B8E"/>
    <w:rsid w:val="00617962"/>
    <w:rsid w:val="00617E95"/>
    <w:rsid w:val="00621072"/>
    <w:rsid w:val="006220BE"/>
    <w:rsid w:val="00623C58"/>
    <w:rsid w:val="00623CC3"/>
    <w:rsid w:val="006270D1"/>
    <w:rsid w:val="006275BF"/>
    <w:rsid w:val="00630A0A"/>
    <w:rsid w:val="0063176E"/>
    <w:rsid w:val="00632201"/>
    <w:rsid w:val="006328F3"/>
    <w:rsid w:val="006339BD"/>
    <w:rsid w:val="006340E5"/>
    <w:rsid w:val="00634CD5"/>
    <w:rsid w:val="0063679E"/>
    <w:rsid w:val="006378B8"/>
    <w:rsid w:val="00640725"/>
    <w:rsid w:val="0064178D"/>
    <w:rsid w:val="00642931"/>
    <w:rsid w:val="00643E4A"/>
    <w:rsid w:val="006451A5"/>
    <w:rsid w:val="00645508"/>
    <w:rsid w:val="00645630"/>
    <w:rsid w:val="00645676"/>
    <w:rsid w:val="00646D35"/>
    <w:rsid w:val="006472AC"/>
    <w:rsid w:val="00647E8C"/>
    <w:rsid w:val="00650B9B"/>
    <w:rsid w:val="00650C3E"/>
    <w:rsid w:val="006512A3"/>
    <w:rsid w:val="00651503"/>
    <w:rsid w:val="006523B9"/>
    <w:rsid w:val="006523C3"/>
    <w:rsid w:val="006530D3"/>
    <w:rsid w:val="00653629"/>
    <w:rsid w:val="006547EF"/>
    <w:rsid w:val="006549CE"/>
    <w:rsid w:val="00655153"/>
    <w:rsid w:val="00655A31"/>
    <w:rsid w:val="00656078"/>
    <w:rsid w:val="0065662F"/>
    <w:rsid w:val="006574B9"/>
    <w:rsid w:val="0066014E"/>
    <w:rsid w:val="0066021F"/>
    <w:rsid w:val="00661B53"/>
    <w:rsid w:val="006629B2"/>
    <w:rsid w:val="00662ECA"/>
    <w:rsid w:val="006636AA"/>
    <w:rsid w:val="0066426B"/>
    <w:rsid w:val="00666CE9"/>
    <w:rsid w:val="00667972"/>
    <w:rsid w:val="00671907"/>
    <w:rsid w:val="00672FB5"/>
    <w:rsid w:val="0067394D"/>
    <w:rsid w:val="00675392"/>
    <w:rsid w:val="00675619"/>
    <w:rsid w:val="00675E46"/>
    <w:rsid w:val="00676071"/>
    <w:rsid w:val="00676692"/>
    <w:rsid w:val="00682902"/>
    <w:rsid w:val="00683E76"/>
    <w:rsid w:val="00685865"/>
    <w:rsid w:val="00685F55"/>
    <w:rsid w:val="0069143A"/>
    <w:rsid w:val="00691686"/>
    <w:rsid w:val="006929FA"/>
    <w:rsid w:val="00693EDA"/>
    <w:rsid w:val="00694C10"/>
    <w:rsid w:val="0069517D"/>
    <w:rsid w:val="006959C4"/>
    <w:rsid w:val="006961D8"/>
    <w:rsid w:val="0069637B"/>
    <w:rsid w:val="00697616"/>
    <w:rsid w:val="006A0AAE"/>
    <w:rsid w:val="006A19B1"/>
    <w:rsid w:val="006A40BD"/>
    <w:rsid w:val="006A4318"/>
    <w:rsid w:val="006A46CD"/>
    <w:rsid w:val="006A585D"/>
    <w:rsid w:val="006A5C65"/>
    <w:rsid w:val="006A6482"/>
    <w:rsid w:val="006A6788"/>
    <w:rsid w:val="006A6AD7"/>
    <w:rsid w:val="006A7392"/>
    <w:rsid w:val="006B0D42"/>
    <w:rsid w:val="006B41EA"/>
    <w:rsid w:val="006B5051"/>
    <w:rsid w:val="006B5074"/>
    <w:rsid w:val="006B64E5"/>
    <w:rsid w:val="006B6D1A"/>
    <w:rsid w:val="006B7596"/>
    <w:rsid w:val="006B75D1"/>
    <w:rsid w:val="006B7B20"/>
    <w:rsid w:val="006C0191"/>
    <w:rsid w:val="006C0552"/>
    <w:rsid w:val="006C07F3"/>
    <w:rsid w:val="006C366A"/>
    <w:rsid w:val="006C3A9B"/>
    <w:rsid w:val="006C4351"/>
    <w:rsid w:val="006C4AE6"/>
    <w:rsid w:val="006C4F6E"/>
    <w:rsid w:val="006C4F79"/>
    <w:rsid w:val="006C4FB6"/>
    <w:rsid w:val="006C59A8"/>
    <w:rsid w:val="006C5F1F"/>
    <w:rsid w:val="006C635D"/>
    <w:rsid w:val="006C689E"/>
    <w:rsid w:val="006C6A04"/>
    <w:rsid w:val="006C6F01"/>
    <w:rsid w:val="006D06DE"/>
    <w:rsid w:val="006D1A85"/>
    <w:rsid w:val="006D1DA4"/>
    <w:rsid w:val="006D4302"/>
    <w:rsid w:val="006D4F7A"/>
    <w:rsid w:val="006D6213"/>
    <w:rsid w:val="006D63C4"/>
    <w:rsid w:val="006D7572"/>
    <w:rsid w:val="006D7883"/>
    <w:rsid w:val="006E0442"/>
    <w:rsid w:val="006E091F"/>
    <w:rsid w:val="006E1136"/>
    <w:rsid w:val="006E2A23"/>
    <w:rsid w:val="006E35F2"/>
    <w:rsid w:val="006E36C4"/>
    <w:rsid w:val="006E5F77"/>
    <w:rsid w:val="006E61D1"/>
    <w:rsid w:val="006E61E2"/>
    <w:rsid w:val="006E6BBA"/>
    <w:rsid w:val="006E7914"/>
    <w:rsid w:val="006F108E"/>
    <w:rsid w:val="006F1619"/>
    <w:rsid w:val="006F2F93"/>
    <w:rsid w:val="00702E92"/>
    <w:rsid w:val="00704891"/>
    <w:rsid w:val="0070530F"/>
    <w:rsid w:val="00706C56"/>
    <w:rsid w:val="00707A88"/>
    <w:rsid w:val="00710505"/>
    <w:rsid w:val="0071152F"/>
    <w:rsid w:val="00711857"/>
    <w:rsid w:val="00712F50"/>
    <w:rsid w:val="00713862"/>
    <w:rsid w:val="00713864"/>
    <w:rsid w:val="00713F55"/>
    <w:rsid w:val="007142DF"/>
    <w:rsid w:val="00714C5C"/>
    <w:rsid w:val="00714E09"/>
    <w:rsid w:val="007159E6"/>
    <w:rsid w:val="00715DBB"/>
    <w:rsid w:val="00715E00"/>
    <w:rsid w:val="007168EC"/>
    <w:rsid w:val="00716AAB"/>
    <w:rsid w:val="00716E4B"/>
    <w:rsid w:val="00721CC1"/>
    <w:rsid w:val="00722686"/>
    <w:rsid w:val="00723C35"/>
    <w:rsid w:val="00724E6D"/>
    <w:rsid w:val="00724FE5"/>
    <w:rsid w:val="007263EE"/>
    <w:rsid w:val="00727B8E"/>
    <w:rsid w:val="0073105F"/>
    <w:rsid w:val="0073117B"/>
    <w:rsid w:val="007313C8"/>
    <w:rsid w:val="0073168B"/>
    <w:rsid w:val="007321A0"/>
    <w:rsid w:val="00732750"/>
    <w:rsid w:val="007328D3"/>
    <w:rsid w:val="00734724"/>
    <w:rsid w:val="00735992"/>
    <w:rsid w:val="007363D7"/>
    <w:rsid w:val="0073740F"/>
    <w:rsid w:val="00737F2D"/>
    <w:rsid w:val="00740A66"/>
    <w:rsid w:val="00740FA6"/>
    <w:rsid w:val="007412C7"/>
    <w:rsid w:val="00741DC8"/>
    <w:rsid w:val="007422E9"/>
    <w:rsid w:val="0074326D"/>
    <w:rsid w:val="00743B94"/>
    <w:rsid w:val="007450D9"/>
    <w:rsid w:val="00745AEC"/>
    <w:rsid w:val="00746D0B"/>
    <w:rsid w:val="00747187"/>
    <w:rsid w:val="0075041E"/>
    <w:rsid w:val="00750A15"/>
    <w:rsid w:val="007517DE"/>
    <w:rsid w:val="00752AAD"/>
    <w:rsid w:val="00752B52"/>
    <w:rsid w:val="00753204"/>
    <w:rsid w:val="00755457"/>
    <w:rsid w:val="00755752"/>
    <w:rsid w:val="00756619"/>
    <w:rsid w:val="00756DE4"/>
    <w:rsid w:val="00761A04"/>
    <w:rsid w:val="0076252D"/>
    <w:rsid w:val="00765DF9"/>
    <w:rsid w:val="00766465"/>
    <w:rsid w:val="00767E21"/>
    <w:rsid w:val="00767E9E"/>
    <w:rsid w:val="00767EB7"/>
    <w:rsid w:val="00770831"/>
    <w:rsid w:val="0077139E"/>
    <w:rsid w:val="007724CE"/>
    <w:rsid w:val="007726FF"/>
    <w:rsid w:val="0077376D"/>
    <w:rsid w:val="00774927"/>
    <w:rsid w:val="00775457"/>
    <w:rsid w:val="007755D0"/>
    <w:rsid w:val="00775901"/>
    <w:rsid w:val="00775CD2"/>
    <w:rsid w:val="00775F51"/>
    <w:rsid w:val="00777F21"/>
    <w:rsid w:val="00777F58"/>
    <w:rsid w:val="00780142"/>
    <w:rsid w:val="00782067"/>
    <w:rsid w:val="007834E0"/>
    <w:rsid w:val="00783523"/>
    <w:rsid w:val="007835F6"/>
    <w:rsid w:val="007851A4"/>
    <w:rsid w:val="0078532D"/>
    <w:rsid w:val="007853DE"/>
    <w:rsid w:val="00785805"/>
    <w:rsid w:val="00785873"/>
    <w:rsid w:val="00785A27"/>
    <w:rsid w:val="007862DF"/>
    <w:rsid w:val="00790060"/>
    <w:rsid w:val="00791654"/>
    <w:rsid w:val="00791685"/>
    <w:rsid w:val="00791C88"/>
    <w:rsid w:val="0079330B"/>
    <w:rsid w:val="00793915"/>
    <w:rsid w:val="0079411B"/>
    <w:rsid w:val="007944CB"/>
    <w:rsid w:val="00794EA5"/>
    <w:rsid w:val="00796428"/>
    <w:rsid w:val="007A07E4"/>
    <w:rsid w:val="007A0AF5"/>
    <w:rsid w:val="007A100D"/>
    <w:rsid w:val="007A1338"/>
    <w:rsid w:val="007A38AA"/>
    <w:rsid w:val="007A3ADE"/>
    <w:rsid w:val="007A4375"/>
    <w:rsid w:val="007A4929"/>
    <w:rsid w:val="007A55AC"/>
    <w:rsid w:val="007B0609"/>
    <w:rsid w:val="007B077B"/>
    <w:rsid w:val="007B0E38"/>
    <w:rsid w:val="007B1B27"/>
    <w:rsid w:val="007B21D8"/>
    <w:rsid w:val="007B2B77"/>
    <w:rsid w:val="007B3D5B"/>
    <w:rsid w:val="007B4D6F"/>
    <w:rsid w:val="007B5E64"/>
    <w:rsid w:val="007B6B25"/>
    <w:rsid w:val="007B7EB8"/>
    <w:rsid w:val="007C16FE"/>
    <w:rsid w:val="007C2BF1"/>
    <w:rsid w:val="007C402A"/>
    <w:rsid w:val="007C4081"/>
    <w:rsid w:val="007C5590"/>
    <w:rsid w:val="007C673E"/>
    <w:rsid w:val="007C69BE"/>
    <w:rsid w:val="007D02B0"/>
    <w:rsid w:val="007D0B88"/>
    <w:rsid w:val="007D32A3"/>
    <w:rsid w:val="007D579D"/>
    <w:rsid w:val="007D5E9C"/>
    <w:rsid w:val="007D619F"/>
    <w:rsid w:val="007E0C3C"/>
    <w:rsid w:val="007E1088"/>
    <w:rsid w:val="007E18C3"/>
    <w:rsid w:val="007E2417"/>
    <w:rsid w:val="007E3015"/>
    <w:rsid w:val="007E3089"/>
    <w:rsid w:val="007E3430"/>
    <w:rsid w:val="007E3561"/>
    <w:rsid w:val="007E3D49"/>
    <w:rsid w:val="007E42CC"/>
    <w:rsid w:val="007E52CD"/>
    <w:rsid w:val="007E593E"/>
    <w:rsid w:val="007F0884"/>
    <w:rsid w:val="007F0F3B"/>
    <w:rsid w:val="007F2D2D"/>
    <w:rsid w:val="007F3187"/>
    <w:rsid w:val="007F37CD"/>
    <w:rsid w:val="007F4CC8"/>
    <w:rsid w:val="007F5A1A"/>
    <w:rsid w:val="007F5FB7"/>
    <w:rsid w:val="007F653D"/>
    <w:rsid w:val="007F6B2F"/>
    <w:rsid w:val="007F6E9D"/>
    <w:rsid w:val="007F6EDC"/>
    <w:rsid w:val="007F7453"/>
    <w:rsid w:val="007F7537"/>
    <w:rsid w:val="00802E04"/>
    <w:rsid w:val="0080397A"/>
    <w:rsid w:val="00804861"/>
    <w:rsid w:val="0080647A"/>
    <w:rsid w:val="00806501"/>
    <w:rsid w:val="008069ED"/>
    <w:rsid w:val="00806FA5"/>
    <w:rsid w:val="008121A1"/>
    <w:rsid w:val="008131C5"/>
    <w:rsid w:val="00813247"/>
    <w:rsid w:val="00813947"/>
    <w:rsid w:val="0081479E"/>
    <w:rsid w:val="0081648C"/>
    <w:rsid w:val="00816731"/>
    <w:rsid w:val="00816B28"/>
    <w:rsid w:val="00817E52"/>
    <w:rsid w:val="0082048F"/>
    <w:rsid w:val="008219C8"/>
    <w:rsid w:val="00822335"/>
    <w:rsid w:val="0082302C"/>
    <w:rsid w:val="00823AC3"/>
    <w:rsid w:val="00825205"/>
    <w:rsid w:val="00826CC6"/>
    <w:rsid w:val="00827561"/>
    <w:rsid w:val="00830185"/>
    <w:rsid w:val="0083079E"/>
    <w:rsid w:val="008331C1"/>
    <w:rsid w:val="00834C1D"/>
    <w:rsid w:val="00834EB1"/>
    <w:rsid w:val="008364CD"/>
    <w:rsid w:val="008366D9"/>
    <w:rsid w:val="00837754"/>
    <w:rsid w:val="00840F1A"/>
    <w:rsid w:val="00843B06"/>
    <w:rsid w:val="00845BC1"/>
    <w:rsid w:val="0084709C"/>
    <w:rsid w:val="008471D9"/>
    <w:rsid w:val="00851F42"/>
    <w:rsid w:val="008537B5"/>
    <w:rsid w:val="00855215"/>
    <w:rsid w:val="008577AA"/>
    <w:rsid w:val="00862F8A"/>
    <w:rsid w:val="0086508B"/>
    <w:rsid w:val="00865C64"/>
    <w:rsid w:val="00865FC3"/>
    <w:rsid w:val="0086716C"/>
    <w:rsid w:val="00867F8B"/>
    <w:rsid w:val="00870327"/>
    <w:rsid w:val="0087095F"/>
    <w:rsid w:val="008719B5"/>
    <w:rsid w:val="00871D50"/>
    <w:rsid w:val="00872477"/>
    <w:rsid w:val="00873805"/>
    <w:rsid w:val="00873E2D"/>
    <w:rsid w:val="008742B7"/>
    <w:rsid w:val="0087624C"/>
    <w:rsid w:val="008764D6"/>
    <w:rsid w:val="00877965"/>
    <w:rsid w:val="00880151"/>
    <w:rsid w:val="008806F9"/>
    <w:rsid w:val="008808F7"/>
    <w:rsid w:val="0088175C"/>
    <w:rsid w:val="00881774"/>
    <w:rsid w:val="00884056"/>
    <w:rsid w:val="00886472"/>
    <w:rsid w:val="008869EC"/>
    <w:rsid w:val="0088784B"/>
    <w:rsid w:val="008908EB"/>
    <w:rsid w:val="0089101E"/>
    <w:rsid w:val="0089148F"/>
    <w:rsid w:val="00894C19"/>
    <w:rsid w:val="0089601A"/>
    <w:rsid w:val="008964A2"/>
    <w:rsid w:val="00896CDD"/>
    <w:rsid w:val="00897F3C"/>
    <w:rsid w:val="00897F73"/>
    <w:rsid w:val="008A0D76"/>
    <w:rsid w:val="008A1130"/>
    <w:rsid w:val="008A20A1"/>
    <w:rsid w:val="008A2709"/>
    <w:rsid w:val="008A39B2"/>
    <w:rsid w:val="008A5E90"/>
    <w:rsid w:val="008A6073"/>
    <w:rsid w:val="008B1F40"/>
    <w:rsid w:val="008B2761"/>
    <w:rsid w:val="008B3ABA"/>
    <w:rsid w:val="008B6B4D"/>
    <w:rsid w:val="008B7436"/>
    <w:rsid w:val="008B7F02"/>
    <w:rsid w:val="008C190D"/>
    <w:rsid w:val="008C36E9"/>
    <w:rsid w:val="008C487A"/>
    <w:rsid w:val="008C4A15"/>
    <w:rsid w:val="008C5164"/>
    <w:rsid w:val="008C5830"/>
    <w:rsid w:val="008C5A06"/>
    <w:rsid w:val="008C5E61"/>
    <w:rsid w:val="008C601E"/>
    <w:rsid w:val="008C62B8"/>
    <w:rsid w:val="008C7BB6"/>
    <w:rsid w:val="008D009F"/>
    <w:rsid w:val="008D0155"/>
    <w:rsid w:val="008D04DC"/>
    <w:rsid w:val="008D19A0"/>
    <w:rsid w:val="008D1E81"/>
    <w:rsid w:val="008D2D64"/>
    <w:rsid w:val="008D3511"/>
    <w:rsid w:val="008D4275"/>
    <w:rsid w:val="008D4A33"/>
    <w:rsid w:val="008D6B34"/>
    <w:rsid w:val="008D6BE6"/>
    <w:rsid w:val="008E04DC"/>
    <w:rsid w:val="008E1773"/>
    <w:rsid w:val="008E211A"/>
    <w:rsid w:val="008E2594"/>
    <w:rsid w:val="008E26F7"/>
    <w:rsid w:val="008E3178"/>
    <w:rsid w:val="008E4EE0"/>
    <w:rsid w:val="008E624B"/>
    <w:rsid w:val="008E7366"/>
    <w:rsid w:val="008E7C22"/>
    <w:rsid w:val="008F03AE"/>
    <w:rsid w:val="008F18CC"/>
    <w:rsid w:val="008F21CA"/>
    <w:rsid w:val="008F35E3"/>
    <w:rsid w:val="008F4079"/>
    <w:rsid w:val="008F4390"/>
    <w:rsid w:val="008F5993"/>
    <w:rsid w:val="008F65F3"/>
    <w:rsid w:val="008F6C8C"/>
    <w:rsid w:val="008F779E"/>
    <w:rsid w:val="008F791A"/>
    <w:rsid w:val="008F7CAA"/>
    <w:rsid w:val="00902136"/>
    <w:rsid w:val="0090340B"/>
    <w:rsid w:val="0090389D"/>
    <w:rsid w:val="00904129"/>
    <w:rsid w:val="0090491E"/>
    <w:rsid w:val="009051A7"/>
    <w:rsid w:val="009057DC"/>
    <w:rsid w:val="00910207"/>
    <w:rsid w:val="0091056D"/>
    <w:rsid w:val="00911284"/>
    <w:rsid w:val="0091150C"/>
    <w:rsid w:val="009125BA"/>
    <w:rsid w:val="0091397A"/>
    <w:rsid w:val="009139D8"/>
    <w:rsid w:val="00914024"/>
    <w:rsid w:val="009150D7"/>
    <w:rsid w:val="009155E7"/>
    <w:rsid w:val="00915AE1"/>
    <w:rsid w:val="009164C3"/>
    <w:rsid w:val="00916937"/>
    <w:rsid w:val="00916A35"/>
    <w:rsid w:val="009174E9"/>
    <w:rsid w:val="009204E6"/>
    <w:rsid w:val="0092071D"/>
    <w:rsid w:val="00920857"/>
    <w:rsid w:val="009221AC"/>
    <w:rsid w:val="00922817"/>
    <w:rsid w:val="00922BE8"/>
    <w:rsid w:val="0092356C"/>
    <w:rsid w:val="009237BE"/>
    <w:rsid w:val="0092387E"/>
    <w:rsid w:val="00924C21"/>
    <w:rsid w:val="00924EFD"/>
    <w:rsid w:val="009258A4"/>
    <w:rsid w:val="00926199"/>
    <w:rsid w:val="009267BF"/>
    <w:rsid w:val="00931817"/>
    <w:rsid w:val="00931A65"/>
    <w:rsid w:val="00931EB0"/>
    <w:rsid w:val="00931ECA"/>
    <w:rsid w:val="009337C0"/>
    <w:rsid w:val="009344F0"/>
    <w:rsid w:val="00940259"/>
    <w:rsid w:val="009409F2"/>
    <w:rsid w:val="00940F3D"/>
    <w:rsid w:val="0094173C"/>
    <w:rsid w:val="00941E2A"/>
    <w:rsid w:val="00942F3F"/>
    <w:rsid w:val="0094323C"/>
    <w:rsid w:val="0094357E"/>
    <w:rsid w:val="00944F17"/>
    <w:rsid w:val="0094525E"/>
    <w:rsid w:val="009457F4"/>
    <w:rsid w:val="00945C9D"/>
    <w:rsid w:val="009460B0"/>
    <w:rsid w:val="0094738D"/>
    <w:rsid w:val="009473A4"/>
    <w:rsid w:val="009473D2"/>
    <w:rsid w:val="00947B21"/>
    <w:rsid w:val="00950129"/>
    <w:rsid w:val="00951DE2"/>
    <w:rsid w:val="009520AF"/>
    <w:rsid w:val="00952E4D"/>
    <w:rsid w:val="00952E66"/>
    <w:rsid w:val="00952E9A"/>
    <w:rsid w:val="0095342B"/>
    <w:rsid w:val="00953BF7"/>
    <w:rsid w:val="00953C68"/>
    <w:rsid w:val="009541F8"/>
    <w:rsid w:val="00954F63"/>
    <w:rsid w:val="00955674"/>
    <w:rsid w:val="00956040"/>
    <w:rsid w:val="00956BDA"/>
    <w:rsid w:val="00957EF0"/>
    <w:rsid w:val="00960693"/>
    <w:rsid w:val="009626CC"/>
    <w:rsid w:val="00962767"/>
    <w:rsid w:val="00962D09"/>
    <w:rsid w:val="00962E65"/>
    <w:rsid w:val="00963051"/>
    <w:rsid w:val="009641AF"/>
    <w:rsid w:val="009647F2"/>
    <w:rsid w:val="00965FBE"/>
    <w:rsid w:val="0096661D"/>
    <w:rsid w:val="00966E77"/>
    <w:rsid w:val="009673C6"/>
    <w:rsid w:val="009705A0"/>
    <w:rsid w:val="009712F1"/>
    <w:rsid w:val="00971B99"/>
    <w:rsid w:val="00972C0C"/>
    <w:rsid w:val="00972EEA"/>
    <w:rsid w:val="00973DDD"/>
    <w:rsid w:val="0097427A"/>
    <w:rsid w:val="0097471E"/>
    <w:rsid w:val="009779DC"/>
    <w:rsid w:val="00981769"/>
    <w:rsid w:val="00981775"/>
    <w:rsid w:val="0098283F"/>
    <w:rsid w:val="00982A56"/>
    <w:rsid w:val="009848EF"/>
    <w:rsid w:val="00987F22"/>
    <w:rsid w:val="0099048E"/>
    <w:rsid w:val="00991F8A"/>
    <w:rsid w:val="00992365"/>
    <w:rsid w:val="00992582"/>
    <w:rsid w:val="00992D7E"/>
    <w:rsid w:val="00993755"/>
    <w:rsid w:val="0099404A"/>
    <w:rsid w:val="00994DD1"/>
    <w:rsid w:val="009950C3"/>
    <w:rsid w:val="009956B9"/>
    <w:rsid w:val="00995ACD"/>
    <w:rsid w:val="0099609F"/>
    <w:rsid w:val="009A0B54"/>
    <w:rsid w:val="009A0F51"/>
    <w:rsid w:val="009A1268"/>
    <w:rsid w:val="009A173B"/>
    <w:rsid w:val="009A1D6C"/>
    <w:rsid w:val="009A1F76"/>
    <w:rsid w:val="009A2327"/>
    <w:rsid w:val="009A2863"/>
    <w:rsid w:val="009A381B"/>
    <w:rsid w:val="009A4D20"/>
    <w:rsid w:val="009A5808"/>
    <w:rsid w:val="009A5FF8"/>
    <w:rsid w:val="009A735E"/>
    <w:rsid w:val="009B0910"/>
    <w:rsid w:val="009B1689"/>
    <w:rsid w:val="009B1EC4"/>
    <w:rsid w:val="009B2573"/>
    <w:rsid w:val="009B2F01"/>
    <w:rsid w:val="009B34C3"/>
    <w:rsid w:val="009B383E"/>
    <w:rsid w:val="009B400B"/>
    <w:rsid w:val="009B5C9B"/>
    <w:rsid w:val="009B5F10"/>
    <w:rsid w:val="009B70AD"/>
    <w:rsid w:val="009B7CB4"/>
    <w:rsid w:val="009C0C53"/>
    <w:rsid w:val="009C0DAF"/>
    <w:rsid w:val="009C147B"/>
    <w:rsid w:val="009C15D5"/>
    <w:rsid w:val="009C1DCC"/>
    <w:rsid w:val="009C2337"/>
    <w:rsid w:val="009C3A3A"/>
    <w:rsid w:val="009C3B26"/>
    <w:rsid w:val="009C4A81"/>
    <w:rsid w:val="009C4E6A"/>
    <w:rsid w:val="009C6535"/>
    <w:rsid w:val="009C6F48"/>
    <w:rsid w:val="009C7D29"/>
    <w:rsid w:val="009D0582"/>
    <w:rsid w:val="009D123B"/>
    <w:rsid w:val="009D3694"/>
    <w:rsid w:val="009D4235"/>
    <w:rsid w:val="009D48A0"/>
    <w:rsid w:val="009D494F"/>
    <w:rsid w:val="009D49D7"/>
    <w:rsid w:val="009D4F8E"/>
    <w:rsid w:val="009D506E"/>
    <w:rsid w:val="009D59CA"/>
    <w:rsid w:val="009D5E88"/>
    <w:rsid w:val="009D6800"/>
    <w:rsid w:val="009D69C4"/>
    <w:rsid w:val="009E0004"/>
    <w:rsid w:val="009E0600"/>
    <w:rsid w:val="009E108A"/>
    <w:rsid w:val="009E117D"/>
    <w:rsid w:val="009E222C"/>
    <w:rsid w:val="009E46F1"/>
    <w:rsid w:val="009E4C7E"/>
    <w:rsid w:val="009E55EB"/>
    <w:rsid w:val="009E5960"/>
    <w:rsid w:val="009E74AF"/>
    <w:rsid w:val="009E7B51"/>
    <w:rsid w:val="009F007E"/>
    <w:rsid w:val="009F0B23"/>
    <w:rsid w:val="009F0FB4"/>
    <w:rsid w:val="009F1000"/>
    <w:rsid w:val="009F307F"/>
    <w:rsid w:val="009F3103"/>
    <w:rsid w:val="009F4039"/>
    <w:rsid w:val="009F4DDD"/>
    <w:rsid w:val="009F5070"/>
    <w:rsid w:val="009F6EB3"/>
    <w:rsid w:val="009F7A12"/>
    <w:rsid w:val="00A001D2"/>
    <w:rsid w:val="00A0026A"/>
    <w:rsid w:val="00A009B2"/>
    <w:rsid w:val="00A01632"/>
    <w:rsid w:val="00A045CA"/>
    <w:rsid w:val="00A05199"/>
    <w:rsid w:val="00A06AE8"/>
    <w:rsid w:val="00A075F2"/>
    <w:rsid w:val="00A07C9F"/>
    <w:rsid w:val="00A07E3D"/>
    <w:rsid w:val="00A11B37"/>
    <w:rsid w:val="00A1302C"/>
    <w:rsid w:val="00A133B5"/>
    <w:rsid w:val="00A13415"/>
    <w:rsid w:val="00A145A4"/>
    <w:rsid w:val="00A14C31"/>
    <w:rsid w:val="00A15D7E"/>
    <w:rsid w:val="00A16316"/>
    <w:rsid w:val="00A166E5"/>
    <w:rsid w:val="00A23584"/>
    <w:rsid w:val="00A235D1"/>
    <w:rsid w:val="00A249E5"/>
    <w:rsid w:val="00A24D53"/>
    <w:rsid w:val="00A255CF"/>
    <w:rsid w:val="00A27463"/>
    <w:rsid w:val="00A27847"/>
    <w:rsid w:val="00A30383"/>
    <w:rsid w:val="00A30939"/>
    <w:rsid w:val="00A31030"/>
    <w:rsid w:val="00A3274F"/>
    <w:rsid w:val="00A32A48"/>
    <w:rsid w:val="00A36277"/>
    <w:rsid w:val="00A37220"/>
    <w:rsid w:val="00A40DDF"/>
    <w:rsid w:val="00A424FB"/>
    <w:rsid w:val="00A4391D"/>
    <w:rsid w:val="00A43E6D"/>
    <w:rsid w:val="00A46393"/>
    <w:rsid w:val="00A473DC"/>
    <w:rsid w:val="00A505ED"/>
    <w:rsid w:val="00A50B40"/>
    <w:rsid w:val="00A519C1"/>
    <w:rsid w:val="00A52E88"/>
    <w:rsid w:val="00A535D7"/>
    <w:rsid w:val="00A53F31"/>
    <w:rsid w:val="00A54571"/>
    <w:rsid w:val="00A5484B"/>
    <w:rsid w:val="00A552F7"/>
    <w:rsid w:val="00A55BA6"/>
    <w:rsid w:val="00A55F90"/>
    <w:rsid w:val="00A56D86"/>
    <w:rsid w:val="00A576BD"/>
    <w:rsid w:val="00A60668"/>
    <w:rsid w:val="00A62C32"/>
    <w:rsid w:val="00A63158"/>
    <w:rsid w:val="00A645AA"/>
    <w:rsid w:val="00A64B56"/>
    <w:rsid w:val="00A64E5B"/>
    <w:rsid w:val="00A657E1"/>
    <w:rsid w:val="00A66E01"/>
    <w:rsid w:val="00A66E8E"/>
    <w:rsid w:val="00A67338"/>
    <w:rsid w:val="00A67B45"/>
    <w:rsid w:val="00A702D4"/>
    <w:rsid w:val="00A70D78"/>
    <w:rsid w:val="00A739BE"/>
    <w:rsid w:val="00A7495A"/>
    <w:rsid w:val="00A7532C"/>
    <w:rsid w:val="00A763F4"/>
    <w:rsid w:val="00A76768"/>
    <w:rsid w:val="00A767F4"/>
    <w:rsid w:val="00A77AD2"/>
    <w:rsid w:val="00A77B94"/>
    <w:rsid w:val="00A8084A"/>
    <w:rsid w:val="00A81B3F"/>
    <w:rsid w:val="00A82C0E"/>
    <w:rsid w:val="00A844DD"/>
    <w:rsid w:val="00A876AC"/>
    <w:rsid w:val="00A91879"/>
    <w:rsid w:val="00A922DE"/>
    <w:rsid w:val="00A92E9C"/>
    <w:rsid w:val="00A943F2"/>
    <w:rsid w:val="00AA107B"/>
    <w:rsid w:val="00AA10E6"/>
    <w:rsid w:val="00AA2429"/>
    <w:rsid w:val="00AA2B58"/>
    <w:rsid w:val="00AA3521"/>
    <w:rsid w:val="00AA35F8"/>
    <w:rsid w:val="00AA4472"/>
    <w:rsid w:val="00AA6794"/>
    <w:rsid w:val="00AB1437"/>
    <w:rsid w:val="00AB1955"/>
    <w:rsid w:val="00AB1F4C"/>
    <w:rsid w:val="00AB3730"/>
    <w:rsid w:val="00AB44C5"/>
    <w:rsid w:val="00AB6B90"/>
    <w:rsid w:val="00AB6C82"/>
    <w:rsid w:val="00AC3028"/>
    <w:rsid w:val="00AC321C"/>
    <w:rsid w:val="00AC3F07"/>
    <w:rsid w:val="00AC48CA"/>
    <w:rsid w:val="00AD0EFF"/>
    <w:rsid w:val="00AD151E"/>
    <w:rsid w:val="00AD1676"/>
    <w:rsid w:val="00AD16E2"/>
    <w:rsid w:val="00AD2B42"/>
    <w:rsid w:val="00AD347B"/>
    <w:rsid w:val="00AD376C"/>
    <w:rsid w:val="00AD42AD"/>
    <w:rsid w:val="00AD463A"/>
    <w:rsid w:val="00AD627A"/>
    <w:rsid w:val="00AD682D"/>
    <w:rsid w:val="00AD6998"/>
    <w:rsid w:val="00AD6A8F"/>
    <w:rsid w:val="00AE11C6"/>
    <w:rsid w:val="00AE1F26"/>
    <w:rsid w:val="00AE2382"/>
    <w:rsid w:val="00AE27FE"/>
    <w:rsid w:val="00AE561D"/>
    <w:rsid w:val="00AE5B70"/>
    <w:rsid w:val="00AE6115"/>
    <w:rsid w:val="00AE6E58"/>
    <w:rsid w:val="00AE78B5"/>
    <w:rsid w:val="00AF1BEC"/>
    <w:rsid w:val="00AF2CEB"/>
    <w:rsid w:val="00AF46BF"/>
    <w:rsid w:val="00AF48BC"/>
    <w:rsid w:val="00AF5320"/>
    <w:rsid w:val="00AF5E42"/>
    <w:rsid w:val="00AF7383"/>
    <w:rsid w:val="00B003E0"/>
    <w:rsid w:val="00B00C0C"/>
    <w:rsid w:val="00B01D31"/>
    <w:rsid w:val="00B0297F"/>
    <w:rsid w:val="00B033CE"/>
    <w:rsid w:val="00B03EF2"/>
    <w:rsid w:val="00B04469"/>
    <w:rsid w:val="00B046E4"/>
    <w:rsid w:val="00B05486"/>
    <w:rsid w:val="00B05C86"/>
    <w:rsid w:val="00B10068"/>
    <w:rsid w:val="00B10AE2"/>
    <w:rsid w:val="00B11469"/>
    <w:rsid w:val="00B1167A"/>
    <w:rsid w:val="00B11BF4"/>
    <w:rsid w:val="00B12831"/>
    <w:rsid w:val="00B12892"/>
    <w:rsid w:val="00B15EF3"/>
    <w:rsid w:val="00B163C5"/>
    <w:rsid w:val="00B16B86"/>
    <w:rsid w:val="00B174BF"/>
    <w:rsid w:val="00B1759D"/>
    <w:rsid w:val="00B17C56"/>
    <w:rsid w:val="00B20319"/>
    <w:rsid w:val="00B20DD7"/>
    <w:rsid w:val="00B2106D"/>
    <w:rsid w:val="00B215FD"/>
    <w:rsid w:val="00B23A77"/>
    <w:rsid w:val="00B243E7"/>
    <w:rsid w:val="00B24C26"/>
    <w:rsid w:val="00B25134"/>
    <w:rsid w:val="00B254FD"/>
    <w:rsid w:val="00B25995"/>
    <w:rsid w:val="00B25FFB"/>
    <w:rsid w:val="00B27FA8"/>
    <w:rsid w:val="00B309E0"/>
    <w:rsid w:val="00B31300"/>
    <w:rsid w:val="00B33719"/>
    <w:rsid w:val="00B3394E"/>
    <w:rsid w:val="00B34112"/>
    <w:rsid w:val="00B36B04"/>
    <w:rsid w:val="00B36BCA"/>
    <w:rsid w:val="00B36C9C"/>
    <w:rsid w:val="00B36E04"/>
    <w:rsid w:val="00B401AF"/>
    <w:rsid w:val="00B40F75"/>
    <w:rsid w:val="00B42725"/>
    <w:rsid w:val="00B43475"/>
    <w:rsid w:val="00B437D9"/>
    <w:rsid w:val="00B441E9"/>
    <w:rsid w:val="00B450D4"/>
    <w:rsid w:val="00B4561C"/>
    <w:rsid w:val="00B45E80"/>
    <w:rsid w:val="00B464FF"/>
    <w:rsid w:val="00B4699B"/>
    <w:rsid w:val="00B47C1E"/>
    <w:rsid w:val="00B51C40"/>
    <w:rsid w:val="00B52A9C"/>
    <w:rsid w:val="00B52EE9"/>
    <w:rsid w:val="00B545FA"/>
    <w:rsid w:val="00B54D40"/>
    <w:rsid w:val="00B55C9D"/>
    <w:rsid w:val="00B571CC"/>
    <w:rsid w:val="00B57948"/>
    <w:rsid w:val="00B57D64"/>
    <w:rsid w:val="00B57DAB"/>
    <w:rsid w:val="00B60BA6"/>
    <w:rsid w:val="00B61F23"/>
    <w:rsid w:val="00B6212A"/>
    <w:rsid w:val="00B6221D"/>
    <w:rsid w:val="00B6231D"/>
    <w:rsid w:val="00B6358B"/>
    <w:rsid w:val="00B63944"/>
    <w:rsid w:val="00B63DB7"/>
    <w:rsid w:val="00B64D14"/>
    <w:rsid w:val="00B67206"/>
    <w:rsid w:val="00B67B31"/>
    <w:rsid w:val="00B70097"/>
    <w:rsid w:val="00B70654"/>
    <w:rsid w:val="00B7231A"/>
    <w:rsid w:val="00B72E70"/>
    <w:rsid w:val="00B73061"/>
    <w:rsid w:val="00B73740"/>
    <w:rsid w:val="00B73FC2"/>
    <w:rsid w:val="00B7428F"/>
    <w:rsid w:val="00B74654"/>
    <w:rsid w:val="00B74B19"/>
    <w:rsid w:val="00B751D7"/>
    <w:rsid w:val="00B7657B"/>
    <w:rsid w:val="00B76DD8"/>
    <w:rsid w:val="00B76E14"/>
    <w:rsid w:val="00B76FBB"/>
    <w:rsid w:val="00B77145"/>
    <w:rsid w:val="00B77725"/>
    <w:rsid w:val="00B80E0E"/>
    <w:rsid w:val="00B818B1"/>
    <w:rsid w:val="00B8207E"/>
    <w:rsid w:val="00B827C0"/>
    <w:rsid w:val="00B836BD"/>
    <w:rsid w:val="00B83F1C"/>
    <w:rsid w:val="00B8598F"/>
    <w:rsid w:val="00B866D8"/>
    <w:rsid w:val="00B86AF8"/>
    <w:rsid w:val="00B87B66"/>
    <w:rsid w:val="00B92CA8"/>
    <w:rsid w:val="00B941A7"/>
    <w:rsid w:val="00B948B5"/>
    <w:rsid w:val="00B957D2"/>
    <w:rsid w:val="00B96E1D"/>
    <w:rsid w:val="00B9749E"/>
    <w:rsid w:val="00BA01C5"/>
    <w:rsid w:val="00BA08AC"/>
    <w:rsid w:val="00BA0AB7"/>
    <w:rsid w:val="00BA2FD7"/>
    <w:rsid w:val="00BA354D"/>
    <w:rsid w:val="00BA4FE7"/>
    <w:rsid w:val="00BA5CBD"/>
    <w:rsid w:val="00BA5DE6"/>
    <w:rsid w:val="00BA6532"/>
    <w:rsid w:val="00BA7023"/>
    <w:rsid w:val="00BA7A52"/>
    <w:rsid w:val="00BA7E78"/>
    <w:rsid w:val="00BB232B"/>
    <w:rsid w:val="00BB2609"/>
    <w:rsid w:val="00BB2A56"/>
    <w:rsid w:val="00BB3126"/>
    <w:rsid w:val="00BB42D6"/>
    <w:rsid w:val="00BB4696"/>
    <w:rsid w:val="00BB5D40"/>
    <w:rsid w:val="00BB67A0"/>
    <w:rsid w:val="00BB6ED3"/>
    <w:rsid w:val="00BB6FEF"/>
    <w:rsid w:val="00BC0829"/>
    <w:rsid w:val="00BC17FA"/>
    <w:rsid w:val="00BC1AC1"/>
    <w:rsid w:val="00BC2269"/>
    <w:rsid w:val="00BC22D5"/>
    <w:rsid w:val="00BC37CC"/>
    <w:rsid w:val="00BC4AE1"/>
    <w:rsid w:val="00BC59AE"/>
    <w:rsid w:val="00BC7B2C"/>
    <w:rsid w:val="00BD0AC4"/>
    <w:rsid w:val="00BD287F"/>
    <w:rsid w:val="00BD2C31"/>
    <w:rsid w:val="00BD4F45"/>
    <w:rsid w:val="00BD56AC"/>
    <w:rsid w:val="00BD6B83"/>
    <w:rsid w:val="00BD79E3"/>
    <w:rsid w:val="00BE170C"/>
    <w:rsid w:val="00BE26CF"/>
    <w:rsid w:val="00BE2970"/>
    <w:rsid w:val="00BE32B5"/>
    <w:rsid w:val="00BE32BF"/>
    <w:rsid w:val="00BE3AF9"/>
    <w:rsid w:val="00BE69A5"/>
    <w:rsid w:val="00BE6D15"/>
    <w:rsid w:val="00BE6DCF"/>
    <w:rsid w:val="00BE725A"/>
    <w:rsid w:val="00BE7CF4"/>
    <w:rsid w:val="00BF1126"/>
    <w:rsid w:val="00BF17C9"/>
    <w:rsid w:val="00BF192F"/>
    <w:rsid w:val="00BF2C3A"/>
    <w:rsid w:val="00BF3FF2"/>
    <w:rsid w:val="00BF47FF"/>
    <w:rsid w:val="00BF4E2B"/>
    <w:rsid w:val="00BF4E3B"/>
    <w:rsid w:val="00BF5445"/>
    <w:rsid w:val="00BF5AB9"/>
    <w:rsid w:val="00BF62C9"/>
    <w:rsid w:val="00BF6476"/>
    <w:rsid w:val="00C0106A"/>
    <w:rsid w:val="00C01199"/>
    <w:rsid w:val="00C01D68"/>
    <w:rsid w:val="00C03059"/>
    <w:rsid w:val="00C03236"/>
    <w:rsid w:val="00C0351A"/>
    <w:rsid w:val="00C0367A"/>
    <w:rsid w:val="00C03842"/>
    <w:rsid w:val="00C05050"/>
    <w:rsid w:val="00C06B62"/>
    <w:rsid w:val="00C06FEC"/>
    <w:rsid w:val="00C07B35"/>
    <w:rsid w:val="00C100C8"/>
    <w:rsid w:val="00C12BC3"/>
    <w:rsid w:val="00C139C8"/>
    <w:rsid w:val="00C150B3"/>
    <w:rsid w:val="00C150BF"/>
    <w:rsid w:val="00C1517C"/>
    <w:rsid w:val="00C15276"/>
    <w:rsid w:val="00C16292"/>
    <w:rsid w:val="00C175B3"/>
    <w:rsid w:val="00C17806"/>
    <w:rsid w:val="00C20010"/>
    <w:rsid w:val="00C2033A"/>
    <w:rsid w:val="00C20920"/>
    <w:rsid w:val="00C21826"/>
    <w:rsid w:val="00C2532D"/>
    <w:rsid w:val="00C25473"/>
    <w:rsid w:val="00C26B13"/>
    <w:rsid w:val="00C30886"/>
    <w:rsid w:val="00C30B59"/>
    <w:rsid w:val="00C30C14"/>
    <w:rsid w:val="00C30D32"/>
    <w:rsid w:val="00C30D37"/>
    <w:rsid w:val="00C30ED6"/>
    <w:rsid w:val="00C3236F"/>
    <w:rsid w:val="00C3256A"/>
    <w:rsid w:val="00C33197"/>
    <w:rsid w:val="00C34D2A"/>
    <w:rsid w:val="00C34E1F"/>
    <w:rsid w:val="00C35333"/>
    <w:rsid w:val="00C35C2F"/>
    <w:rsid w:val="00C362DC"/>
    <w:rsid w:val="00C37057"/>
    <w:rsid w:val="00C3728E"/>
    <w:rsid w:val="00C37440"/>
    <w:rsid w:val="00C40935"/>
    <w:rsid w:val="00C41CDF"/>
    <w:rsid w:val="00C421FD"/>
    <w:rsid w:val="00C44370"/>
    <w:rsid w:val="00C45BB4"/>
    <w:rsid w:val="00C45D5F"/>
    <w:rsid w:val="00C5017A"/>
    <w:rsid w:val="00C50564"/>
    <w:rsid w:val="00C51795"/>
    <w:rsid w:val="00C52237"/>
    <w:rsid w:val="00C52A73"/>
    <w:rsid w:val="00C539AD"/>
    <w:rsid w:val="00C54230"/>
    <w:rsid w:val="00C55BD3"/>
    <w:rsid w:val="00C55D60"/>
    <w:rsid w:val="00C577C7"/>
    <w:rsid w:val="00C60032"/>
    <w:rsid w:val="00C6010D"/>
    <w:rsid w:val="00C61AE2"/>
    <w:rsid w:val="00C61C5E"/>
    <w:rsid w:val="00C62083"/>
    <w:rsid w:val="00C629D7"/>
    <w:rsid w:val="00C630DA"/>
    <w:rsid w:val="00C63C88"/>
    <w:rsid w:val="00C648F0"/>
    <w:rsid w:val="00C64D38"/>
    <w:rsid w:val="00C64D62"/>
    <w:rsid w:val="00C66842"/>
    <w:rsid w:val="00C669ED"/>
    <w:rsid w:val="00C67334"/>
    <w:rsid w:val="00C67986"/>
    <w:rsid w:val="00C67EAC"/>
    <w:rsid w:val="00C67EE5"/>
    <w:rsid w:val="00C700C7"/>
    <w:rsid w:val="00C71299"/>
    <w:rsid w:val="00C71358"/>
    <w:rsid w:val="00C71587"/>
    <w:rsid w:val="00C72F30"/>
    <w:rsid w:val="00C746CC"/>
    <w:rsid w:val="00C75DC6"/>
    <w:rsid w:val="00C76166"/>
    <w:rsid w:val="00C775E7"/>
    <w:rsid w:val="00C810EC"/>
    <w:rsid w:val="00C81C86"/>
    <w:rsid w:val="00C84ADB"/>
    <w:rsid w:val="00C84C9C"/>
    <w:rsid w:val="00C85AEF"/>
    <w:rsid w:val="00C85EA2"/>
    <w:rsid w:val="00C86851"/>
    <w:rsid w:val="00C869F9"/>
    <w:rsid w:val="00C87379"/>
    <w:rsid w:val="00C876AF"/>
    <w:rsid w:val="00C90540"/>
    <w:rsid w:val="00C91ECB"/>
    <w:rsid w:val="00C924DD"/>
    <w:rsid w:val="00C93198"/>
    <w:rsid w:val="00C93566"/>
    <w:rsid w:val="00C93AA8"/>
    <w:rsid w:val="00C93E4F"/>
    <w:rsid w:val="00C93FCD"/>
    <w:rsid w:val="00C9517F"/>
    <w:rsid w:val="00C95B9C"/>
    <w:rsid w:val="00C95BE5"/>
    <w:rsid w:val="00C95DF1"/>
    <w:rsid w:val="00C9619B"/>
    <w:rsid w:val="00C96755"/>
    <w:rsid w:val="00CA07B1"/>
    <w:rsid w:val="00CA11DE"/>
    <w:rsid w:val="00CA38E9"/>
    <w:rsid w:val="00CA47E9"/>
    <w:rsid w:val="00CA57B2"/>
    <w:rsid w:val="00CA6AF7"/>
    <w:rsid w:val="00CA7182"/>
    <w:rsid w:val="00CA736A"/>
    <w:rsid w:val="00CA74C4"/>
    <w:rsid w:val="00CA7688"/>
    <w:rsid w:val="00CB06F6"/>
    <w:rsid w:val="00CB1A03"/>
    <w:rsid w:val="00CB2DCD"/>
    <w:rsid w:val="00CB4D29"/>
    <w:rsid w:val="00CB5F08"/>
    <w:rsid w:val="00CB74D2"/>
    <w:rsid w:val="00CC057F"/>
    <w:rsid w:val="00CC2115"/>
    <w:rsid w:val="00CC2C4C"/>
    <w:rsid w:val="00CC2EC3"/>
    <w:rsid w:val="00CC2F52"/>
    <w:rsid w:val="00CC42E2"/>
    <w:rsid w:val="00CC43E0"/>
    <w:rsid w:val="00CC502B"/>
    <w:rsid w:val="00CC540B"/>
    <w:rsid w:val="00CC6B7F"/>
    <w:rsid w:val="00CC7F95"/>
    <w:rsid w:val="00CD31EE"/>
    <w:rsid w:val="00CD4C87"/>
    <w:rsid w:val="00CD5B97"/>
    <w:rsid w:val="00CD669B"/>
    <w:rsid w:val="00CD7318"/>
    <w:rsid w:val="00CE075A"/>
    <w:rsid w:val="00CE0F2F"/>
    <w:rsid w:val="00CE3637"/>
    <w:rsid w:val="00CE3F0E"/>
    <w:rsid w:val="00CE49EA"/>
    <w:rsid w:val="00CE56EB"/>
    <w:rsid w:val="00CE63A3"/>
    <w:rsid w:val="00CE7002"/>
    <w:rsid w:val="00CF05DC"/>
    <w:rsid w:val="00CF0EFB"/>
    <w:rsid w:val="00CF145B"/>
    <w:rsid w:val="00CF2CB5"/>
    <w:rsid w:val="00CF38EE"/>
    <w:rsid w:val="00CF3A3C"/>
    <w:rsid w:val="00CF3C20"/>
    <w:rsid w:val="00CF4326"/>
    <w:rsid w:val="00CF494F"/>
    <w:rsid w:val="00CF5373"/>
    <w:rsid w:val="00CF5761"/>
    <w:rsid w:val="00CF5C8C"/>
    <w:rsid w:val="00CF5FB2"/>
    <w:rsid w:val="00CF7279"/>
    <w:rsid w:val="00D011F0"/>
    <w:rsid w:val="00D026E9"/>
    <w:rsid w:val="00D03398"/>
    <w:rsid w:val="00D037E1"/>
    <w:rsid w:val="00D04B30"/>
    <w:rsid w:val="00D06ED5"/>
    <w:rsid w:val="00D06FAC"/>
    <w:rsid w:val="00D100FE"/>
    <w:rsid w:val="00D112AB"/>
    <w:rsid w:val="00D117F4"/>
    <w:rsid w:val="00D119DF"/>
    <w:rsid w:val="00D17037"/>
    <w:rsid w:val="00D1727F"/>
    <w:rsid w:val="00D174C4"/>
    <w:rsid w:val="00D20AF2"/>
    <w:rsid w:val="00D21444"/>
    <w:rsid w:val="00D21C45"/>
    <w:rsid w:val="00D23A6F"/>
    <w:rsid w:val="00D23D7F"/>
    <w:rsid w:val="00D254DA"/>
    <w:rsid w:val="00D25810"/>
    <w:rsid w:val="00D275BE"/>
    <w:rsid w:val="00D30EA7"/>
    <w:rsid w:val="00D329AF"/>
    <w:rsid w:val="00D32AA6"/>
    <w:rsid w:val="00D3396E"/>
    <w:rsid w:val="00D33BD0"/>
    <w:rsid w:val="00D34629"/>
    <w:rsid w:val="00D3478C"/>
    <w:rsid w:val="00D36569"/>
    <w:rsid w:val="00D373C2"/>
    <w:rsid w:val="00D37B08"/>
    <w:rsid w:val="00D37C9A"/>
    <w:rsid w:val="00D4032D"/>
    <w:rsid w:val="00D4165A"/>
    <w:rsid w:val="00D41781"/>
    <w:rsid w:val="00D41C01"/>
    <w:rsid w:val="00D46366"/>
    <w:rsid w:val="00D465BC"/>
    <w:rsid w:val="00D46E8A"/>
    <w:rsid w:val="00D504DC"/>
    <w:rsid w:val="00D511F7"/>
    <w:rsid w:val="00D5169E"/>
    <w:rsid w:val="00D56B4F"/>
    <w:rsid w:val="00D57EB5"/>
    <w:rsid w:val="00D57ECF"/>
    <w:rsid w:val="00D6085C"/>
    <w:rsid w:val="00D60C84"/>
    <w:rsid w:val="00D63643"/>
    <w:rsid w:val="00D639D9"/>
    <w:rsid w:val="00D670EA"/>
    <w:rsid w:val="00D7037C"/>
    <w:rsid w:val="00D70F0D"/>
    <w:rsid w:val="00D72339"/>
    <w:rsid w:val="00D726A9"/>
    <w:rsid w:val="00D73527"/>
    <w:rsid w:val="00D738B2"/>
    <w:rsid w:val="00D7707B"/>
    <w:rsid w:val="00D77B5E"/>
    <w:rsid w:val="00D80BA5"/>
    <w:rsid w:val="00D80C2F"/>
    <w:rsid w:val="00D8176C"/>
    <w:rsid w:val="00D82CE7"/>
    <w:rsid w:val="00D838F5"/>
    <w:rsid w:val="00D844D3"/>
    <w:rsid w:val="00D859AB"/>
    <w:rsid w:val="00D85A78"/>
    <w:rsid w:val="00D85E1E"/>
    <w:rsid w:val="00D86665"/>
    <w:rsid w:val="00D90428"/>
    <w:rsid w:val="00D90B06"/>
    <w:rsid w:val="00D90EA9"/>
    <w:rsid w:val="00D923DF"/>
    <w:rsid w:val="00D933E7"/>
    <w:rsid w:val="00D9386F"/>
    <w:rsid w:val="00D941C8"/>
    <w:rsid w:val="00D94C4B"/>
    <w:rsid w:val="00DA07BC"/>
    <w:rsid w:val="00DA2E89"/>
    <w:rsid w:val="00DA4062"/>
    <w:rsid w:val="00DA5489"/>
    <w:rsid w:val="00DA55BD"/>
    <w:rsid w:val="00DA6114"/>
    <w:rsid w:val="00DA7179"/>
    <w:rsid w:val="00DA71ED"/>
    <w:rsid w:val="00DA7B96"/>
    <w:rsid w:val="00DB064F"/>
    <w:rsid w:val="00DB1EB5"/>
    <w:rsid w:val="00DB1F9F"/>
    <w:rsid w:val="00DB36BC"/>
    <w:rsid w:val="00DB3D37"/>
    <w:rsid w:val="00DB6634"/>
    <w:rsid w:val="00DB7ABE"/>
    <w:rsid w:val="00DC1A4D"/>
    <w:rsid w:val="00DC214F"/>
    <w:rsid w:val="00DC22EC"/>
    <w:rsid w:val="00DC2C7D"/>
    <w:rsid w:val="00DC3EB1"/>
    <w:rsid w:val="00DC64A3"/>
    <w:rsid w:val="00DD0941"/>
    <w:rsid w:val="00DD0AAB"/>
    <w:rsid w:val="00DD1E7D"/>
    <w:rsid w:val="00DD2386"/>
    <w:rsid w:val="00DD2639"/>
    <w:rsid w:val="00DD377F"/>
    <w:rsid w:val="00DD65BA"/>
    <w:rsid w:val="00DD669F"/>
    <w:rsid w:val="00DD70B3"/>
    <w:rsid w:val="00DE04C8"/>
    <w:rsid w:val="00DE07C1"/>
    <w:rsid w:val="00DE0EF9"/>
    <w:rsid w:val="00DE3256"/>
    <w:rsid w:val="00DE371F"/>
    <w:rsid w:val="00DE4616"/>
    <w:rsid w:val="00DE587C"/>
    <w:rsid w:val="00DE5EF7"/>
    <w:rsid w:val="00DE7511"/>
    <w:rsid w:val="00DF160F"/>
    <w:rsid w:val="00DF169C"/>
    <w:rsid w:val="00DF28AF"/>
    <w:rsid w:val="00DF2CB5"/>
    <w:rsid w:val="00DF2DC6"/>
    <w:rsid w:val="00DF33C6"/>
    <w:rsid w:val="00DF4B17"/>
    <w:rsid w:val="00DF4F72"/>
    <w:rsid w:val="00DF7C9D"/>
    <w:rsid w:val="00DF7E13"/>
    <w:rsid w:val="00DF7F26"/>
    <w:rsid w:val="00E000EC"/>
    <w:rsid w:val="00E0218D"/>
    <w:rsid w:val="00E04293"/>
    <w:rsid w:val="00E0506B"/>
    <w:rsid w:val="00E1126D"/>
    <w:rsid w:val="00E11352"/>
    <w:rsid w:val="00E12170"/>
    <w:rsid w:val="00E12200"/>
    <w:rsid w:val="00E12605"/>
    <w:rsid w:val="00E12811"/>
    <w:rsid w:val="00E13881"/>
    <w:rsid w:val="00E13B48"/>
    <w:rsid w:val="00E1404C"/>
    <w:rsid w:val="00E156DB"/>
    <w:rsid w:val="00E16908"/>
    <w:rsid w:val="00E16A55"/>
    <w:rsid w:val="00E1738E"/>
    <w:rsid w:val="00E200FC"/>
    <w:rsid w:val="00E21055"/>
    <w:rsid w:val="00E2189D"/>
    <w:rsid w:val="00E21FFD"/>
    <w:rsid w:val="00E22163"/>
    <w:rsid w:val="00E22407"/>
    <w:rsid w:val="00E23758"/>
    <w:rsid w:val="00E24F97"/>
    <w:rsid w:val="00E2690A"/>
    <w:rsid w:val="00E26F29"/>
    <w:rsid w:val="00E27A36"/>
    <w:rsid w:val="00E32586"/>
    <w:rsid w:val="00E32D37"/>
    <w:rsid w:val="00E332E4"/>
    <w:rsid w:val="00E336B3"/>
    <w:rsid w:val="00E33C69"/>
    <w:rsid w:val="00E33E9F"/>
    <w:rsid w:val="00E3641C"/>
    <w:rsid w:val="00E36561"/>
    <w:rsid w:val="00E3668A"/>
    <w:rsid w:val="00E37D49"/>
    <w:rsid w:val="00E40566"/>
    <w:rsid w:val="00E40990"/>
    <w:rsid w:val="00E4114A"/>
    <w:rsid w:val="00E41168"/>
    <w:rsid w:val="00E422DB"/>
    <w:rsid w:val="00E42BB8"/>
    <w:rsid w:val="00E43096"/>
    <w:rsid w:val="00E44186"/>
    <w:rsid w:val="00E4544B"/>
    <w:rsid w:val="00E45531"/>
    <w:rsid w:val="00E45EB1"/>
    <w:rsid w:val="00E502D7"/>
    <w:rsid w:val="00E51A2E"/>
    <w:rsid w:val="00E52739"/>
    <w:rsid w:val="00E53FC5"/>
    <w:rsid w:val="00E54218"/>
    <w:rsid w:val="00E546C7"/>
    <w:rsid w:val="00E562A5"/>
    <w:rsid w:val="00E5699E"/>
    <w:rsid w:val="00E56A96"/>
    <w:rsid w:val="00E56FC5"/>
    <w:rsid w:val="00E57DB8"/>
    <w:rsid w:val="00E60CFF"/>
    <w:rsid w:val="00E618FB"/>
    <w:rsid w:val="00E61F51"/>
    <w:rsid w:val="00E62FA3"/>
    <w:rsid w:val="00E64464"/>
    <w:rsid w:val="00E64A38"/>
    <w:rsid w:val="00E66AB5"/>
    <w:rsid w:val="00E66C81"/>
    <w:rsid w:val="00E67097"/>
    <w:rsid w:val="00E675C5"/>
    <w:rsid w:val="00E724FB"/>
    <w:rsid w:val="00E7263A"/>
    <w:rsid w:val="00E728BE"/>
    <w:rsid w:val="00E733B8"/>
    <w:rsid w:val="00E73591"/>
    <w:rsid w:val="00E7363E"/>
    <w:rsid w:val="00E73852"/>
    <w:rsid w:val="00E742F1"/>
    <w:rsid w:val="00E745D9"/>
    <w:rsid w:val="00E74E8E"/>
    <w:rsid w:val="00E75433"/>
    <w:rsid w:val="00E76140"/>
    <w:rsid w:val="00E80C82"/>
    <w:rsid w:val="00E811BD"/>
    <w:rsid w:val="00E81BD6"/>
    <w:rsid w:val="00E854F7"/>
    <w:rsid w:val="00E85A66"/>
    <w:rsid w:val="00E85DC2"/>
    <w:rsid w:val="00E86D78"/>
    <w:rsid w:val="00E876BA"/>
    <w:rsid w:val="00E91102"/>
    <w:rsid w:val="00E9383C"/>
    <w:rsid w:val="00E93E05"/>
    <w:rsid w:val="00E94EDC"/>
    <w:rsid w:val="00E95A7C"/>
    <w:rsid w:val="00E96A0A"/>
    <w:rsid w:val="00E97EA7"/>
    <w:rsid w:val="00EA13DE"/>
    <w:rsid w:val="00EA14C9"/>
    <w:rsid w:val="00EA1682"/>
    <w:rsid w:val="00EA16AD"/>
    <w:rsid w:val="00EA1ECD"/>
    <w:rsid w:val="00EA2401"/>
    <w:rsid w:val="00EA266F"/>
    <w:rsid w:val="00EA27ED"/>
    <w:rsid w:val="00EA2A7A"/>
    <w:rsid w:val="00EA2F91"/>
    <w:rsid w:val="00EA4127"/>
    <w:rsid w:val="00EA4A3A"/>
    <w:rsid w:val="00EA65D0"/>
    <w:rsid w:val="00EA72B5"/>
    <w:rsid w:val="00EB0A0E"/>
    <w:rsid w:val="00EB0AB0"/>
    <w:rsid w:val="00EB0C30"/>
    <w:rsid w:val="00EB1C0B"/>
    <w:rsid w:val="00EB3A0C"/>
    <w:rsid w:val="00EB3AAD"/>
    <w:rsid w:val="00EB3E6D"/>
    <w:rsid w:val="00EB4084"/>
    <w:rsid w:val="00EB4F05"/>
    <w:rsid w:val="00EB585D"/>
    <w:rsid w:val="00EB6A3D"/>
    <w:rsid w:val="00EB6D3F"/>
    <w:rsid w:val="00EC13D7"/>
    <w:rsid w:val="00EC145C"/>
    <w:rsid w:val="00EC1C3F"/>
    <w:rsid w:val="00EC3C09"/>
    <w:rsid w:val="00EC4EB8"/>
    <w:rsid w:val="00EC4EC0"/>
    <w:rsid w:val="00EC602D"/>
    <w:rsid w:val="00EC65F0"/>
    <w:rsid w:val="00EC70C5"/>
    <w:rsid w:val="00EC7989"/>
    <w:rsid w:val="00ED2885"/>
    <w:rsid w:val="00ED348A"/>
    <w:rsid w:val="00ED3920"/>
    <w:rsid w:val="00ED3BE5"/>
    <w:rsid w:val="00ED3C43"/>
    <w:rsid w:val="00ED5C0C"/>
    <w:rsid w:val="00ED5F69"/>
    <w:rsid w:val="00ED6121"/>
    <w:rsid w:val="00ED70BB"/>
    <w:rsid w:val="00EE0448"/>
    <w:rsid w:val="00EE2DC3"/>
    <w:rsid w:val="00EE2E16"/>
    <w:rsid w:val="00EE3B4E"/>
    <w:rsid w:val="00EE3C7B"/>
    <w:rsid w:val="00EE423D"/>
    <w:rsid w:val="00EE58E0"/>
    <w:rsid w:val="00EE6902"/>
    <w:rsid w:val="00EE6980"/>
    <w:rsid w:val="00EE7FA4"/>
    <w:rsid w:val="00EF0C3A"/>
    <w:rsid w:val="00EF29A9"/>
    <w:rsid w:val="00EF2C23"/>
    <w:rsid w:val="00EF3C2F"/>
    <w:rsid w:val="00EF47E8"/>
    <w:rsid w:val="00EF48D3"/>
    <w:rsid w:val="00EF5A03"/>
    <w:rsid w:val="00EF5E30"/>
    <w:rsid w:val="00EF6A0D"/>
    <w:rsid w:val="00EF780D"/>
    <w:rsid w:val="00EF7D45"/>
    <w:rsid w:val="00F0084B"/>
    <w:rsid w:val="00F014DC"/>
    <w:rsid w:val="00F0172D"/>
    <w:rsid w:val="00F02496"/>
    <w:rsid w:val="00F03227"/>
    <w:rsid w:val="00F0355E"/>
    <w:rsid w:val="00F03FBE"/>
    <w:rsid w:val="00F043D1"/>
    <w:rsid w:val="00F05E64"/>
    <w:rsid w:val="00F062C8"/>
    <w:rsid w:val="00F077A3"/>
    <w:rsid w:val="00F10EA9"/>
    <w:rsid w:val="00F11B05"/>
    <w:rsid w:val="00F1425F"/>
    <w:rsid w:val="00F17FF7"/>
    <w:rsid w:val="00F20126"/>
    <w:rsid w:val="00F21CF9"/>
    <w:rsid w:val="00F2253B"/>
    <w:rsid w:val="00F23D26"/>
    <w:rsid w:val="00F246F5"/>
    <w:rsid w:val="00F25323"/>
    <w:rsid w:val="00F26E0F"/>
    <w:rsid w:val="00F31012"/>
    <w:rsid w:val="00F310DC"/>
    <w:rsid w:val="00F31AAC"/>
    <w:rsid w:val="00F32C05"/>
    <w:rsid w:val="00F32F5A"/>
    <w:rsid w:val="00F34215"/>
    <w:rsid w:val="00F34392"/>
    <w:rsid w:val="00F3655F"/>
    <w:rsid w:val="00F372EB"/>
    <w:rsid w:val="00F376B2"/>
    <w:rsid w:val="00F43714"/>
    <w:rsid w:val="00F443CD"/>
    <w:rsid w:val="00F44DCD"/>
    <w:rsid w:val="00F44F2C"/>
    <w:rsid w:val="00F473AF"/>
    <w:rsid w:val="00F476E2"/>
    <w:rsid w:val="00F502E3"/>
    <w:rsid w:val="00F507BB"/>
    <w:rsid w:val="00F50B0C"/>
    <w:rsid w:val="00F50D4A"/>
    <w:rsid w:val="00F50DAD"/>
    <w:rsid w:val="00F50F3C"/>
    <w:rsid w:val="00F5145B"/>
    <w:rsid w:val="00F51511"/>
    <w:rsid w:val="00F53608"/>
    <w:rsid w:val="00F543D2"/>
    <w:rsid w:val="00F55950"/>
    <w:rsid w:val="00F567D5"/>
    <w:rsid w:val="00F61989"/>
    <w:rsid w:val="00F61A0B"/>
    <w:rsid w:val="00F63E51"/>
    <w:rsid w:val="00F67702"/>
    <w:rsid w:val="00F67DB3"/>
    <w:rsid w:val="00F70AFE"/>
    <w:rsid w:val="00F70C57"/>
    <w:rsid w:val="00F7268D"/>
    <w:rsid w:val="00F72729"/>
    <w:rsid w:val="00F75B25"/>
    <w:rsid w:val="00F76BE5"/>
    <w:rsid w:val="00F822D2"/>
    <w:rsid w:val="00F84724"/>
    <w:rsid w:val="00F848F6"/>
    <w:rsid w:val="00F84EEB"/>
    <w:rsid w:val="00F85289"/>
    <w:rsid w:val="00F86E1C"/>
    <w:rsid w:val="00F87291"/>
    <w:rsid w:val="00F879AB"/>
    <w:rsid w:val="00F90309"/>
    <w:rsid w:val="00F909EB"/>
    <w:rsid w:val="00F94339"/>
    <w:rsid w:val="00F944EB"/>
    <w:rsid w:val="00F947B6"/>
    <w:rsid w:val="00F94888"/>
    <w:rsid w:val="00F948CF"/>
    <w:rsid w:val="00FA0409"/>
    <w:rsid w:val="00FA384B"/>
    <w:rsid w:val="00FA3CA9"/>
    <w:rsid w:val="00FB2666"/>
    <w:rsid w:val="00FB2FA6"/>
    <w:rsid w:val="00FB36E6"/>
    <w:rsid w:val="00FB3A6C"/>
    <w:rsid w:val="00FB409A"/>
    <w:rsid w:val="00FB447D"/>
    <w:rsid w:val="00FB5938"/>
    <w:rsid w:val="00FB5998"/>
    <w:rsid w:val="00FC02EA"/>
    <w:rsid w:val="00FC0371"/>
    <w:rsid w:val="00FC0B1A"/>
    <w:rsid w:val="00FC0EBA"/>
    <w:rsid w:val="00FC156C"/>
    <w:rsid w:val="00FC23BF"/>
    <w:rsid w:val="00FC3D17"/>
    <w:rsid w:val="00FC3F36"/>
    <w:rsid w:val="00FC41CB"/>
    <w:rsid w:val="00FD0834"/>
    <w:rsid w:val="00FD1575"/>
    <w:rsid w:val="00FD2994"/>
    <w:rsid w:val="00FD4858"/>
    <w:rsid w:val="00FD5859"/>
    <w:rsid w:val="00FD585F"/>
    <w:rsid w:val="00FD5DCA"/>
    <w:rsid w:val="00FD693C"/>
    <w:rsid w:val="00FD6C1B"/>
    <w:rsid w:val="00FD7226"/>
    <w:rsid w:val="00FE0BFD"/>
    <w:rsid w:val="00FE2537"/>
    <w:rsid w:val="00FE315B"/>
    <w:rsid w:val="00FE316F"/>
    <w:rsid w:val="00FE4EE9"/>
    <w:rsid w:val="00FE58A7"/>
    <w:rsid w:val="00FE69D0"/>
    <w:rsid w:val="00FE6C1D"/>
    <w:rsid w:val="00FE75CB"/>
    <w:rsid w:val="00FE78A4"/>
    <w:rsid w:val="00FF0956"/>
    <w:rsid w:val="00FF1468"/>
    <w:rsid w:val="00FF1AA4"/>
    <w:rsid w:val="00FF4BFE"/>
    <w:rsid w:val="00FF7093"/>
    <w:rsid w:val="00FF75BD"/>
    <w:rsid w:val="06875087"/>
    <w:rsid w:val="08B32AB2"/>
    <w:rsid w:val="0C3F9C74"/>
    <w:rsid w:val="102506F7"/>
    <w:rsid w:val="137CF353"/>
    <w:rsid w:val="18942C75"/>
    <w:rsid w:val="2E934589"/>
    <w:rsid w:val="2ED7A8C0"/>
    <w:rsid w:val="354D337D"/>
    <w:rsid w:val="40427972"/>
    <w:rsid w:val="459A6E22"/>
    <w:rsid w:val="4736C063"/>
    <w:rsid w:val="66E05210"/>
    <w:rsid w:val="6A23F674"/>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86060A66-DA63-43FA-BBC2-DCB70C03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1,List11,List111,Paragrafo elenco,List1111"/>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1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f01">
    <w:name w:val="cf01"/>
    <w:basedOn w:val="Policepardfaut"/>
    <w:rsid w:val="00F61989"/>
    <w:rPr>
      <w:rFonts w:ascii="Segoe UI" w:hAnsi="Segoe UI" w:cs="Segoe UI" w:hint="default"/>
      <w:sz w:val="18"/>
      <w:szCs w:val="18"/>
      <w:shd w:val="clear" w:color="auto" w:fill="FFFF00"/>
    </w:rPr>
  </w:style>
  <w:style w:type="character" w:customStyle="1" w:styleId="ui-provider">
    <w:name w:val="ui-provider"/>
    <w:basedOn w:val="Policepardfaut"/>
    <w:rsid w:val="00CA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192495939">
      <w:bodyDiv w:val="1"/>
      <w:marLeft w:val="0"/>
      <w:marRight w:val="0"/>
      <w:marTop w:val="0"/>
      <w:marBottom w:val="0"/>
      <w:divBdr>
        <w:top w:val="none" w:sz="0" w:space="0" w:color="auto"/>
        <w:left w:val="none" w:sz="0" w:space="0" w:color="auto"/>
        <w:bottom w:val="none" w:sz="0" w:space="0" w:color="auto"/>
        <w:right w:val="none" w:sz="0" w:space="0" w:color="auto"/>
      </w:divBdr>
    </w:div>
    <w:div w:id="217673324">
      <w:bodyDiv w:val="1"/>
      <w:marLeft w:val="0"/>
      <w:marRight w:val="0"/>
      <w:marTop w:val="0"/>
      <w:marBottom w:val="0"/>
      <w:divBdr>
        <w:top w:val="none" w:sz="0" w:space="0" w:color="auto"/>
        <w:left w:val="none" w:sz="0" w:space="0" w:color="auto"/>
        <w:bottom w:val="none" w:sz="0" w:space="0" w:color="auto"/>
        <w:right w:val="none" w:sz="0" w:space="0" w:color="auto"/>
      </w:divBdr>
    </w:div>
    <w:div w:id="226847775">
      <w:bodyDiv w:val="1"/>
      <w:marLeft w:val="0"/>
      <w:marRight w:val="0"/>
      <w:marTop w:val="0"/>
      <w:marBottom w:val="0"/>
      <w:divBdr>
        <w:top w:val="none" w:sz="0" w:space="0" w:color="auto"/>
        <w:left w:val="none" w:sz="0" w:space="0" w:color="auto"/>
        <w:bottom w:val="none" w:sz="0" w:space="0" w:color="auto"/>
        <w:right w:val="none" w:sz="0" w:space="0" w:color="auto"/>
      </w:divBdr>
    </w:div>
    <w:div w:id="278339987">
      <w:bodyDiv w:val="1"/>
      <w:marLeft w:val="0"/>
      <w:marRight w:val="0"/>
      <w:marTop w:val="0"/>
      <w:marBottom w:val="0"/>
      <w:divBdr>
        <w:top w:val="none" w:sz="0" w:space="0" w:color="auto"/>
        <w:left w:val="none" w:sz="0" w:space="0" w:color="auto"/>
        <w:bottom w:val="none" w:sz="0" w:space="0" w:color="auto"/>
        <w:right w:val="none" w:sz="0" w:space="0" w:color="auto"/>
      </w:divBdr>
    </w:div>
    <w:div w:id="325204344">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525022738">
      <w:bodyDiv w:val="1"/>
      <w:marLeft w:val="0"/>
      <w:marRight w:val="0"/>
      <w:marTop w:val="0"/>
      <w:marBottom w:val="0"/>
      <w:divBdr>
        <w:top w:val="none" w:sz="0" w:space="0" w:color="auto"/>
        <w:left w:val="none" w:sz="0" w:space="0" w:color="auto"/>
        <w:bottom w:val="none" w:sz="0" w:space="0" w:color="auto"/>
        <w:right w:val="none" w:sz="0" w:space="0" w:color="auto"/>
      </w:divBdr>
    </w:div>
    <w:div w:id="558250819">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6332227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831067592">
      <w:bodyDiv w:val="1"/>
      <w:marLeft w:val="0"/>
      <w:marRight w:val="0"/>
      <w:marTop w:val="0"/>
      <w:marBottom w:val="0"/>
      <w:divBdr>
        <w:top w:val="none" w:sz="0" w:space="0" w:color="auto"/>
        <w:left w:val="none" w:sz="0" w:space="0" w:color="auto"/>
        <w:bottom w:val="none" w:sz="0" w:space="0" w:color="auto"/>
        <w:right w:val="none" w:sz="0" w:space="0" w:color="auto"/>
      </w:divBdr>
    </w:div>
    <w:div w:id="923146399">
      <w:bodyDiv w:val="1"/>
      <w:marLeft w:val="0"/>
      <w:marRight w:val="0"/>
      <w:marTop w:val="0"/>
      <w:marBottom w:val="0"/>
      <w:divBdr>
        <w:top w:val="none" w:sz="0" w:space="0" w:color="auto"/>
        <w:left w:val="none" w:sz="0" w:space="0" w:color="auto"/>
        <w:bottom w:val="none" w:sz="0" w:space="0" w:color="auto"/>
        <w:right w:val="none" w:sz="0" w:space="0" w:color="auto"/>
      </w:divBdr>
    </w:div>
    <w:div w:id="995110285">
      <w:bodyDiv w:val="1"/>
      <w:marLeft w:val="0"/>
      <w:marRight w:val="0"/>
      <w:marTop w:val="0"/>
      <w:marBottom w:val="0"/>
      <w:divBdr>
        <w:top w:val="none" w:sz="0" w:space="0" w:color="auto"/>
        <w:left w:val="none" w:sz="0" w:space="0" w:color="auto"/>
        <w:bottom w:val="none" w:sz="0" w:space="0" w:color="auto"/>
        <w:right w:val="none" w:sz="0" w:space="0" w:color="auto"/>
      </w:divBdr>
    </w:div>
    <w:div w:id="104282174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3379216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92901461">
      <w:bodyDiv w:val="1"/>
      <w:marLeft w:val="0"/>
      <w:marRight w:val="0"/>
      <w:marTop w:val="0"/>
      <w:marBottom w:val="0"/>
      <w:divBdr>
        <w:top w:val="none" w:sz="0" w:space="0" w:color="auto"/>
        <w:left w:val="none" w:sz="0" w:space="0" w:color="auto"/>
        <w:bottom w:val="none" w:sz="0" w:space="0" w:color="auto"/>
        <w:right w:val="none" w:sz="0" w:space="0" w:color="auto"/>
      </w:divBdr>
    </w:div>
    <w:div w:id="133452792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3457223">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09175593">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6346294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905680447">
      <w:bodyDiv w:val="1"/>
      <w:marLeft w:val="0"/>
      <w:marRight w:val="0"/>
      <w:marTop w:val="0"/>
      <w:marBottom w:val="0"/>
      <w:divBdr>
        <w:top w:val="none" w:sz="0" w:space="0" w:color="auto"/>
        <w:left w:val="none" w:sz="0" w:space="0" w:color="auto"/>
        <w:bottom w:val="none" w:sz="0" w:space="0" w:color="auto"/>
        <w:right w:val="none" w:sz="0" w:space="0" w:color="auto"/>
      </w:divBdr>
    </w:div>
    <w:div w:id="1934703979">
      <w:bodyDiv w:val="1"/>
      <w:marLeft w:val="0"/>
      <w:marRight w:val="0"/>
      <w:marTop w:val="0"/>
      <w:marBottom w:val="0"/>
      <w:divBdr>
        <w:top w:val="none" w:sz="0" w:space="0" w:color="auto"/>
        <w:left w:val="none" w:sz="0" w:space="0" w:color="auto"/>
        <w:bottom w:val="none" w:sz="0" w:space="0" w:color="auto"/>
        <w:right w:val="none" w:sz="0" w:space="0" w:color="auto"/>
      </w:divBdr>
    </w:div>
    <w:div w:id="1940605468">
      <w:bodyDiv w:val="1"/>
      <w:marLeft w:val="0"/>
      <w:marRight w:val="0"/>
      <w:marTop w:val="0"/>
      <w:marBottom w:val="0"/>
      <w:divBdr>
        <w:top w:val="none" w:sz="0" w:space="0" w:color="auto"/>
        <w:left w:val="none" w:sz="0" w:space="0" w:color="auto"/>
        <w:bottom w:val="none" w:sz="0" w:space="0" w:color="auto"/>
        <w:right w:val="none" w:sz="0" w:space="0" w:color="auto"/>
      </w:divBdr>
    </w:div>
    <w:div w:id="19967167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10726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marchespublics-pme.be/outils-pratiques/le-groupement-doperateurs-economiqu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6A4318" w:rsidP="006A4318">
          <w:pPr>
            <w:pStyle w:val="D9CCD1A99F494A529DB82FA9316267F6"/>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6A4318" w:rsidP="006A4318">
          <w:pPr>
            <w:pStyle w:val="43DAEF970FDD4C4980F70B2C02905B82"/>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6A4318" w:rsidP="006A4318">
          <w:pPr>
            <w:pStyle w:val="676B73AEF1A34485AF31772D70196368"/>
          </w:pPr>
          <w:r w:rsidRPr="001511EC">
            <w:rPr>
              <w:rFonts w:eastAsia="Calibri" w:cstheme="minorHAnsi"/>
              <w:b/>
              <w:bCs/>
              <w:sz w:val="32"/>
              <w:szCs w:val="32"/>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793D0137-D5DE-4709-B9C1-5F4D3A13E0D1}"/>
      </w:docPartPr>
      <w:docPartBody>
        <w:p w:rsidR="003416F4" w:rsidRDefault="0001246F">
          <w:r w:rsidRPr="00E64D66">
            <w:rPr>
              <w:rStyle w:val="Textedelespacerserv"/>
            </w:rPr>
            <w:t>Cliquez ou appuyez ici pour entrer du texte.</w:t>
          </w:r>
        </w:p>
      </w:docPartBody>
    </w:docPart>
    <w:docPart>
      <w:docPartPr>
        <w:name w:val="E15C8986272D4CEF9604C372583DD6DD"/>
        <w:category>
          <w:name w:val="Général"/>
          <w:gallery w:val="placeholder"/>
        </w:category>
        <w:types>
          <w:type w:val="bbPlcHdr"/>
        </w:types>
        <w:behaviors>
          <w:behavior w:val="content"/>
        </w:behaviors>
        <w:guid w:val="{AE8197FE-891A-4991-80E6-32CFEF23907B}"/>
      </w:docPartPr>
      <w:docPartBody>
        <w:p w:rsidR="00FC438F" w:rsidRDefault="007A1338" w:rsidP="007A1338">
          <w:pPr>
            <w:pStyle w:val="E15C8986272D4CEF9604C372583DD6DD"/>
          </w:pPr>
          <w:r>
            <w:rPr>
              <w:rFonts w:cstheme="minorHAnsi"/>
              <w:sz w:val="18"/>
              <w:szCs w:val="18"/>
              <w:highlight w:val="lightGray"/>
              <w:lang w:eastAsia="de-DE"/>
            </w:rPr>
            <w:t>[à compléter]</w:t>
          </w:r>
        </w:p>
      </w:docPartBody>
    </w:docPart>
    <w:docPart>
      <w:docPartPr>
        <w:name w:val="8FC8A3F8C0E74A4BB21E2AD6DFF0DA17"/>
        <w:category>
          <w:name w:val="Général"/>
          <w:gallery w:val="placeholder"/>
        </w:category>
        <w:types>
          <w:type w:val="bbPlcHdr"/>
        </w:types>
        <w:behaviors>
          <w:behavior w:val="content"/>
        </w:behaviors>
        <w:guid w:val="{4F378DFC-ADDD-431F-BB41-90A76CF66C6B}"/>
      </w:docPartPr>
      <w:docPartBody>
        <w:p w:rsidR="00FC438F" w:rsidRDefault="007A1338" w:rsidP="007A1338">
          <w:pPr>
            <w:pStyle w:val="8FC8A3F8C0E74A4BB21E2AD6DFF0DA17"/>
          </w:pPr>
          <w:r>
            <w:rPr>
              <w:rFonts w:cstheme="minorHAnsi"/>
              <w:sz w:val="21"/>
              <w:szCs w:val="21"/>
              <w:highlight w:val="lightGray"/>
            </w:rPr>
            <w:t>[à compléter]</w:t>
          </w:r>
        </w:p>
      </w:docPartBody>
    </w:docPart>
    <w:docPart>
      <w:docPartPr>
        <w:name w:val="3E121EAAADAF4F5E89A05F695F716CA0"/>
        <w:category>
          <w:name w:val="Général"/>
          <w:gallery w:val="placeholder"/>
        </w:category>
        <w:types>
          <w:type w:val="bbPlcHdr"/>
        </w:types>
        <w:behaviors>
          <w:behavior w:val="content"/>
        </w:behaviors>
        <w:guid w:val="{9CB6E542-EF74-4D6A-8D04-9E698DC49B32}"/>
      </w:docPartPr>
      <w:docPartBody>
        <w:p w:rsidR="00FC438F" w:rsidRDefault="007A1338" w:rsidP="007A1338">
          <w:pPr>
            <w:pStyle w:val="3E121EAAADAF4F5E89A05F695F716CA0"/>
          </w:pPr>
          <w:r>
            <w:rPr>
              <w:rFonts w:cstheme="minorHAnsi"/>
              <w:sz w:val="21"/>
              <w:szCs w:val="21"/>
              <w:highlight w:val="lightGray"/>
            </w:rPr>
            <w:t>[à compléter]</w:t>
          </w:r>
        </w:p>
      </w:docPartBody>
    </w:docPart>
    <w:docPart>
      <w:docPartPr>
        <w:name w:val="7479140188AC4E10A25A8C863009AAA9"/>
        <w:category>
          <w:name w:val="Général"/>
          <w:gallery w:val="placeholder"/>
        </w:category>
        <w:types>
          <w:type w:val="bbPlcHdr"/>
        </w:types>
        <w:behaviors>
          <w:behavior w:val="content"/>
        </w:behaviors>
        <w:guid w:val="{A9F665C2-31D9-4F99-B116-A461F00CBFE9}"/>
      </w:docPartPr>
      <w:docPartBody>
        <w:p w:rsidR="003959A8" w:rsidRDefault="003959A8" w:rsidP="003959A8">
          <w:pPr>
            <w:pStyle w:val="7479140188AC4E10A25A8C863009AAA9"/>
          </w:pPr>
          <w:r w:rsidRPr="00F45F6A">
            <w:rPr>
              <w:rFonts w:cstheme="minorHAnsi"/>
              <w:sz w:val="21"/>
              <w:szCs w:val="21"/>
              <w:highlight w:val="lightGray"/>
            </w:rPr>
            <w:t>[à compléter]</w:t>
          </w:r>
        </w:p>
      </w:docPartBody>
    </w:docPart>
    <w:docPart>
      <w:docPartPr>
        <w:name w:val="6B4153CD057644B78E91517FAA868514"/>
        <w:category>
          <w:name w:val="Général"/>
          <w:gallery w:val="placeholder"/>
        </w:category>
        <w:types>
          <w:type w:val="bbPlcHdr"/>
        </w:types>
        <w:behaviors>
          <w:behavior w:val="content"/>
        </w:behaviors>
        <w:guid w:val="{3212F980-898E-433A-8F9F-90661DD77164}"/>
      </w:docPartPr>
      <w:docPartBody>
        <w:p w:rsidR="003959A8" w:rsidRDefault="003959A8" w:rsidP="003959A8">
          <w:pPr>
            <w:pStyle w:val="6B4153CD057644B78E91517FAA868514"/>
          </w:pPr>
          <w:r w:rsidRPr="00F45F6A">
            <w:rPr>
              <w:rFonts w:cstheme="minorHAnsi"/>
              <w:sz w:val="21"/>
              <w:szCs w:val="21"/>
              <w:highlight w:val="lightGray"/>
            </w:rPr>
            <w:t>[à compléter]</w:t>
          </w:r>
        </w:p>
      </w:docPartBody>
    </w:docPart>
    <w:docPart>
      <w:docPartPr>
        <w:name w:val="7611F2CB79B5442D9999E5FBA82FF7F1"/>
        <w:category>
          <w:name w:val="Général"/>
          <w:gallery w:val="placeholder"/>
        </w:category>
        <w:types>
          <w:type w:val="bbPlcHdr"/>
        </w:types>
        <w:behaviors>
          <w:behavior w:val="content"/>
        </w:behaviors>
        <w:guid w:val="{EC0A8DEC-A19E-42A5-800F-21B937CEB344}"/>
      </w:docPartPr>
      <w:docPartBody>
        <w:p w:rsidR="006D4302" w:rsidRDefault="006D4302" w:rsidP="006D4302">
          <w:pPr>
            <w:pStyle w:val="7611F2CB79B5442D9999E5FBA82FF7F1"/>
          </w:pPr>
          <w:r w:rsidRPr="00F21D02">
            <w:rPr>
              <w:rFonts w:cstheme="minorHAnsi"/>
              <w:sz w:val="21"/>
              <w:szCs w:val="21"/>
              <w:highlight w:val="lightGray"/>
            </w:rPr>
            <w:t>[à compléter. Ajouter éventuellement l’identité du/des service(s) interne(s) compétent(s) pour le marché]</w:t>
          </w:r>
        </w:p>
      </w:docPartBody>
    </w:docPart>
    <w:docPart>
      <w:docPartPr>
        <w:name w:val="3FF2D7D54A6A49808BE573BE49BC0D81"/>
        <w:category>
          <w:name w:val="Général"/>
          <w:gallery w:val="placeholder"/>
        </w:category>
        <w:types>
          <w:type w:val="bbPlcHdr"/>
        </w:types>
        <w:behaviors>
          <w:behavior w:val="content"/>
        </w:behaviors>
        <w:guid w:val="{227F0305-0375-487F-9530-1678AAB50A0B}"/>
      </w:docPartPr>
      <w:docPartBody>
        <w:p w:rsidR="006D4302" w:rsidRDefault="006D4302" w:rsidP="006D4302">
          <w:pPr>
            <w:pStyle w:val="3FF2D7D54A6A49808BE573BE49BC0D81"/>
          </w:pPr>
          <w:r w:rsidRPr="00D11D3A">
            <w:rPr>
              <w:rFonts w:cstheme="minorHAnsi"/>
              <w:sz w:val="21"/>
              <w:szCs w:val="21"/>
              <w:highlight w:val="lightGray"/>
            </w:rPr>
            <w:t>[à compléter]</w:t>
          </w:r>
        </w:p>
      </w:docPartBody>
    </w:docPart>
    <w:docPart>
      <w:docPartPr>
        <w:name w:val="E242150567B84175A00C2AF645B9355B"/>
        <w:category>
          <w:name w:val="Général"/>
          <w:gallery w:val="placeholder"/>
        </w:category>
        <w:types>
          <w:type w:val="bbPlcHdr"/>
        </w:types>
        <w:behaviors>
          <w:behavior w:val="content"/>
        </w:behaviors>
        <w:guid w:val="{4B7D12AC-5952-47E0-B9F8-320D6D5B7D49}"/>
      </w:docPartPr>
      <w:docPartBody>
        <w:p w:rsidR="006D4302" w:rsidRDefault="006D4302" w:rsidP="006D4302">
          <w:pPr>
            <w:pStyle w:val="E242150567B84175A00C2AF645B9355B"/>
          </w:pPr>
          <w:r w:rsidRPr="005B798F">
            <w:rPr>
              <w:rFonts w:cstheme="minorHAnsi"/>
              <w:sz w:val="21"/>
              <w:szCs w:val="21"/>
              <w:highlight w:val="lightGray"/>
            </w:rPr>
            <w:t>[à compléter]</w:t>
          </w:r>
        </w:p>
      </w:docPartBody>
    </w:docPart>
    <w:docPart>
      <w:docPartPr>
        <w:name w:val="209C2006A89B4F07B12A07C856221710"/>
        <w:category>
          <w:name w:val="Général"/>
          <w:gallery w:val="placeholder"/>
        </w:category>
        <w:types>
          <w:type w:val="bbPlcHdr"/>
        </w:types>
        <w:behaviors>
          <w:behavior w:val="content"/>
        </w:behaviors>
        <w:guid w:val="{5A2B1CED-A449-4C02-9D53-92EF7D3FA251}"/>
      </w:docPartPr>
      <w:docPartBody>
        <w:p w:rsidR="006D4302" w:rsidRDefault="006D4302" w:rsidP="006D4302">
          <w:pPr>
            <w:pStyle w:val="209C2006A89B4F07B12A07C856221710"/>
          </w:pPr>
          <w:r w:rsidRPr="005B798F">
            <w:rPr>
              <w:rFonts w:cstheme="minorHAnsi"/>
              <w:sz w:val="21"/>
              <w:szCs w:val="21"/>
              <w:highlight w:val="lightGray"/>
            </w:rPr>
            <w:t>[à compléter]</w:t>
          </w:r>
        </w:p>
      </w:docPartBody>
    </w:docPart>
    <w:docPart>
      <w:docPartPr>
        <w:name w:val="FFC9027B2E374033AB5040B6A0EAA64A"/>
        <w:category>
          <w:name w:val="Général"/>
          <w:gallery w:val="placeholder"/>
        </w:category>
        <w:types>
          <w:type w:val="bbPlcHdr"/>
        </w:types>
        <w:behaviors>
          <w:behavior w:val="content"/>
        </w:behaviors>
        <w:guid w:val="{FCD42B5F-5855-49BC-93B0-955C9234F019}"/>
      </w:docPartPr>
      <w:docPartBody>
        <w:p w:rsidR="006D4302" w:rsidRDefault="006D4302" w:rsidP="006D4302">
          <w:pPr>
            <w:pStyle w:val="FFC9027B2E374033AB5040B6A0EAA64A"/>
          </w:pPr>
          <w:r w:rsidRPr="005B798F">
            <w:rPr>
              <w:rFonts w:cstheme="minorHAnsi"/>
              <w:sz w:val="21"/>
              <w:szCs w:val="21"/>
              <w:highlight w:val="lightGray"/>
            </w:rPr>
            <w:t>[à compléter]</w:t>
          </w:r>
        </w:p>
      </w:docPartBody>
    </w:docPart>
    <w:docPart>
      <w:docPartPr>
        <w:name w:val="002C5A024B0B480E910A2024B4472879"/>
        <w:category>
          <w:name w:val="Général"/>
          <w:gallery w:val="placeholder"/>
        </w:category>
        <w:types>
          <w:type w:val="bbPlcHdr"/>
        </w:types>
        <w:behaviors>
          <w:behavior w:val="content"/>
        </w:behaviors>
        <w:guid w:val="{3CAD0F77-0BBB-43DC-8A80-A166B4292C86}"/>
      </w:docPartPr>
      <w:docPartBody>
        <w:p w:rsidR="006D4302" w:rsidRDefault="006D4302" w:rsidP="006D4302">
          <w:pPr>
            <w:pStyle w:val="002C5A024B0B480E910A2024B4472879"/>
          </w:pPr>
          <w:r w:rsidRPr="006B1089">
            <w:rPr>
              <w:rFonts w:cstheme="minorHAnsi"/>
              <w:sz w:val="21"/>
              <w:szCs w:val="21"/>
              <w:highlight w:val="lightGray"/>
            </w:rPr>
            <w:t>[à compléter]</w:t>
          </w:r>
        </w:p>
      </w:docPartBody>
    </w:docPart>
    <w:docPart>
      <w:docPartPr>
        <w:name w:val="DB0265CB88A0441C84D5573DDBC3E9B7"/>
        <w:category>
          <w:name w:val="Général"/>
          <w:gallery w:val="placeholder"/>
        </w:category>
        <w:types>
          <w:type w:val="bbPlcHdr"/>
        </w:types>
        <w:behaviors>
          <w:behavior w:val="content"/>
        </w:behaviors>
        <w:guid w:val="{3DE2662C-4E2B-4288-BCFF-7D5458C96A08}"/>
      </w:docPartPr>
      <w:docPartBody>
        <w:p w:rsidR="006D4302" w:rsidRDefault="006D4302" w:rsidP="006D4302">
          <w:pPr>
            <w:pStyle w:val="DB0265CB88A0441C84D5573DDBC3E9B7"/>
          </w:pPr>
          <w:r w:rsidRPr="00B67B31">
            <w:rPr>
              <w:rFonts w:cstheme="minorHAnsi"/>
              <w:sz w:val="21"/>
              <w:szCs w:val="21"/>
              <w:highlight w:val="lightGray"/>
            </w:rPr>
            <w:t>[à compléter]</w:t>
          </w:r>
        </w:p>
      </w:docPartBody>
    </w:docPart>
    <w:docPart>
      <w:docPartPr>
        <w:name w:val="A04B224130494D798464A1044AC01B9A"/>
        <w:category>
          <w:name w:val="Général"/>
          <w:gallery w:val="placeholder"/>
        </w:category>
        <w:types>
          <w:type w:val="bbPlcHdr"/>
        </w:types>
        <w:behaviors>
          <w:behavior w:val="content"/>
        </w:behaviors>
        <w:guid w:val="{14AAD0D7-AD71-4E6B-B1BD-7066AE0C07EB}"/>
      </w:docPartPr>
      <w:docPartBody>
        <w:p w:rsidR="006D4302" w:rsidRDefault="006D4302" w:rsidP="006D4302">
          <w:pPr>
            <w:pStyle w:val="A04B224130494D798464A1044AC01B9A"/>
          </w:pPr>
          <w:r w:rsidRPr="006B1089">
            <w:rPr>
              <w:rFonts w:cstheme="minorHAnsi"/>
              <w:sz w:val="21"/>
              <w:szCs w:val="21"/>
              <w:highlight w:val="lightGray"/>
            </w:rPr>
            <w:t>[à compléter]</w:t>
          </w:r>
        </w:p>
      </w:docPartBody>
    </w:docPart>
    <w:docPart>
      <w:docPartPr>
        <w:name w:val="C9D92827BC644744B7CE946FA6FA3E8D"/>
        <w:category>
          <w:name w:val="Général"/>
          <w:gallery w:val="placeholder"/>
        </w:category>
        <w:types>
          <w:type w:val="bbPlcHdr"/>
        </w:types>
        <w:behaviors>
          <w:behavior w:val="content"/>
        </w:behaviors>
        <w:guid w:val="{E0BA116B-B718-453D-802F-6FBA32A3B4BD}"/>
      </w:docPartPr>
      <w:docPartBody>
        <w:p w:rsidR="006D4302" w:rsidRDefault="006D4302" w:rsidP="006D4302">
          <w:pPr>
            <w:pStyle w:val="C9D92827BC644744B7CE946FA6FA3E8D"/>
          </w:pPr>
          <w:r w:rsidRPr="006B1089">
            <w:rPr>
              <w:rFonts w:cstheme="minorHAnsi"/>
              <w:sz w:val="21"/>
              <w:szCs w:val="21"/>
              <w:highlight w:val="lightGray"/>
            </w:rPr>
            <w:t>[à compléter]</w:t>
          </w:r>
        </w:p>
      </w:docPartBody>
    </w:docPart>
    <w:docPart>
      <w:docPartPr>
        <w:name w:val="28340C34F8DE4DB6A421D5B4F3BA77A7"/>
        <w:category>
          <w:name w:val="Général"/>
          <w:gallery w:val="placeholder"/>
        </w:category>
        <w:types>
          <w:type w:val="bbPlcHdr"/>
        </w:types>
        <w:behaviors>
          <w:behavior w:val="content"/>
        </w:behaviors>
        <w:guid w:val="{2183FD04-9BA1-49CF-975C-F3DCCFFC17DD}"/>
      </w:docPartPr>
      <w:docPartBody>
        <w:p w:rsidR="006D4302" w:rsidRDefault="006D4302" w:rsidP="006D4302">
          <w:pPr>
            <w:pStyle w:val="28340C34F8DE4DB6A421D5B4F3BA77A7"/>
          </w:pPr>
          <w:r w:rsidRPr="00DF5A87">
            <w:rPr>
              <w:rFonts w:cstheme="minorHAnsi"/>
              <w:sz w:val="21"/>
              <w:szCs w:val="21"/>
              <w:highlight w:val="lightGray"/>
            </w:rPr>
            <w:t>[à compléter]</w:t>
          </w:r>
        </w:p>
      </w:docPartBody>
    </w:docPart>
    <w:docPart>
      <w:docPartPr>
        <w:name w:val="EBA9D0D0F448436CA6C6461E13B4DFBD"/>
        <w:category>
          <w:name w:val="Général"/>
          <w:gallery w:val="placeholder"/>
        </w:category>
        <w:types>
          <w:type w:val="bbPlcHdr"/>
        </w:types>
        <w:behaviors>
          <w:behavior w:val="content"/>
        </w:behaviors>
        <w:guid w:val="{35457531-0CE8-4297-95C7-CFF1CEE5289B}"/>
      </w:docPartPr>
      <w:docPartBody>
        <w:p w:rsidR="006D4302" w:rsidRDefault="006D4302" w:rsidP="006D4302">
          <w:pPr>
            <w:pStyle w:val="EBA9D0D0F448436CA6C6461E13B4DFBD"/>
          </w:pPr>
          <w:r w:rsidRPr="00DF5A87">
            <w:rPr>
              <w:rFonts w:cstheme="minorHAnsi"/>
              <w:sz w:val="21"/>
              <w:szCs w:val="21"/>
              <w:highlight w:val="lightGray"/>
            </w:rPr>
            <w:t>[à compléter]</w:t>
          </w:r>
        </w:p>
      </w:docPartBody>
    </w:docPart>
    <w:docPart>
      <w:docPartPr>
        <w:name w:val="218DD7674F594BEF91270535C743D204"/>
        <w:category>
          <w:name w:val="Général"/>
          <w:gallery w:val="placeholder"/>
        </w:category>
        <w:types>
          <w:type w:val="bbPlcHdr"/>
        </w:types>
        <w:behaviors>
          <w:behavior w:val="content"/>
        </w:behaviors>
        <w:guid w:val="{3F8B0B4E-96BA-49CA-8E97-66B3928C2DCB}"/>
      </w:docPartPr>
      <w:docPartBody>
        <w:p w:rsidR="006D4302" w:rsidRDefault="006D4302" w:rsidP="006D4302">
          <w:pPr>
            <w:pStyle w:val="218DD7674F594BEF91270535C743D204"/>
          </w:pPr>
          <w:r w:rsidRPr="00DF5A87">
            <w:rPr>
              <w:rFonts w:cstheme="minorHAnsi"/>
              <w:sz w:val="21"/>
              <w:szCs w:val="21"/>
              <w:highlight w:val="lightGray"/>
            </w:rPr>
            <w:t>[à compléter]</w:t>
          </w:r>
        </w:p>
      </w:docPartBody>
    </w:docPart>
    <w:docPart>
      <w:docPartPr>
        <w:name w:val="FF92AD6DF6844FEDA15666CCD77AAF7A"/>
        <w:category>
          <w:name w:val="Général"/>
          <w:gallery w:val="placeholder"/>
        </w:category>
        <w:types>
          <w:type w:val="bbPlcHdr"/>
        </w:types>
        <w:behaviors>
          <w:behavior w:val="content"/>
        </w:behaviors>
        <w:guid w:val="{A2951346-2CA2-4963-AE86-89F0AE64C553}"/>
      </w:docPartPr>
      <w:docPartBody>
        <w:p w:rsidR="006D4302" w:rsidRDefault="006D4302" w:rsidP="006D4302">
          <w:pPr>
            <w:pStyle w:val="FF92AD6DF6844FEDA15666CCD77AAF7A"/>
          </w:pPr>
          <w:r w:rsidRPr="00DF5A87">
            <w:rPr>
              <w:rFonts w:cstheme="minorHAnsi"/>
              <w:sz w:val="21"/>
              <w:szCs w:val="21"/>
              <w:highlight w:val="lightGray"/>
            </w:rPr>
            <w:t>[à compléter]</w:t>
          </w:r>
        </w:p>
      </w:docPartBody>
    </w:docPart>
    <w:docPart>
      <w:docPartPr>
        <w:name w:val="49D0B0405D4F48A48004A49440FAC966"/>
        <w:category>
          <w:name w:val="Général"/>
          <w:gallery w:val="placeholder"/>
        </w:category>
        <w:types>
          <w:type w:val="bbPlcHdr"/>
        </w:types>
        <w:behaviors>
          <w:behavior w:val="content"/>
        </w:behaviors>
        <w:guid w:val="{399920E6-0516-485A-947E-B3943EE317B4}"/>
      </w:docPartPr>
      <w:docPartBody>
        <w:p w:rsidR="006D4302" w:rsidRDefault="006D4302" w:rsidP="006D4302">
          <w:pPr>
            <w:pStyle w:val="49D0B0405D4F48A48004A49440FAC966"/>
          </w:pPr>
          <w:r w:rsidRPr="00702A32">
            <w:rPr>
              <w:rFonts w:cstheme="minorHAnsi"/>
              <w:sz w:val="21"/>
              <w:szCs w:val="21"/>
              <w:highlight w:val="lightGray"/>
            </w:rPr>
            <w:t>[à compléter]</w:t>
          </w:r>
        </w:p>
      </w:docPartBody>
    </w:docPart>
    <w:docPart>
      <w:docPartPr>
        <w:name w:val="30516AC9E30C4080BC16ACF37C1CC28D"/>
        <w:category>
          <w:name w:val="Général"/>
          <w:gallery w:val="placeholder"/>
        </w:category>
        <w:types>
          <w:type w:val="bbPlcHdr"/>
        </w:types>
        <w:behaviors>
          <w:behavior w:val="content"/>
        </w:behaviors>
        <w:guid w:val="{3A48E0D2-895C-410E-8DFB-C1368C77DAD4}"/>
      </w:docPartPr>
      <w:docPartBody>
        <w:p w:rsidR="00C421FD" w:rsidRDefault="00C421FD" w:rsidP="00C421FD">
          <w:pPr>
            <w:pStyle w:val="30516AC9E30C4080BC16ACF37C1CC28D"/>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6CDB441CCE614214BE389B9664428B77"/>
        <w:category>
          <w:name w:val="Général"/>
          <w:gallery w:val="placeholder"/>
        </w:category>
        <w:types>
          <w:type w:val="bbPlcHdr"/>
        </w:types>
        <w:behaviors>
          <w:behavior w:val="content"/>
        </w:behaviors>
        <w:guid w:val="{725FCC9D-1F30-4BD9-9B43-8FF76BDA0533}"/>
      </w:docPartPr>
      <w:docPartBody>
        <w:p w:rsidR="00C421FD" w:rsidRDefault="00C421FD" w:rsidP="00C421FD">
          <w:pPr>
            <w:pStyle w:val="6CDB441CCE614214BE389B9664428B77"/>
          </w:pPr>
          <w:r w:rsidRPr="005B798F">
            <w:rPr>
              <w:rStyle w:val="Textedelespacerserv"/>
              <w:rFonts w:cstheme="minorHAnsi"/>
              <w:sz w:val="21"/>
              <w:szCs w:val="21"/>
            </w:rPr>
            <w:t>Choisissez un élément</w:t>
          </w:r>
        </w:p>
      </w:docPartBody>
    </w:docPart>
    <w:docPart>
      <w:docPartPr>
        <w:name w:val="B7CE544AC50142EC98CECC3A9E42BE58"/>
        <w:category>
          <w:name w:val="Général"/>
          <w:gallery w:val="placeholder"/>
        </w:category>
        <w:types>
          <w:type w:val="bbPlcHdr"/>
        </w:types>
        <w:behaviors>
          <w:behavior w:val="content"/>
        </w:behaviors>
        <w:guid w:val="{FFAFD1E6-CD79-46E1-8382-C76194C4D2E2}"/>
      </w:docPartPr>
      <w:docPartBody>
        <w:p w:rsidR="00C421FD" w:rsidRDefault="00C421FD" w:rsidP="00C421FD">
          <w:pPr>
            <w:pStyle w:val="B7CE544AC50142EC98CECC3A9E42BE58"/>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AB74678A7F474765868C0455B614D1DE"/>
        <w:category>
          <w:name w:val="Général"/>
          <w:gallery w:val="placeholder"/>
        </w:category>
        <w:types>
          <w:type w:val="bbPlcHdr"/>
        </w:types>
        <w:behaviors>
          <w:behavior w:val="content"/>
        </w:behaviors>
        <w:guid w:val="{11C028A4-C62E-469B-9F7D-07032C75F95F}"/>
      </w:docPartPr>
      <w:docPartBody>
        <w:p w:rsidR="005D17D7" w:rsidRDefault="0025616A" w:rsidP="0025616A">
          <w:pPr>
            <w:pStyle w:val="AB74678A7F474765868C0455B614D1DE"/>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2734919F10B245848D9D45E927D52B56"/>
        <w:category>
          <w:name w:val="Général"/>
          <w:gallery w:val="placeholder"/>
        </w:category>
        <w:types>
          <w:type w:val="bbPlcHdr"/>
        </w:types>
        <w:behaviors>
          <w:behavior w:val="content"/>
        </w:behaviors>
        <w:guid w:val="{883AD22D-77C4-4926-A9E7-C16163F850CF}"/>
      </w:docPartPr>
      <w:docPartBody>
        <w:p w:rsidR="005D17D7" w:rsidRDefault="0025616A" w:rsidP="0025616A">
          <w:pPr>
            <w:pStyle w:val="2734919F10B245848D9D45E927D52B56"/>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64C8"/>
    <w:rsid w:val="0001246F"/>
    <w:rsid w:val="000540E4"/>
    <w:rsid w:val="00054BB6"/>
    <w:rsid w:val="00055D20"/>
    <w:rsid w:val="0005672A"/>
    <w:rsid w:val="00075976"/>
    <w:rsid w:val="00077B11"/>
    <w:rsid w:val="00085053"/>
    <w:rsid w:val="000A00A9"/>
    <w:rsid w:val="000C3783"/>
    <w:rsid w:val="000D276B"/>
    <w:rsid w:val="000D52F5"/>
    <w:rsid w:val="000F2524"/>
    <w:rsid w:val="00105284"/>
    <w:rsid w:val="00105A98"/>
    <w:rsid w:val="00112A2E"/>
    <w:rsid w:val="00133F82"/>
    <w:rsid w:val="00137772"/>
    <w:rsid w:val="00141DDF"/>
    <w:rsid w:val="001436E1"/>
    <w:rsid w:val="00155329"/>
    <w:rsid w:val="00183164"/>
    <w:rsid w:val="001A20F0"/>
    <w:rsid w:val="001B15C3"/>
    <w:rsid w:val="001D1283"/>
    <w:rsid w:val="001D49CC"/>
    <w:rsid w:val="001F20F0"/>
    <w:rsid w:val="00201D64"/>
    <w:rsid w:val="002215F8"/>
    <w:rsid w:val="00235B4B"/>
    <w:rsid w:val="00240988"/>
    <w:rsid w:val="00250020"/>
    <w:rsid w:val="0025616A"/>
    <w:rsid w:val="002842B8"/>
    <w:rsid w:val="002B0CFB"/>
    <w:rsid w:val="002C2FCF"/>
    <w:rsid w:val="002E26AD"/>
    <w:rsid w:val="002E3151"/>
    <w:rsid w:val="002F01E9"/>
    <w:rsid w:val="003416F4"/>
    <w:rsid w:val="00343DE0"/>
    <w:rsid w:val="0034466E"/>
    <w:rsid w:val="00351DAE"/>
    <w:rsid w:val="003569B3"/>
    <w:rsid w:val="00363602"/>
    <w:rsid w:val="00373D06"/>
    <w:rsid w:val="00375B7D"/>
    <w:rsid w:val="00387B3F"/>
    <w:rsid w:val="003959A8"/>
    <w:rsid w:val="003E406B"/>
    <w:rsid w:val="003F47B3"/>
    <w:rsid w:val="00406E04"/>
    <w:rsid w:val="004313B9"/>
    <w:rsid w:val="004C06CD"/>
    <w:rsid w:val="004D1692"/>
    <w:rsid w:val="004F3142"/>
    <w:rsid w:val="004F5B6C"/>
    <w:rsid w:val="005147EC"/>
    <w:rsid w:val="0051503A"/>
    <w:rsid w:val="005229E3"/>
    <w:rsid w:val="00526A65"/>
    <w:rsid w:val="00533D1F"/>
    <w:rsid w:val="00540025"/>
    <w:rsid w:val="00547247"/>
    <w:rsid w:val="005557F1"/>
    <w:rsid w:val="0055590D"/>
    <w:rsid w:val="00557E8B"/>
    <w:rsid w:val="0057238B"/>
    <w:rsid w:val="00594DFC"/>
    <w:rsid w:val="005A2C89"/>
    <w:rsid w:val="005A4BC5"/>
    <w:rsid w:val="005D17D7"/>
    <w:rsid w:val="005E1069"/>
    <w:rsid w:val="00607A5C"/>
    <w:rsid w:val="0061008F"/>
    <w:rsid w:val="00611C4E"/>
    <w:rsid w:val="00630051"/>
    <w:rsid w:val="00633C53"/>
    <w:rsid w:val="00687BBF"/>
    <w:rsid w:val="00691D8D"/>
    <w:rsid w:val="00693EDA"/>
    <w:rsid w:val="006A4318"/>
    <w:rsid w:val="006A6C7B"/>
    <w:rsid w:val="006B1FBF"/>
    <w:rsid w:val="006B5051"/>
    <w:rsid w:val="006C65EA"/>
    <w:rsid w:val="006D4302"/>
    <w:rsid w:val="006D43BF"/>
    <w:rsid w:val="006E045B"/>
    <w:rsid w:val="006E2909"/>
    <w:rsid w:val="006F108E"/>
    <w:rsid w:val="00703743"/>
    <w:rsid w:val="00722156"/>
    <w:rsid w:val="007231E0"/>
    <w:rsid w:val="00724FE5"/>
    <w:rsid w:val="00727006"/>
    <w:rsid w:val="00743D60"/>
    <w:rsid w:val="00753030"/>
    <w:rsid w:val="007851A4"/>
    <w:rsid w:val="0078532D"/>
    <w:rsid w:val="00794DD5"/>
    <w:rsid w:val="007A1338"/>
    <w:rsid w:val="007A242C"/>
    <w:rsid w:val="007A55AC"/>
    <w:rsid w:val="007B2605"/>
    <w:rsid w:val="007B2B77"/>
    <w:rsid w:val="007B4677"/>
    <w:rsid w:val="007B4E9F"/>
    <w:rsid w:val="007C673E"/>
    <w:rsid w:val="007D3E8B"/>
    <w:rsid w:val="007E3FE9"/>
    <w:rsid w:val="007E4EED"/>
    <w:rsid w:val="00822B03"/>
    <w:rsid w:val="00831135"/>
    <w:rsid w:val="008558FA"/>
    <w:rsid w:val="00873772"/>
    <w:rsid w:val="00887B22"/>
    <w:rsid w:val="008C1CB9"/>
    <w:rsid w:val="008C5A06"/>
    <w:rsid w:val="008E65AE"/>
    <w:rsid w:val="008F08F5"/>
    <w:rsid w:val="0090566C"/>
    <w:rsid w:val="00940F3D"/>
    <w:rsid w:val="00954B47"/>
    <w:rsid w:val="00962E65"/>
    <w:rsid w:val="00967DD2"/>
    <w:rsid w:val="0098082F"/>
    <w:rsid w:val="0098670E"/>
    <w:rsid w:val="00991DB8"/>
    <w:rsid w:val="00993780"/>
    <w:rsid w:val="009A0016"/>
    <w:rsid w:val="009A0F51"/>
    <w:rsid w:val="009B0D30"/>
    <w:rsid w:val="009C0778"/>
    <w:rsid w:val="009C617F"/>
    <w:rsid w:val="009E167D"/>
    <w:rsid w:val="00A00ACF"/>
    <w:rsid w:val="00A109F5"/>
    <w:rsid w:val="00A122DE"/>
    <w:rsid w:val="00A15E21"/>
    <w:rsid w:val="00A2271A"/>
    <w:rsid w:val="00A23B59"/>
    <w:rsid w:val="00A55F77"/>
    <w:rsid w:val="00A6012B"/>
    <w:rsid w:val="00A6018C"/>
    <w:rsid w:val="00A64765"/>
    <w:rsid w:val="00A713E9"/>
    <w:rsid w:val="00A72DEB"/>
    <w:rsid w:val="00A739F7"/>
    <w:rsid w:val="00AD23F4"/>
    <w:rsid w:val="00B1759D"/>
    <w:rsid w:val="00B20319"/>
    <w:rsid w:val="00B27AA2"/>
    <w:rsid w:val="00B437D9"/>
    <w:rsid w:val="00B47589"/>
    <w:rsid w:val="00B60497"/>
    <w:rsid w:val="00B64FB0"/>
    <w:rsid w:val="00B65F9D"/>
    <w:rsid w:val="00B735A2"/>
    <w:rsid w:val="00B76DD8"/>
    <w:rsid w:val="00B82E2E"/>
    <w:rsid w:val="00B83FD0"/>
    <w:rsid w:val="00B855B0"/>
    <w:rsid w:val="00B87759"/>
    <w:rsid w:val="00BA7304"/>
    <w:rsid w:val="00BC008F"/>
    <w:rsid w:val="00BC3E99"/>
    <w:rsid w:val="00BC4E3F"/>
    <w:rsid w:val="00BC6927"/>
    <w:rsid w:val="00BD0125"/>
    <w:rsid w:val="00BE3C9C"/>
    <w:rsid w:val="00C04FCB"/>
    <w:rsid w:val="00C316C3"/>
    <w:rsid w:val="00C421FD"/>
    <w:rsid w:val="00C739AA"/>
    <w:rsid w:val="00C75089"/>
    <w:rsid w:val="00C90540"/>
    <w:rsid w:val="00CA4EE1"/>
    <w:rsid w:val="00CC377F"/>
    <w:rsid w:val="00CE7D42"/>
    <w:rsid w:val="00CF592D"/>
    <w:rsid w:val="00D50486"/>
    <w:rsid w:val="00D70446"/>
    <w:rsid w:val="00DA00A9"/>
    <w:rsid w:val="00DA0263"/>
    <w:rsid w:val="00DC156D"/>
    <w:rsid w:val="00DD7DFA"/>
    <w:rsid w:val="00DE47BB"/>
    <w:rsid w:val="00DE67B9"/>
    <w:rsid w:val="00DE73D0"/>
    <w:rsid w:val="00E01359"/>
    <w:rsid w:val="00E03F81"/>
    <w:rsid w:val="00E14295"/>
    <w:rsid w:val="00E41689"/>
    <w:rsid w:val="00E939D4"/>
    <w:rsid w:val="00EB39C9"/>
    <w:rsid w:val="00EB74BF"/>
    <w:rsid w:val="00EE2EB2"/>
    <w:rsid w:val="00F06FAE"/>
    <w:rsid w:val="00F52A73"/>
    <w:rsid w:val="00F814F2"/>
    <w:rsid w:val="00F817B2"/>
    <w:rsid w:val="00F83639"/>
    <w:rsid w:val="00FC438F"/>
    <w:rsid w:val="00FD0786"/>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3772"/>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D9CCD1A99F494A529DB82FA9316267F6">
    <w:name w:val="D9CCD1A99F494A529DB82FA9316267F6"/>
    <w:rsid w:val="006A4318"/>
    <w:rPr>
      <w:rFonts w:eastAsiaTheme="minorHAnsi"/>
      <w:lang w:eastAsia="en-US"/>
    </w:rPr>
  </w:style>
  <w:style w:type="paragraph" w:customStyle="1" w:styleId="43DAEF970FDD4C4980F70B2C02905B82">
    <w:name w:val="43DAEF970FDD4C4980F70B2C02905B82"/>
    <w:rsid w:val="006A4318"/>
    <w:rPr>
      <w:rFonts w:eastAsiaTheme="minorHAnsi"/>
      <w:lang w:eastAsia="en-US"/>
    </w:rPr>
  </w:style>
  <w:style w:type="paragraph" w:customStyle="1" w:styleId="676B73AEF1A34485AF31772D70196368">
    <w:name w:val="676B73AEF1A34485AF31772D70196368"/>
    <w:rsid w:val="006A4318"/>
    <w:rPr>
      <w:rFonts w:eastAsiaTheme="minorHAnsi"/>
      <w:lang w:eastAsia="en-US"/>
    </w:rPr>
  </w:style>
  <w:style w:type="paragraph" w:customStyle="1" w:styleId="E15C8986272D4CEF9604C372583DD6DD">
    <w:name w:val="E15C8986272D4CEF9604C372583DD6DD"/>
    <w:rsid w:val="007A1338"/>
    <w:rPr>
      <w:lang w:val="fr-BE" w:eastAsia="fr-BE"/>
    </w:rPr>
  </w:style>
  <w:style w:type="paragraph" w:customStyle="1" w:styleId="8FC8A3F8C0E74A4BB21E2AD6DFF0DA17">
    <w:name w:val="8FC8A3F8C0E74A4BB21E2AD6DFF0DA17"/>
    <w:rsid w:val="007A1338"/>
    <w:rPr>
      <w:lang w:val="fr-BE" w:eastAsia="fr-BE"/>
    </w:rPr>
  </w:style>
  <w:style w:type="paragraph" w:customStyle="1" w:styleId="3E121EAAADAF4F5E89A05F695F716CA0">
    <w:name w:val="3E121EAAADAF4F5E89A05F695F716CA0"/>
    <w:rsid w:val="007A1338"/>
    <w:rPr>
      <w:lang w:val="fr-BE" w:eastAsia="fr-BE"/>
    </w:rPr>
  </w:style>
  <w:style w:type="paragraph" w:customStyle="1" w:styleId="7479140188AC4E10A25A8C863009AAA9">
    <w:name w:val="7479140188AC4E10A25A8C863009AAA9"/>
    <w:rsid w:val="003959A8"/>
    <w:rPr>
      <w:kern w:val="2"/>
      <w:lang w:val="fr-BE" w:eastAsia="fr-BE"/>
      <w14:ligatures w14:val="standardContextual"/>
    </w:rPr>
  </w:style>
  <w:style w:type="paragraph" w:customStyle="1" w:styleId="6B4153CD057644B78E91517FAA868514">
    <w:name w:val="6B4153CD057644B78E91517FAA868514"/>
    <w:rsid w:val="003959A8"/>
    <w:rPr>
      <w:kern w:val="2"/>
      <w:lang w:val="fr-BE" w:eastAsia="fr-BE"/>
      <w14:ligatures w14:val="standardContextual"/>
    </w:rPr>
  </w:style>
  <w:style w:type="paragraph" w:customStyle="1" w:styleId="7611F2CB79B5442D9999E5FBA82FF7F1">
    <w:name w:val="7611F2CB79B5442D9999E5FBA82FF7F1"/>
    <w:rsid w:val="006D4302"/>
    <w:pPr>
      <w:spacing w:line="278" w:lineRule="auto"/>
    </w:pPr>
    <w:rPr>
      <w:kern w:val="2"/>
      <w:sz w:val="24"/>
      <w:szCs w:val="24"/>
      <w:lang w:val="fr-BE" w:eastAsia="fr-BE"/>
      <w14:ligatures w14:val="standardContextual"/>
    </w:rPr>
  </w:style>
  <w:style w:type="paragraph" w:customStyle="1" w:styleId="3FF2D7D54A6A49808BE573BE49BC0D81">
    <w:name w:val="3FF2D7D54A6A49808BE573BE49BC0D81"/>
    <w:rsid w:val="006D4302"/>
    <w:pPr>
      <w:spacing w:line="278" w:lineRule="auto"/>
    </w:pPr>
    <w:rPr>
      <w:kern w:val="2"/>
      <w:sz w:val="24"/>
      <w:szCs w:val="24"/>
      <w:lang w:val="fr-BE" w:eastAsia="fr-BE"/>
      <w14:ligatures w14:val="standardContextual"/>
    </w:rPr>
  </w:style>
  <w:style w:type="paragraph" w:customStyle="1" w:styleId="E242150567B84175A00C2AF645B9355B">
    <w:name w:val="E242150567B84175A00C2AF645B9355B"/>
    <w:rsid w:val="006D4302"/>
    <w:pPr>
      <w:spacing w:line="278" w:lineRule="auto"/>
    </w:pPr>
    <w:rPr>
      <w:kern w:val="2"/>
      <w:sz w:val="24"/>
      <w:szCs w:val="24"/>
      <w:lang w:val="fr-BE" w:eastAsia="fr-BE"/>
      <w14:ligatures w14:val="standardContextual"/>
    </w:rPr>
  </w:style>
  <w:style w:type="paragraph" w:customStyle="1" w:styleId="209C2006A89B4F07B12A07C856221710">
    <w:name w:val="209C2006A89B4F07B12A07C856221710"/>
    <w:rsid w:val="006D4302"/>
    <w:pPr>
      <w:spacing w:line="278" w:lineRule="auto"/>
    </w:pPr>
    <w:rPr>
      <w:kern w:val="2"/>
      <w:sz w:val="24"/>
      <w:szCs w:val="24"/>
      <w:lang w:val="fr-BE" w:eastAsia="fr-BE"/>
      <w14:ligatures w14:val="standardContextual"/>
    </w:rPr>
  </w:style>
  <w:style w:type="paragraph" w:customStyle="1" w:styleId="FFC9027B2E374033AB5040B6A0EAA64A">
    <w:name w:val="FFC9027B2E374033AB5040B6A0EAA64A"/>
    <w:rsid w:val="006D4302"/>
    <w:pPr>
      <w:spacing w:line="278" w:lineRule="auto"/>
    </w:pPr>
    <w:rPr>
      <w:kern w:val="2"/>
      <w:sz w:val="24"/>
      <w:szCs w:val="24"/>
      <w:lang w:val="fr-BE" w:eastAsia="fr-BE"/>
      <w14:ligatures w14:val="standardContextual"/>
    </w:rPr>
  </w:style>
  <w:style w:type="paragraph" w:customStyle="1" w:styleId="002C5A024B0B480E910A2024B4472879">
    <w:name w:val="002C5A024B0B480E910A2024B4472879"/>
    <w:rsid w:val="006D4302"/>
    <w:pPr>
      <w:spacing w:line="278" w:lineRule="auto"/>
    </w:pPr>
    <w:rPr>
      <w:kern w:val="2"/>
      <w:sz w:val="24"/>
      <w:szCs w:val="24"/>
      <w:lang w:val="fr-BE" w:eastAsia="fr-BE"/>
      <w14:ligatures w14:val="standardContextual"/>
    </w:rPr>
  </w:style>
  <w:style w:type="paragraph" w:customStyle="1" w:styleId="DB0265CB88A0441C84D5573DDBC3E9B7">
    <w:name w:val="DB0265CB88A0441C84D5573DDBC3E9B7"/>
    <w:rsid w:val="006D4302"/>
    <w:pPr>
      <w:spacing w:line="278" w:lineRule="auto"/>
    </w:pPr>
    <w:rPr>
      <w:kern w:val="2"/>
      <w:sz w:val="24"/>
      <w:szCs w:val="24"/>
      <w:lang w:val="fr-BE" w:eastAsia="fr-BE"/>
      <w14:ligatures w14:val="standardContextual"/>
    </w:rPr>
  </w:style>
  <w:style w:type="paragraph" w:customStyle="1" w:styleId="A04B224130494D798464A1044AC01B9A">
    <w:name w:val="A04B224130494D798464A1044AC01B9A"/>
    <w:rsid w:val="006D4302"/>
    <w:pPr>
      <w:spacing w:line="278" w:lineRule="auto"/>
    </w:pPr>
    <w:rPr>
      <w:kern w:val="2"/>
      <w:sz w:val="24"/>
      <w:szCs w:val="24"/>
      <w:lang w:val="fr-BE" w:eastAsia="fr-BE"/>
      <w14:ligatures w14:val="standardContextual"/>
    </w:rPr>
  </w:style>
  <w:style w:type="paragraph" w:customStyle="1" w:styleId="C9D92827BC644744B7CE946FA6FA3E8D">
    <w:name w:val="C9D92827BC644744B7CE946FA6FA3E8D"/>
    <w:rsid w:val="006D4302"/>
    <w:pPr>
      <w:spacing w:line="278" w:lineRule="auto"/>
    </w:pPr>
    <w:rPr>
      <w:kern w:val="2"/>
      <w:sz w:val="24"/>
      <w:szCs w:val="24"/>
      <w:lang w:val="fr-BE" w:eastAsia="fr-BE"/>
      <w14:ligatures w14:val="standardContextual"/>
    </w:rPr>
  </w:style>
  <w:style w:type="paragraph" w:customStyle="1" w:styleId="28340C34F8DE4DB6A421D5B4F3BA77A7">
    <w:name w:val="28340C34F8DE4DB6A421D5B4F3BA77A7"/>
    <w:rsid w:val="006D4302"/>
    <w:pPr>
      <w:spacing w:line="278" w:lineRule="auto"/>
    </w:pPr>
    <w:rPr>
      <w:kern w:val="2"/>
      <w:sz w:val="24"/>
      <w:szCs w:val="24"/>
      <w:lang w:val="fr-BE" w:eastAsia="fr-BE"/>
      <w14:ligatures w14:val="standardContextual"/>
    </w:rPr>
  </w:style>
  <w:style w:type="paragraph" w:customStyle="1" w:styleId="EBA9D0D0F448436CA6C6461E13B4DFBD">
    <w:name w:val="EBA9D0D0F448436CA6C6461E13B4DFBD"/>
    <w:rsid w:val="006D4302"/>
    <w:pPr>
      <w:spacing w:line="278" w:lineRule="auto"/>
    </w:pPr>
    <w:rPr>
      <w:kern w:val="2"/>
      <w:sz w:val="24"/>
      <w:szCs w:val="24"/>
      <w:lang w:val="fr-BE" w:eastAsia="fr-BE"/>
      <w14:ligatures w14:val="standardContextual"/>
    </w:rPr>
  </w:style>
  <w:style w:type="paragraph" w:customStyle="1" w:styleId="218DD7674F594BEF91270535C743D204">
    <w:name w:val="218DD7674F594BEF91270535C743D204"/>
    <w:rsid w:val="006D4302"/>
    <w:pPr>
      <w:spacing w:line="278" w:lineRule="auto"/>
    </w:pPr>
    <w:rPr>
      <w:kern w:val="2"/>
      <w:sz w:val="24"/>
      <w:szCs w:val="24"/>
      <w:lang w:val="fr-BE" w:eastAsia="fr-BE"/>
      <w14:ligatures w14:val="standardContextual"/>
    </w:rPr>
  </w:style>
  <w:style w:type="paragraph" w:customStyle="1" w:styleId="FF92AD6DF6844FEDA15666CCD77AAF7A">
    <w:name w:val="FF92AD6DF6844FEDA15666CCD77AAF7A"/>
    <w:rsid w:val="006D4302"/>
    <w:pPr>
      <w:spacing w:line="278" w:lineRule="auto"/>
    </w:pPr>
    <w:rPr>
      <w:kern w:val="2"/>
      <w:sz w:val="24"/>
      <w:szCs w:val="24"/>
      <w:lang w:val="fr-BE" w:eastAsia="fr-BE"/>
      <w14:ligatures w14:val="standardContextual"/>
    </w:rPr>
  </w:style>
  <w:style w:type="paragraph" w:customStyle="1" w:styleId="49D0B0405D4F48A48004A49440FAC966">
    <w:name w:val="49D0B0405D4F48A48004A49440FAC966"/>
    <w:rsid w:val="006D4302"/>
    <w:pPr>
      <w:spacing w:line="278" w:lineRule="auto"/>
    </w:pPr>
    <w:rPr>
      <w:kern w:val="2"/>
      <w:sz w:val="24"/>
      <w:szCs w:val="24"/>
      <w:lang w:val="fr-BE" w:eastAsia="fr-BE"/>
      <w14:ligatures w14:val="standardContextual"/>
    </w:rPr>
  </w:style>
  <w:style w:type="paragraph" w:customStyle="1" w:styleId="30516AC9E30C4080BC16ACF37C1CC28D">
    <w:name w:val="30516AC9E30C4080BC16ACF37C1CC28D"/>
    <w:rsid w:val="00C421FD"/>
    <w:pPr>
      <w:spacing w:line="278" w:lineRule="auto"/>
    </w:pPr>
    <w:rPr>
      <w:kern w:val="2"/>
      <w:sz w:val="24"/>
      <w:szCs w:val="24"/>
      <w14:ligatures w14:val="standardContextual"/>
    </w:rPr>
  </w:style>
  <w:style w:type="paragraph" w:customStyle="1" w:styleId="6CDB441CCE614214BE389B9664428B77">
    <w:name w:val="6CDB441CCE614214BE389B9664428B77"/>
    <w:rsid w:val="00C421FD"/>
    <w:pPr>
      <w:spacing w:line="278" w:lineRule="auto"/>
    </w:pPr>
    <w:rPr>
      <w:kern w:val="2"/>
      <w:sz w:val="24"/>
      <w:szCs w:val="24"/>
      <w14:ligatures w14:val="standardContextual"/>
    </w:rPr>
  </w:style>
  <w:style w:type="paragraph" w:customStyle="1" w:styleId="B7CE544AC50142EC98CECC3A9E42BE58">
    <w:name w:val="B7CE544AC50142EC98CECC3A9E42BE58"/>
    <w:rsid w:val="00C421FD"/>
    <w:pPr>
      <w:spacing w:line="278" w:lineRule="auto"/>
    </w:pPr>
    <w:rPr>
      <w:kern w:val="2"/>
      <w:sz w:val="24"/>
      <w:szCs w:val="24"/>
      <w14:ligatures w14:val="standardContextual"/>
    </w:rPr>
  </w:style>
  <w:style w:type="paragraph" w:customStyle="1" w:styleId="AB74678A7F474765868C0455B614D1DE">
    <w:name w:val="AB74678A7F474765868C0455B614D1DE"/>
    <w:rsid w:val="0025616A"/>
    <w:pPr>
      <w:spacing w:line="278" w:lineRule="auto"/>
    </w:pPr>
    <w:rPr>
      <w:kern w:val="2"/>
      <w:sz w:val="24"/>
      <w:szCs w:val="24"/>
      <w:lang w:val="fr-BE" w:eastAsia="fr-BE"/>
      <w14:ligatures w14:val="standardContextual"/>
    </w:rPr>
  </w:style>
  <w:style w:type="paragraph" w:customStyle="1" w:styleId="2734919F10B245848D9D45E927D52B56">
    <w:name w:val="2734919F10B245848D9D45E927D52B56"/>
    <w:rsid w:val="0025616A"/>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14D23CD3D6C244B43F1C1FF11E02E8" ma:contentTypeVersion="3" ma:contentTypeDescription="Crée un document." ma:contentTypeScope="" ma:versionID="a791de5b63eba061dba316ce305ae595">
  <xsd:schema xmlns:xsd="http://www.w3.org/2001/XMLSchema" xmlns:xs="http://www.w3.org/2001/XMLSchema" xmlns:p="http://schemas.microsoft.com/office/2006/metadata/properties" xmlns:ns2="b26b996e-418a-4db9-8c9c-669e524a028f" targetNamespace="http://schemas.microsoft.com/office/2006/metadata/properties" ma:root="true" ma:fieldsID="3c86331970f822d2fcf0768a00930756" ns2:_="">
    <xsd:import namespace="b26b996e-418a-4db9-8c9c-669e524a02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b996e-418a-4db9-8c9c-669e524a0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2.xml><?xml version="1.0" encoding="utf-8"?>
<ds:datastoreItem xmlns:ds="http://schemas.openxmlformats.org/officeDocument/2006/customXml" ds:itemID="{17C4E739-8804-4D87-BEF5-25F7729DF6B4}">
  <ds:schemaRefs>
    <ds:schemaRef ds:uri="http://purl.org/dc/elements/1.1/"/>
    <ds:schemaRef ds:uri="http://schemas.openxmlformats.org/package/2006/metadata/core-properties"/>
    <ds:schemaRef ds:uri="http://purl.org/dc/dcmitype/"/>
    <ds:schemaRef ds:uri="http://purl.org/dc/terms/"/>
    <ds:schemaRef ds:uri="b26b996e-418a-4db9-8c9c-669e524a028f"/>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291E38A-0608-474D-8F3B-032A68E5E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b996e-418a-4db9-8c9c-669e524a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4261</Words>
  <Characters>23437</Characters>
  <Application>Microsoft Office Word</Application>
  <DocSecurity>0</DocSecurity>
  <Lines>195</Lines>
  <Paragraphs>55</Paragraphs>
  <ScaleCrop>false</ScaleCrop>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VAN ASBROECK Philippe</cp:lastModifiedBy>
  <cp:revision>2</cp:revision>
  <cp:lastPrinted>2022-12-14T02:23:00Z</cp:lastPrinted>
  <dcterms:created xsi:type="dcterms:W3CDTF">2025-08-28T06:35:00Z</dcterms:created>
  <dcterms:modified xsi:type="dcterms:W3CDTF">2025-08-28T06:35:00Z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0x0101002014D23CD3D6C244B43F1C1FF11E02E8</vt:lpwstr>
  </property>
  <property fmtid="{D5CDD505-2E9C-101B-9397-08002B2CF9AE}" pid="10" name="MediaServiceImageTags">
    <vt:lpwstr/>
  </property>
</Properties>
</file>