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B6A8BD" w14:textId="77777777" w:rsidR="00FF4576" w:rsidRPr="00E61024" w:rsidRDefault="00FF4576" w:rsidP="00FF4576">
      <w:pPr>
        <w:pStyle w:val="Retraitcorpsdetexte3"/>
        <w:spacing w:after="0"/>
        <w:ind w:left="0"/>
        <w:jc w:val="both"/>
        <w:rPr>
          <w:rFonts w:ascii="Arial" w:hAnsi="Arial" w:cs="Arial"/>
          <w:sz w:val="22"/>
          <w:szCs w:val="22"/>
        </w:rPr>
      </w:pPr>
    </w:p>
    <w:p w14:paraId="3074255D" w14:textId="77777777" w:rsidR="00FF4576" w:rsidRPr="00E61024" w:rsidRDefault="00FF4576" w:rsidP="00FF4576">
      <w:pPr>
        <w:jc w:val="both"/>
        <w:rPr>
          <w:rFonts w:ascii="Arial" w:hAnsi="Arial" w:cs="Arial"/>
        </w:rPr>
      </w:pPr>
      <w:r w:rsidRPr="00E61024">
        <w:rPr>
          <w:rFonts w:ascii="Arial" w:hAnsi="Arial" w:cs="Arial"/>
        </w:rPr>
        <w:t>Ce cont</w:t>
      </w:r>
      <w:r w:rsidR="00E61024">
        <w:rPr>
          <w:rFonts w:ascii="Arial" w:hAnsi="Arial" w:cs="Arial"/>
        </w:rPr>
        <w:t>rôle est réalisé à 5 niveaux :</w:t>
      </w:r>
    </w:p>
    <w:p w14:paraId="72CA3E4B" w14:textId="77777777" w:rsidR="00FF4576" w:rsidRPr="00E61024" w:rsidRDefault="00E61024" w:rsidP="00E61024">
      <w:pPr>
        <w:numPr>
          <w:ilvl w:val="0"/>
          <w:numId w:val="1"/>
        </w:numPr>
        <w:spacing w:before="120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l’institution ;</w:t>
      </w:r>
    </w:p>
    <w:p w14:paraId="53C4B776" w14:textId="77777777" w:rsidR="00FF4576" w:rsidRPr="00E61024" w:rsidRDefault="00FF4576" w:rsidP="00E61024">
      <w:pPr>
        <w:numPr>
          <w:ilvl w:val="0"/>
          <w:numId w:val="1"/>
        </w:numPr>
        <w:spacing w:before="60"/>
        <w:ind w:left="714" w:hanging="357"/>
        <w:jc w:val="both"/>
        <w:rPr>
          <w:rFonts w:ascii="Arial" w:hAnsi="Arial" w:cs="Arial"/>
        </w:rPr>
      </w:pPr>
      <w:r w:rsidRPr="00E61024">
        <w:rPr>
          <w:rFonts w:ascii="Arial" w:hAnsi="Arial" w:cs="Arial"/>
        </w:rPr>
        <w:t>le personnel [diplômes, contrat(s) et les affectations (secteur géograph</w:t>
      </w:r>
      <w:r w:rsidR="00E61024">
        <w:rPr>
          <w:rFonts w:ascii="Arial" w:hAnsi="Arial" w:cs="Arial"/>
        </w:rPr>
        <w:t>ique et/ou activités précises)] ;</w:t>
      </w:r>
    </w:p>
    <w:p w14:paraId="3CBEF937" w14:textId="77777777" w:rsidR="00FF4576" w:rsidRPr="00E61024" w:rsidRDefault="00FF4576" w:rsidP="00E61024">
      <w:pPr>
        <w:numPr>
          <w:ilvl w:val="0"/>
          <w:numId w:val="1"/>
        </w:numPr>
        <w:spacing w:before="60"/>
        <w:ind w:left="714" w:hanging="357"/>
        <w:jc w:val="both"/>
        <w:rPr>
          <w:rFonts w:ascii="Arial" w:hAnsi="Arial" w:cs="Arial"/>
        </w:rPr>
      </w:pPr>
      <w:r w:rsidRPr="00E61024">
        <w:rPr>
          <w:rFonts w:ascii="Arial" w:hAnsi="Arial" w:cs="Arial"/>
        </w:rPr>
        <w:t>le fon</w:t>
      </w:r>
      <w:r w:rsidR="00E61024">
        <w:rPr>
          <w:rFonts w:ascii="Arial" w:hAnsi="Arial" w:cs="Arial"/>
        </w:rPr>
        <w:t>ctionnement du service social ;</w:t>
      </w:r>
    </w:p>
    <w:p w14:paraId="056B9A89" w14:textId="77777777" w:rsidR="00FF4576" w:rsidRPr="00E61024" w:rsidRDefault="00FF4576" w:rsidP="00E61024">
      <w:pPr>
        <w:numPr>
          <w:ilvl w:val="0"/>
          <w:numId w:val="1"/>
        </w:numPr>
        <w:spacing w:before="60"/>
        <w:ind w:left="714" w:hanging="357"/>
        <w:jc w:val="both"/>
        <w:rPr>
          <w:rFonts w:ascii="Arial" w:hAnsi="Arial" w:cs="Arial"/>
        </w:rPr>
      </w:pPr>
      <w:r w:rsidRPr="00E61024">
        <w:rPr>
          <w:rFonts w:ascii="Arial" w:hAnsi="Arial" w:cs="Arial"/>
        </w:rPr>
        <w:t>le secrétariat et les permanences ;</w:t>
      </w:r>
    </w:p>
    <w:p w14:paraId="0C142E4C" w14:textId="77777777" w:rsidR="00FF4576" w:rsidRPr="00E61024" w:rsidRDefault="00FF4576" w:rsidP="00E61024">
      <w:pPr>
        <w:numPr>
          <w:ilvl w:val="0"/>
          <w:numId w:val="1"/>
        </w:numPr>
        <w:spacing w:before="60"/>
        <w:ind w:left="714" w:hanging="357"/>
        <w:jc w:val="both"/>
        <w:rPr>
          <w:rFonts w:ascii="Arial" w:hAnsi="Arial" w:cs="Arial"/>
        </w:rPr>
      </w:pPr>
      <w:r w:rsidRPr="00E61024">
        <w:rPr>
          <w:rFonts w:ascii="Arial" w:hAnsi="Arial" w:cs="Arial"/>
        </w:rPr>
        <w:t>les missions du CSS.</w:t>
      </w:r>
    </w:p>
    <w:p w14:paraId="7D40D9BF" w14:textId="77777777" w:rsidR="00FF4576" w:rsidRPr="00E61024" w:rsidRDefault="00FF4576" w:rsidP="00FF4576">
      <w:pPr>
        <w:jc w:val="both"/>
        <w:rPr>
          <w:rFonts w:ascii="Arial" w:hAnsi="Arial" w:cs="Arial"/>
        </w:rPr>
      </w:pPr>
    </w:p>
    <w:p w14:paraId="4304B8BF" w14:textId="77777777" w:rsidR="00B165B3" w:rsidRPr="00E61024" w:rsidRDefault="00B165B3">
      <w:pPr>
        <w:rPr>
          <w:rFonts w:ascii="Arial" w:hAnsi="Arial" w:cs="Arial"/>
        </w:rPr>
      </w:pPr>
    </w:p>
    <w:sectPr w:rsidR="00B165B3" w:rsidRPr="00E61024" w:rsidSect="00B165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F66E3B" w14:textId="77777777" w:rsidR="00EB3C70" w:rsidRDefault="00EB3C70" w:rsidP="00EB3C70">
      <w:r>
        <w:separator/>
      </w:r>
    </w:p>
  </w:endnote>
  <w:endnote w:type="continuationSeparator" w:id="0">
    <w:p w14:paraId="4285318D" w14:textId="77777777" w:rsidR="00EB3C70" w:rsidRDefault="00EB3C70" w:rsidP="00EB3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C57253" w14:textId="77777777" w:rsidR="00EB3C70" w:rsidRDefault="00EB3C70" w:rsidP="00EB3C70">
      <w:r>
        <w:separator/>
      </w:r>
    </w:p>
  </w:footnote>
  <w:footnote w:type="continuationSeparator" w:id="0">
    <w:p w14:paraId="789E4CAF" w14:textId="77777777" w:rsidR="00EB3C70" w:rsidRDefault="00EB3C70" w:rsidP="00EB3C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6C1BB5"/>
    <w:multiLevelType w:val="hybridMultilevel"/>
    <w:tmpl w:val="3454CBC8"/>
    <w:lvl w:ilvl="0" w:tplc="41C0D5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576"/>
    <w:rsid w:val="000072FB"/>
    <w:rsid w:val="000A7CE4"/>
    <w:rsid w:val="00175C26"/>
    <w:rsid w:val="001829EB"/>
    <w:rsid w:val="002929AD"/>
    <w:rsid w:val="00371EA5"/>
    <w:rsid w:val="00A45CBC"/>
    <w:rsid w:val="00AF56F3"/>
    <w:rsid w:val="00B165B3"/>
    <w:rsid w:val="00BD35C0"/>
    <w:rsid w:val="00C01DE3"/>
    <w:rsid w:val="00C27ACD"/>
    <w:rsid w:val="00DF64D5"/>
    <w:rsid w:val="00E61024"/>
    <w:rsid w:val="00EB3C70"/>
    <w:rsid w:val="00F544CA"/>
    <w:rsid w:val="00FF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0F42EEA"/>
  <w15:docId w15:val="{A153BE70-8E5B-4AA9-AB6F-F58DCA9D3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4576"/>
    <w:pPr>
      <w:spacing w:after="0" w:line="240" w:lineRule="auto"/>
    </w:pPr>
    <w:rPr>
      <w:rFonts w:ascii="Calibri" w:hAnsi="Calibri" w:cs="Times New Roman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FF4576"/>
    <w:rPr>
      <w:color w:val="0000FF"/>
      <w:u w:val="single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FF4576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FF4576"/>
    <w:rPr>
      <w:rFonts w:ascii="Times New Roman" w:hAnsi="Times New Roman" w:cs="Times New Roman"/>
      <w:sz w:val="16"/>
      <w:szCs w:val="16"/>
      <w:lang w:eastAsia="fr-BE"/>
    </w:rPr>
  </w:style>
  <w:style w:type="paragraph" w:customStyle="1" w:styleId="Letter">
    <w:name w:val="Letter"/>
    <w:basedOn w:val="Normal"/>
    <w:rsid w:val="00FF4576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35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</Words>
  <Characters>219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KIRTEN Séverine</dc:creator>
  <cp:lastModifiedBy>KIRTEN Séverine</cp:lastModifiedBy>
  <cp:revision>2</cp:revision>
  <dcterms:created xsi:type="dcterms:W3CDTF">2021-02-11T10:13:00Z</dcterms:created>
  <dcterms:modified xsi:type="dcterms:W3CDTF">2021-02-11T10:13:00Z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iteId">
    <vt:lpwstr>1f816a84-7aa6-4a56-b22a-7b3452fa8681</vt:lpwstr>
  </property>
  <property fmtid="{D5CDD505-2E9C-101B-9397-08002B2CF9AE}" pid="4" name="MSIP_Label_97a477d1-147d-4e34-b5e3-7b26d2f44870_Owner">
    <vt:lpwstr>severine.kirten@spw.wallonie.be</vt:lpwstr>
  </property>
  <property fmtid="{D5CDD505-2E9C-101B-9397-08002B2CF9AE}" pid="5" name="MSIP_Label_97a477d1-147d-4e34-b5e3-7b26d2f44870_SetDate">
    <vt:lpwstr>2021-02-11T10:13:31.5565332Z</vt:lpwstr>
  </property>
  <property fmtid="{D5CDD505-2E9C-101B-9397-08002B2CF9AE}" pid="6" name="MSIP_Label_97a477d1-147d-4e34-b5e3-7b26d2f44870_Name">
    <vt:lpwstr>Restreint</vt:lpwstr>
  </property>
  <property fmtid="{D5CDD505-2E9C-101B-9397-08002B2CF9AE}" pid="7" name="MSIP_Label_97a477d1-147d-4e34-b5e3-7b26d2f44870_Application">
    <vt:lpwstr>Microsoft Azure Information Protection</vt:lpwstr>
  </property>
  <property fmtid="{D5CDD505-2E9C-101B-9397-08002B2CF9AE}" pid="8" name="MSIP_Label_97a477d1-147d-4e34-b5e3-7b26d2f44870_ActionId">
    <vt:lpwstr>15bd5667-7340-47b3-afea-9355fbc79459</vt:lpwstr>
  </property>
  <property fmtid="{D5CDD505-2E9C-101B-9397-08002B2CF9AE}" pid="9" name="MSIP_Label_97a477d1-147d-4e34-b5e3-7b26d2f44870_Extended_MSFT_Method">
    <vt:lpwstr>Automatic</vt:lpwstr>
  </property>
  <property fmtid="{D5CDD505-2E9C-101B-9397-08002B2CF9AE}" pid="10" name="Sensitivity">
    <vt:lpwstr>Restreint</vt:lpwstr>
  </property>
</Properties>
</file>