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415BF" w14:textId="77777777" w:rsidR="00C30B9E" w:rsidRDefault="00C30B9E" w:rsidP="00C30B9E">
      <w:pPr>
        <w:pStyle w:val="Retraitcorpsdetexte3"/>
        <w:spacing w:after="0"/>
        <w:ind w:left="0"/>
        <w:jc w:val="both"/>
        <w:rPr>
          <w:rFonts w:ascii="Arial" w:hAnsi="Arial" w:cs="Arial"/>
          <w:sz w:val="22"/>
          <w:szCs w:val="22"/>
          <w:lang w:val="fr-FR"/>
        </w:rPr>
      </w:pPr>
    </w:p>
    <w:p w14:paraId="410305C5" w14:textId="77777777" w:rsidR="00C30B9E" w:rsidRDefault="00C30B9E" w:rsidP="00C30B9E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lang w:val="fr-FR"/>
        </w:rPr>
        <w:t>contrôle est réalisé à plusieurs niveaux :</w:t>
      </w:r>
    </w:p>
    <w:p w14:paraId="2C01380D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l’institution</w:t>
      </w:r>
      <w:r>
        <w:rPr>
          <w:rFonts w:ascii="Arial" w:hAnsi="Arial" w:cs="Arial"/>
          <w:sz w:val="22"/>
          <w:szCs w:val="22"/>
        </w:rPr>
        <w:t> ;</w:t>
      </w:r>
    </w:p>
    <w:p w14:paraId="45D00A43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le personnel ;</w:t>
      </w:r>
    </w:p>
    <w:p w14:paraId="59268760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le public cible ;</w:t>
      </w:r>
    </w:p>
    <w:p w14:paraId="36246251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 xml:space="preserve">les missions et fonctionnement ; </w:t>
      </w:r>
    </w:p>
    <w:p w14:paraId="2CDC7B3E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 xml:space="preserve">les partenariats ; </w:t>
      </w:r>
    </w:p>
    <w:p w14:paraId="2170CDBF" w14:textId="77777777" w:rsidR="007263C9" w:rsidRPr="00862508" w:rsidRDefault="007263C9" w:rsidP="007263C9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538" w:right="22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62508">
        <w:rPr>
          <w:rFonts w:ascii="Arial" w:hAnsi="Arial" w:cs="Arial"/>
          <w:sz w:val="22"/>
          <w:szCs w:val="22"/>
        </w:rPr>
        <w:t>l’équipement et les horaires.</w:t>
      </w:r>
    </w:p>
    <w:p w14:paraId="7F91D227" w14:textId="2F6B5B78" w:rsidR="00C30B9E" w:rsidRDefault="00C30B9E" w:rsidP="00C30B9E">
      <w:pPr>
        <w:pStyle w:val="Letter"/>
        <w:jc w:val="both"/>
        <w:rPr>
          <w:lang w:val="fr-FR"/>
        </w:rPr>
      </w:pPr>
      <w:r>
        <w:rPr>
          <w:lang w:val="fr-FR"/>
        </w:rPr>
        <w:t xml:space="preserve">Dans un souci d’efficacité, les documents </w:t>
      </w:r>
      <w:r w:rsidR="00F465FA">
        <w:rPr>
          <w:lang w:val="fr-FR"/>
        </w:rPr>
        <w:t xml:space="preserve">ou renseignements </w:t>
      </w:r>
      <w:r>
        <w:rPr>
          <w:lang w:val="fr-FR"/>
        </w:rPr>
        <w:t>repris ci-dessous devront être mis à ma disposition :</w:t>
      </w:r>
    </w:p>
    <w:p w14:paraId="18382419" w14:textId="77777777" w:rsidR="00C30B9E" w:rsidRDefault="00C30B9E" w:rsidP="00C30B9E">
      <w:pPr>
        <w:pStyle w:val="Letter"/>
        <w:jc w:val="both"/>
        <w:rPr>
          <w:lang w:val="fr-FR"/>
        </w:rPr>
      </w:pPr>
    </w:p>
    <w:p w14:paraId="3CCD855C" w14:textId="77777777" w:rsidR="00C30B9E" w:rsidRDefault="00C30B9E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 xml:space="preserve">Concernant les statuts : </w:t>
      </w:r>
    </w:p>
    <w:p w14:paraId="3381EFB1" w14:textId="77777777" w:rsidR="00C30B9E" w:rsidRDefault="00C30B9E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FF22C7">
        <w:rPr>
          <w:rFonts w:ascii="Arial" w:hAnsi="Arial" w:cs="Arial"/>
          <w:sz w:val="22"/>
          <w:szCs w:val="22"/>
          <w:lang w:val="fr-FR"/>
        </w:rPr>
        <w:t>pour</w:t>
      </w:r>
      <w:proofErr w:type="gramEnd"/>
      <w:r w:rsidRPr="00FF22C7">
        <w:rPr>
          <w:rFonts w:ascii="Arial" w:hAnsi="Arial" w:cs="Arial"/>
          <w:sz w:val="22"/>
          <w:szCs w:val="22"/>
          <w:lang w:val="fr-FR"/>
        </w:rPr>
        <w:t xml:space="preserve"> les institutions privées : </w:t>
      </w:r>
      <w:r>
        <w:rPr>
          <w:rFonts w:ascii="Arial" w:hAnsi="Arial" w:cs="Arial"/>
          <w:sz w:val="22"/>
          <w:szCs w:val="22"/>
          <w:lang w:val="fr-FR"/>
        </w:rPr>
        <w:t>la composition du conseil d’administration selon la dernière parution au Moniteur Belge (veiller à la bonne application du Décret dit mixité destiné à promouvoir une représentation équilibrée des femmes et des hommes dans les conseils d’administration)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et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les dernières modifications statutaires.</w:t>
      </w:r>
    </w:p>
    <w:p w14:paraId="1AD527E7" w14:textId="77777777" w:rsidR="00C30B9E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les institutions publiques : coordonnées des : Président(e), Directeur(rice) général(e), Directeur(rice) financier(ière).</w:t>
      </w:r>
    </w:p>
    <w:p w14:paraId="7E689125" w14:textId="77777777" w:rsidR="00C30B9E" w:rsidRDefault="00C30B9E" w:rsidP="00C30B9E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0C953C8B" w14:textId="77777777" w:rsidR="00C30B9E" w:rsidRDefault="00C30B9E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personnel :</w:t>
      </w:r>
    </w:p>
    <w:p w14:paraId="54405CF6" w14:textId="77777777" w:rsidR="00FF22C7" w:rsidRPr="00FF22C7" w:rsidRDefault="00C30B9E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FF22C7">
        <w:rPr>
          <w:rFonts w:ascii="Arial" w:hAnsi="Arial" w:cs="Arial"/>
          <w:sz w:val="22"/>
          <w:szCs w:val="22"/>
          <w:lang w:val="fr-FR"/>
        </w:rPr>
        <w:t>la liste du personnel actualisée</w:t>
      </w:r>
      <w:r w:rsidR="007263C9" w:rsidRPr="00FF22C7">
        <w:rPr>
          <w:rFonts w:ascii="Arial" w:hAnsi="Arial" w:cs="Arial"/>
          <w:sz w:val="22"/>
          <w:szCs w:val="22"/>
          <w:lang w:val="fr-FR"/>
        </w:rPr>
        <w:t> : noms et prénoms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diplôme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fonction et qualification</w:t>
      </w:r>
      <w:r w:rsidR="00FF22C7" w:rsidRPr="00FF22C7">
        <w:rPr>
          <w:rFonts w:ascii="Arial" w:hAnsi="Arial" w:cs="Arial"/>
          <w:sz w:val="22"/>
          <w:szCs w:val="22"/>
          <w:lang w:val="fr-FR"/>
        </w:rPr>
        <w:t>, régim</w:t>
      </w:r>
      <w:r w:rsidR="007263C9" w:rsidRPr="00FF22C7">
        <w:rPr>
          <w:rFonts w:ascii="Arial" w:hAnsi="Arial" w:cs="Arial"/>
          <w:sz w:val="22"/>
          <w:szCs w:val="22"/>
          <w:lang w:val="fr-FR"/>
        </w:rPr>
        <w:t>e d’embauche en ETP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taux d’affectation dans l’ERS en %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statut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, </w:t>
      </w:r>
      <w:r w:rsidR="007263C9" w:rsidRPr="00FF22C7">
        <w:rPr>
          <w:rFonts w:ascii="Arial" w:hAnsi="Arial" w:cs="Arial"/>
          <w:sz w:val="22"/>
          <w:szCs w:val="22"/>
          <w:lang w:val="fr-FR"/>
        </w:rPr>
        <w:t>subsidiation</w:t>
      </w:r>
      <w:r w:rsidR="00FF22C7" w:rsidRPr="00FF22C7">
        <w:rPr>
          <w:rFonts w:ascii="Arial" w:hAnsi="Arial" w:cs="Arial"/>
          <w:sz w:val="22"/>
          <w:szCs w:val="22"/>
          <w:lang w:val="fr-FR"/>
        </w:rPr>
        <w:t> ;</w:t>
      </w:r>
    </w:p>
    <w:p w14:paraId="443B399C" w14:textId="77777777" w:rsidR="00C30B9E" w:rsidRPr="00FF22C7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contrat</w:t>
      </w:r>
      <w:proofErr w:type="gramEnd"/>
      <w:r w:rsidR="00FF22C7">
        <w:rPr>
          <w:rFonts w:ascii="Arial" w:hAnsi="Arial" w:cs="Arial"/>
          <w:sz w:val="22"/>
          <w:szCs w:val="22"/>
          <w:lang w:val="fr-FR"/>
        </w:rPr>
        <w:t>(</w:t>
      </w:r>
      <w:r>
        <w:rPr>
          <w:rFonts w:ascii="Arial" w:hAnsi="Arial" w:cs="Arial"/>
          <w:sz w:val="22"/>
          <w:szCs w:val="22"/>
          <w:lang w:val="fr-FR"/>
        </w:rPr>
        <w:t>s</w:t>
      </w:r>
      <w:r w:rsidR="00FF22C7">
        <w:rPr>
          <w:rFonts w:ascii="Arial" w:hAnsi="Arial" w:cs="Arial"/>
          <w:sz w:val="22"/>
          <w:szCs w:val="22"/>
          <w:lang w:val="fr-FR"/>
        </w:rPr>
        <w:t>)</w:t>
      </w:r>
      <w:r>
        <w:rPr>
          <w:rFonts w:ascii="Arial" w:hAnsi="Arial" w:cs="Arial"/>
          <w:sz w:val="22"/>
          <w:szCs w:val="22"/>
          <w:lang w:val="fr-FR"/>
        </w:rPr>
        <w:t xml:space="preserve"> du/des travailleur</w:t>
      </w:r>
      <w:r w:rsidR="00FF22C7">
        <w:rPr>
          <w:rFonts w:ascii="Arial" w:hAnsi="Arial" w:cs="Arial"/>
          <w:sz w:val="22"/>
          <w:szCs w:val="22"/>
          <w:lang w:val="fr-FR"/>
        </w:rPr>
        <w:t>(</w:t>
      </w:r>
      <w:r>
        <w:rPr>
          <w:rFonts w:ascii="Arial" w:hAnsi="Arial" w:cs="Arial"/>
          <w:sz w:val="22"/>
          <w:szCs w:val="22"/>
          <w:lang w:val="fr-FR"/>
        </w:rPr>
        <w:t>s</w:t>
      </w:r>
      <w:r w:rsidR="00FF22C7">
        <w:rPr>
          <w:rFonts w:ascii="Arial" w:hAnsi="Arial" w:cs="Arial"/>
          <w:sz w:val="22"/>
          <w:szCs w:val="22"/>
          <w:lang w:val="fr-FR"/>
        </w:rPr>
        <w:t>)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="002F6AC6">
        <w:rPr>
          <w:rFonts w:ascii="Arial" w:hAnsi="Arial" w:cs="Arial"/>
          <w:sz w:val="22"/>
          <w:szCs w:val="22"/>
          <w:lang w:val="fr-FR"/>
        </w:rPr>
        <w:t xml:space="preserve">réalisant les activités d’accompagnement social </w:t>
      </w:r>
      <w:r>
        <w:rPr>
          <w:rFonts w:ascii="Arial" w:hAnsi="Arial" w:cs="Arial"/>
          <w:sz w:val="22"/>
          <w:szCs w:val="22"/>
          <w:lang w:val="fr-FR"/>
        </w:rPr>
        <w:t>non renseignés à l’Administration</w:t>
      </w:r>
      <w:r w:rsidR="00C7111D">
        <w:rPr>
          <w:rFonts w:ascii="Arial" w:hAnsi="Arial" w:cs="Arial"/>
          <w:sz w:val="22"/>
          <w:szCs w:val="22"/>
          <w:lang w:val="fr-FR"/>
        </w:rPr>
        <w:t> </w:t>
      </w:r>
      <w:r w:rsidR="00C7111D">
        <w:rPr>
          <w:rFonts w:ascii="Arial" w:hAnsi="Arial" w:cs="Arial"/>
          <w:color w:val="1F497D" w:themeColor="dark2"/>
          <w:sz w:val="22"/>
          <w:szCs w:val="22"/>
          <w:lang w:val="fr-FR"/>
        </w:rPr>
        <w:t>;</w:t>
      </w:r>
    </w:p>
    <w:p w14:paraId="2F1DF342" w14:textId="77777777" w:rsidR="00FF22C7" w:rsidRPr="00FF22C7" w:rsidRDefault="00FF22C7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la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 liste des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volontaires</w:t>
      </w:r>
      <w:r>
        <w:rPr>
          <w:rFonts w:ascii="Arial" w:hAnsi="Arial" w:cs="Arial"/>
          <w:sz w:val="22"/>
          <w:szCs w:val="22"/>
          <w:lang w:val="fr-FR"/>
        </w:rPr>
        <w:t xml:space="preserve"> éventuels (</w:t>
      </w:r>
      <w:r w:rsidR="00397FA6">
        <w:rPr>
          <w:rFonts w:ascii="Arial" w:hAnsi="Arial" w:cs="Arial"/>
          <w:sz w:val="22"/>
          <w:szCs w:val="22"/>
          <w:lang w:val="fr-FR"/>
        </w:rPr>
        <w:t xml:space="preserve">et </w:t>
      </w:r>
      <w:r w:rsidRPr="00FF22C7">
        <w:rPr>
          <w:rFonts w:ascii="Arial" w:hAnsi="Arial" w:cs="Arial"/>
          <w:sz w:val="22"/>
          <w:szCs w:val="22"/>
          <w:lang w:val="fr-FR"/>
        </w:rPr>
        <w:t>convention</w:t>
      </w:r>
      <w:r w:rsidR="005E4F0D">
        <w:rPr>
          <w:rFonts w:ascii="Arial" w:hAnsi="Arial" w:cs="Arial"/>
          <w:sz w:val="22"/>
          <w:szCs w:val="22"/>
          <w:lang w:val="fr-FR"/>
        </w:rPr>
        <w:t>(s)</w:t>
      </w:r>
      <w:r w:rsidRPr="00FF22C7">
        <w:rPr>
          <w:rFonts w:ascii="Arial" w:hAnsi="Arial" w:cs="Arial"/>
          <w:sz w:val="22"/>
          <w:szCs w:val="22"/>
          <w:lang w:val="fr-FR"/>
        </w:rPr>
        <w:t xml:space="preserve"> </w:t>
      </w:r>
      <w:r w:rsidR="00397FA6">
        <w:rPr>
          <w:rFonts w:ascii="Arial" w:hAnsi="Arial" w:cs="Arial"/>
          <w:sz w:val="22"/>
          <w:szCs w:val="22"/>
          <w:lang w:val="fr-FR"/>
        </w:rPr>
        <w:t>s</w:t>
      </w:r>
      <w:r w:rsidR="00A66E67">
        <w:rPr>
          <w:rFonts w:ascii="Arial" w:hAnsi="Arial" w:cs="Arial"/>
          <w:sz w:val="22"/>
          <w:szCs w:val="22"/>
          <w:lang w:val="fr-FR"/>
        </w:rPr>
        <w:t>’</w:t>
      </w:r>
      <w:r w:rsidR="00397FA6">
        <w:rPr>
          <w:rFonts w:ascii="Arial" w:hAnsi="Arial" w:cs="Arial"/>
          <w:sz w:val="22"/>
          <w:szCs w:val="22"/>
          <w:lang w:val="fr-FR"/>
        </w:rPr>
        <w:t>il y a) ;</w:t>
      </w:r>
    </w:p>
    <w:p w14:paraId="2B09FFCC" w14:textId="77777777" w:rsidR="00C30B9E" w:rsidRPr="00BC5CD2" w:rsidRDefault="00C30B9E" w:rsidP="00C30B9E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listing des formations suivies par le personnel</w:t>
      </w:r>
      <w:r w:rsidR="00FF22C7">
        <w:rPr>
          <w:rFonts w:ascii="Arial" w:hAnsi="Arial" w:cs="Arial"/>
          <w:sz w:val="22"/>
          <w:szCs w:val="22"/>
        </w:rPr>
        <w:t xml:space="preserve"> (+</w:t>
      </w:r>
      <w:r w:rsidR="006C259D">
        <w:rPr>
          <w:rFonts w:ascii="Arial" w:hAnsi="Arial" w:cs="Arial"/>
          <w:sz w:val="22"/>
          <w:szCs w:val="22"/>
        </w:rPr>
        <w:t xml:space="preserve"> </w:t>
      </w:r>
      <w:r w:rsidR="00FF22C7">
        <w:rPr>
          <w:rFonts w:ascii="Arial" w:hAnsi="Arial" w:cs="Arial"/>
          <w:sz w:val="22"/>
          <w:szCs w:val="22"/>
        </w:rPr>
        <w:t>nombre d’heures)</w:t>
      </w:r>
      <w:r w:rsidR="00FF22C7">
        <w:rPr>
          <w:rFonts w:ascii="Arial" w:hAnsi="Arial" w:cs="Arial"/>
          <w:color w:val="1F497D" w:themeColor="dark2"/>
          <w:sz w:val="22"/>
          <w:szCs w:val="22"/>
        </w:rPr>
        <w:t>.</w:t>
      </w:r>
    </w:p>
    <w:p w14:paraId="39A70043" w14:textId="77777777" w:rsidR="00BC5CD2" w:rsidRPr="00BC5CD2" w:rsidRDefault="00BC5CD2" w:rsidP="00BC5CD2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56C1EB4C" w14:textId="77777777" w:rsidR="00FF22C7" w:rsidRDefault="00FF22C7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public cible :</w:t>
      </w:r>
    </w:p>
    <w:p w14:paraId="686C9E18" w14:textId="77777777" w:rsidR="00FF22C7" w:rsidRPr="00FF22C7" w:rsidRDefault="004C0DFD" w:rsidP="00FF22C7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R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egistre ou </w:t>
      </w:r>
      <w:r w:rsidR="0003768D">
        <w:rPr>
          <w:rFonts w:ascii="Arial" w:hAnsi="Arial" w:cs="Arial"/>
          <w:sz w:val="22"/>
          <w:szCs w:val="22"/>
          <w:lang w:val="fr-FR"/>
        </w:rPr>
        <w:t>r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épertoire reprenant les bénéficiaires ainsi que les membres </w:t>
      </w:r>
      <w:r w:rsidR="00FF22C7">
        <w:rPr>
          <w:rFonts w:ascii="Arial" w:hAnsi="Arial" w:cs="Arial"/>
          <w:sz w:val="22"/>
          <w:szCs w:val="22"/>
          <w:lang w:val="fr-FR"/>
        </w:rPr>
        <w:t>du</w:t>
      </w:r>
      <w:r w:rsidR="00FF22C7" w:rsidRPr="00FF22C7">
        <w:rPr>
          <w:rFonts w:ascii="Arial" w:hAnsi="Arial" w:cs="Arial"/>
          <w:sz w:val="22"/>
          <w:szCs w:val="22"/>
          <w:lang w:val="fr-FR"/>
        </w:rPr>
        <w:t xml:space="preserve"> ménage</w:t>
      </w:r>
      <w:r w:rsidR="00A66E67">
        <w:rPr>
          <w:rFonts w:ascii="Arial" w:hAnsi="Arial" w:cs="Arial"/>
          <w:sz w:val="22"/>
          <w:szCs w:val="22"/>
          <w:lang w:val="fr-FR"/>
        </w:rPr>
        <w:t>.</w:t>
      </w:r>
    </w:p>
    <w:p w14:paraId="29F9F69B" w14:textId="77777777" w:rsidR="00FF22C7" w:rsidRPr="00FF22C7" w:rsidRDefault="00FF22C7" w:rsidP="00FF22C7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757663C2" w14:textId="77777777" w:rsidR="00C30B9E" w:rsidRDefault="00C30B9E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 fonctionnement :</w:t>
      </w:r>
    </w:p>
    <w:p w14:paraId="59DE064E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heures d’ouverture d</w:t>
      </w:r>
      <w:r w:rsidR="003D3BAF">
        <w:rPr>
          <w:rFonts w:ascii="Arial" w:hAnsi="Arial" w:cs="Arial"/>
          <w:sz w:val="22"/>
          <w:szCs w:val="22"/>
          <w:lang w:val="fr-FR"/>
        </w:rPr>
        <w:t xml:space="preserve">u restaurant social </w:t>
      </w:r>
      <w:r>
        <w:rPr>
          <w:rFonts w:ascii="Arial" w:hAnsi="Arial" w:cs="Arial"/>
          <w:sz w:val="22"/>
          <w:szCs w:val="22"/>
          <w:lang w:val="fr-FR"/>
        </w:rPr>
        <w:t>;</w:t>
      </w:r>
    </w:p>
    <w:p w14:paraId="35A4CFDA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 nombre de bénéficiaires </w:t>
      </w:r>
      <w:r w:rsidR="00B9650E">
        <w:rPr>
          <w:rFonts w:ascii="Arial" w:hAnsi="Arial" w:cs="Arial"/>
          <w:sz w:val="22"/>
          <w:szCs w:val="22"/>
          <w:lang w:val="fr-FR"/>
        </w:rPr>
        <w:t>(</w:t>
      </w:r>
      <w:r>
        <w:rPr>
          <w:rFonts w:ascii="Arial" w:hAnsi="Arial" w:cs="Arial"/>
          <w:sz w:val="22"/>
          <w:szCs w:val="22"/>
          <w:lang w:val="fr-FR"/>
        </w:rPr>
        <w:t xml:space="preserve">nombre </w:t>
      </w:r>
      <w:r w:rsidR="00B9650E">
        <w:rPr>
          <w:rFonts w:ascii="Arial" w:hAnsi="Arial" w:cs="Arial"/>
          <w:sz w:val="22"/>
          <w:szCs w:val="22"/>
          <w:lang w:val="fr-FR"/>
        </w:rPr>
        <w:t xml:space="preserve">de familles et </w:t>
      </w:r>
      <w:r>
        <w:rPr>
          <w:rFonts w:ascii="Arial" w:hAnsi="Arial" w:cs="Arial"/>
          <w:sz w:val="22"/>
          <w:szCs w:val="22"/>
          <w:lang w:val="fr-FR"/>
        </w:rPr>
        <w:t>d’individus) sur l</w:t>
      </w:r>
      <w:r w:rsidR="00B9650E">
        <w:rPr>
          <w:rFonts w:ascii="Arial" w:hAnsi="Arial" w:cs="Arial"/>
          <w:sz w:val="22"/>
          <w:szCs w:val="22"/>
          <w:lang w:val="fr-FR"/>
        </w:rPr>
        <w:t xml:space="preserve">es 2 </w:t>
      </w:r>
      <w:r>
        <w:rPr>
          <w:rFonts w:ascii="Arial" w:hAnsi="Arial" w:cs="Arial"/>
          <w:sz w:val="22"/>
          <w:szCs w:val="22"/>
          <w:lang w:val="fr-FR"/>
        </w:rPr>
        <w:t>année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civile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précédant l’inspection ;</w:t>
      </w:r>
    </w:p>
    <w:p w14:paraId="0EC6BF28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 nombre de </w:t>
      </w:r>
      <w:r w:rsidR="003D3BAF">
        <w:rPr>
          <w:rFonts w:ascii="Arial" w:hAnsi="Arial" w:cs="Arial"/>
          <w:sz w:val="22"/>
          <w:szCs w:val="22"/>
          <w:lang w:val="fr-FR"/>
        </w:rPr>
        <w:t>repas</w:t>
      </w:r>
      <w:r>
        <w:rPr>
          <w:rFonts w:ascii="Arial" w:hAnsi="Arial" w:cs="Arial"/>
          <w:sz w:val="22"/>
          <w:szCs w:val="22"/>
          <w:lang w:val="fr-FR"/>
        </w:rPr>
        <w:t xml:space="preserve"> durant l</w:t>
      </w:r>
      <w:r w:rsidR="00B9650E">
        <w:rPr>
          <w:rFonts w:ascii="Arial" w:hAnsi="Arial" w:cs="Arial"/>
          <w:sz w:val="22"/>
          <w:szCs w:val="22"/>
          <w:lang w:val="fr-FR"/>
        </w:rPr>
        <w:t xml:space="preserve">es 2 </w:t>
      </w:r>
      <w:r>
        <w:rPr>
          <w:rFonts w:ascii="Arial" w:hAnsi="Arial" w:cs="Arial"/>
          <w:sz w:val="22"/>
          <w:szCs w:val="22"/>
          <w:lang w:val="fr-FR"/>
        </w:rPr>
        <w:t>année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civile</w:t>
      </w:r>
      <w:r w:rsidR="00B9650E">
        <w:rPr>
          <w:rFonts w:ascii="Arial" w:hAnsi="Arial" w:cs="Arial"/>
          <w:sz w:val="22"/>
          <w:szCs w:val="22"/>
          <w:lang w:val="fr-FR"/>
        </w:rPr>
        <w:t>s</w:t>
      </w:r>
      <w:r>
        <w:rPr>
          <w:rFonts w:ascii="Arial" w:hAnsi="Arial" w:cs="Arial"/>
          <w:sz w:val="22"/>
          <w:szCs w:val="22"/>
          <w:lang w:val="fr-FR"/>
        </w:rPr>
        <w:t xml:space="preserve"> précédant l’inspection ;</w:t>
      </w:r>
    </w:p>
    <w:p w14:paraId="79A016A7" w14:textId="77777777" w:rsidR="006C259D" w:rsidRDefault="006C259D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Les sources d’approvisionnement </w:t>
      </w:r>
      <w:r w:rsidR="003D3BAF">
        <w:rPr>
          <w:rFonts w:ascii="Arial" w:hAnsi="Arial" w:cs="Arial"/>
          <w:sz w:val="22"/>
          <w:szCs w:val="22"/>
          <w:lang w:val="fr-FR"/>
        </w:rPr>
        <w:t>du restaurant social</w:t>
      </w:r>
      <w:r w:rsidR="00A66E67">
        <w:rPr>
          <w:rFonts w:ascii="Arial" w:hAnsi="Arial" w:cs="Arial"/>
          <w:sz w:val="22"/>
          <w:szCs w:val="22"/>
          <w:lang w:val="fr-FR"/>
        </w:rPr>
        <w:t xml:space="preserve"> (+ conventions si elles existent)</w:t>
      </w:r>
      <w:r>
        <w:rPr>
          <w:rFonts w:ascii="Arial" w:hAnsi="Arial" w:cs="Arial"/>
          <w:sz w:val="22"/>
          <w:szCs w:val="22"/>
          <w:lang w:val="fr-FR"/>
        </w:rPr>
        <w:t> ;</w:t>
      </w:r>
    </w:p>
    <w:p w14:paraId="0D91FC8E" w14:textId="77777777" w:rsidR="006C259D" w:rsidRDefault="00B9650E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ROI</w:t>
      </w:r>
      <w:r w:rsidR="00F465FA">
        <w:rPr>
          <w:rFonts w:ascii="Arial" w:hAnsi="Arial" w:cs="Arial"/>
          <w:sz w:val="22"/>
          <w:szCs w:val="22"/>
          <w:lang w:val="fr-FR"/>
        </w:rPr>
        <w:t> ;</w:t>
      </w:r>
    </w:p>
    <w:p w14:paraId="34929F0A" w14:textId="77777777" w:rsidR="00B9650E" w:rsidRPr="005914CB" w:rsidRDefault="00B9650E" w:rsidP="006C259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Les partenaires, les autres subventions éventuelles</w:t>
      </w:r>
      <w:r w:rsidR="00A66E67">
        <w:rPr>
          <w:rFonts w:ascii="Arial" w:hAnsi="Arial" w:cs="Arial"/>
          <w:sz w:val="22"/>
          <w:szCs w:val="22"/>
          <w:lang w:val="fr-FR"/>
        </w:rPr>
        <w:t xml:space="preserve"> dans le cadre d</w:t>
      </w:r>
      <w:r w:rsidR="003D3BAF">
        <w:rPr>
          <w:rFonts w:ascii="Arial" w:hAnsi="Arial" w:cs="Arial"/>
          <w:sz w:val="22"/>
          <w:szCs w:val="22"/>
          <w:lang w:val="fr-FR"/>
        </w:rPr>
        <w:t>u restaurant social</w:t>
      </w:r>
      <w:r w:rsidR="00F465FA">
        <w:rPr>
          <w:rFonts w:ascii="Arial" w:hAnsi="Arial" w:cs="Arial"/>
          <w:sz w:val="22"/>
          <w:szCs w:val="22"/>
          <w:lang w:val="fr-FR"/>
        </w:rPr>
        <w:t>.</w:t>
      </w:r>
    </w:p>
    <w:p w14:paraId="77EC1919" w14:textId="77777777" w:rsidR="00C30B9E" w:rsidRPr="0003768D" w:rsidRDefault="00C30B9E" w:rsidP="0003768D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</w:p>
    <w:p w14:paraId="378BC573" w14:textId="77777777" w:rsidR="00C30B9E" w:rsidRDefault="00814015" w:rsidP="00BC5CD2">
      <w:pPr>
        <w:pStyle w:val="Paragraphedeliste"/>
        <w:numPr>
          <w:ilvl w:val="0"/>
          <w:numId w:val="6"/>
        </w:numPr>
        <w:tabs>
          <w:tab w:val="left" w:pos="284"/>
        </w:tabs>
        <w:ind w:left="142" w:firstLine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Concernant les bâtiments :</w:t>
      </w:r>
    </w:p>
    <w:p w14:paraId="08229FE0" w14:textId="77777777" w:rsidR="00C30B9E" w:rsidRDefault="00C30B9E" w:rsidP="005914CB">
      <w:pPr>
        <w:pStyle w:val="Paragraphedeliste"/>
        <w:numPr>
          <w:ilvl w:val="0"/>
          <w:numId w:val="3"/>
        </w:numPr>
        <w:spacing w:before="6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l’(les) attestation(s) incendie (</w:t>
      </w:r>
      <w:r w:rsidR="00567227">
        <w:rPr>
          <w:rFonts w:ascii="Arial" w:hAnsi="Arial" w:cs="Arial"/>
          <w:sz w:val="22"/>
          <w:szCs w:val="22"/>
          <w:lang w:val="fr-FR"/>
        </w:rPr>
        <w:t>rapport</w:t>
      </w:r>
      <w:r w:rsidR="005E4F0D">
        <w:rPr>
          <w:rFonts w:ascii="Arial" w:hAnsi="Arial" w:cs="Arial"/>
          <w:sz w:val="22"/>
          <w:szCs w:val="22"/>
          <w:lang w:val="fr-FR"/>
        </w:rPr>
        <w:t xml:space="preserve"> du service incendie + </w:t>
      </w:r>
      <w:r>
        <w:rPr>
          <w:rFonts w:ascii="Arial" w:hAnsi="Arial" w:cs="Arial"/>
          <w:sz w:val="22"/>
          <w:szCs w:val="22"/>
          <w:lang w:val="fr-FR"/>
        </w:rPr>
        <w:t xml:space="preserve">annexe </w:t>
      </w:r>
      <w:r w:rsidR="003E7327">
        <w:rPr>
          <w:rFonts w:ascii="Arial" w:hAnsi="Arial" w:cs="Arial"/>
          <w:sz w:val="22"/>
          <w:szCs w:val="22"/>
          <w:lang w:val="fr-FR"/>
        </w:rPr>
        <w:t>1</w:t>
      </w:r>
      <w:r>
        <w:rPr>
          <w:rFonts w:ascii="Arial" w:hAnsi="Arial" w:cs="Arial"/>
          <w:sz w:val="22"/>
          <w:szCs w:val="22"/>
          <w:lang w:val="fr-FR"/>
        </w:rPr>
        <w:t xml:space="preserve"> du Code règlementaire wallon de l’Action sociale et de la Santé)</w:t>
      </w:r>
      <w:r w:rsidR="00F465FA">
        <w:rPr>
          <w:rFonts w:ascii="Arial" w:hAnsi="Arial" w:cs="Arial"/>
          <w:sz w:val="22"/>
          <w:szCs w:val="22"/>
          <w:lang w:val="fr-FR"/>
        </w:rPr>
        <w:t>.</w:t>
      </w:r>
    </w:p>
    <w:p w14:paraId="335C18B6" w14:textId="77777777" w:rsidR="00C30B9E" w:rsidRPr="00BC5CD2" w:rsidRDefault="00C30B9E" w:rsidP="00C30B9E">
      <w:pPr>
        <w:pStyle w:val="Paragraphedeliste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NB : une visite </w:t>
      </w:r>
      <w:r w:rsidR="005914CB">
        <w:rPr>
          <w:rFonts w:ascii="Arial" w:hAnsi="Arial" w:cs="Arial"/>
          <w:sz w:val="22"/>
          <w:szCs w:val="22"/>
          <w:lang w:val="fr-FR"/>
        </w:rPr>
        <w:t>des locaux sera effectuée</w:t>
      </w:r>
      <w:r w:rsidR="00B9650E">
        <w:rPr>
          <w:rFonts w:ascii="Arial" w:hAnsi="Arial" w:cs="Arial"/>
          <w:sz w:val="22"/>
          <w:szCs w:val="22"/>
          <w:lang w:val="fr-FR"/>
        </w:rPr>
        <w:t>.</w:t>
      </w:r>
    </w:p>
    <w:p w14:paraId="6F2CCAC4" w14:textId="77777777" w:rsidR="00C30B9E" w:rsidRDefault="00C30B9E" w:rsidP="00C30B9E">
      <w:pPr>
        <w:jc w:val="both"/>
        <w:rPr>
          <w:rFonts w:ascii="Arial" w:hAnsi="Arial" w:cs="Arial"/>
        </w:rPr>
      </w:pPr>
    </w:p>
    <w:sectPr w:rsidR="00C30B9E" w:rsidSect="005914C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1C2B9" w14:textId="77777777" w:rsidR="00371FB4" w:rsidRDefault="00371FB4" w:rsidP="008E11A5">
      <w:r>
        <w:separator/>
      </w:r>
    </w:p>
  </w:endnote>
  <w:endnote w:type="continuationSeparator" w:id="0">
    <w:p w14:paraId="24F0B145" w14:textId="77777777" w:rsidR="00371FB4" w:rsidRDefault="00371FB4" w:rsidP="008E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C30A1" w14:textId="77777777" w:rsidR="00371FB4" w:rsidRDefault="00371FB4" w:rsidP="008E11A5">
      <w:r>
        <w:separator/>
      </w:r>
    </w:p>
  </w:footnote>
  <w:footnote w:type="continuationSeparator" w:id="0">
    <w:p w14:paraId="2DECF38F" w14:textId="77777777" w:rsidR="00371FB4" w:rsidRDefault="00371FB4" w:rsidP="008E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14519"/>
    <w:multiLevelType w:val="hybridMultilevel"/>
    <w:tmpl w:val="96606106"/>
    <w:lvl w:ilvl="0" w:tplc="5D0C03D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C6C1BB5"/>
    <w:multiLevelType w:val="hybridMultilevel"/>
    <w:tmpl w:val="3454CBC8"/>
    <w:lvl w:ilvl="0" w:tplc="41C0D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95F5A"/>
    <w:multiLevelType w:val="hybridMultilevel"/>
    <w:tmpl w:val="B84CE0DE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41C0D5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1262D9"/>
    <w:multiLevelType w:val="hybridMultilevel"/>
    <w:tmpl w:val="CD4698C0"/>
    <w:lvl w:ilvl="0" w:tplc="CB540324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02C5F"/>
    <w:multiLevelType w:val="hybridMultilevel"/>
    <w:tmpl w:val="06AE8E96"/>
    <w:lvl w:ilvl="0" w:tplc="41C0D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42BB3"/>
    <w:multiLevelType w:val="hybridMultilevel"/>
    <w:tmpl w:val="0E80879E"/>
    <w:lvl w:ilvl="0" w:tplc="4F804D5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44444"/>
        <w:sz w:val="18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896BB1"/>
    <w:multiLevelType w:val="hybridMultilevel"/>
    <w:tmpl w:val="4EE8A4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271DA"/>
    <w:multiLevelType w:val="hybridMultilevel"/>
    <w:tmpl w:val="FF9CCA4A"/>
    <w:lvl w:ilvl="0" w:tplc="0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9E"/>
    <w:rsid w:val="000072FB"/>
    <w:rsid w:val="0003768D"/>
    <w:rsid w:val="000510B9"/>
    <w:rsid w:val="001727C8"/>
    <w:rsid w:val="002B46A5"/>
    <w:rsid w:val="002F6AC6"/>
    <w:rsid w:val="00353B46"/>
    <w:rsid w:val="00371EA5"/>
    <w:rsid w:val="00371FB4"/>
    <w:rsid w:val="00397FA6"/>
    <w:rsid w:val="003D3BAF"/>
    <w:rsid w:val="003E7327"/>
    <w:rsid w:val="0041086E"/>
    <w:rsid w:val="004162CA"/>
    <w:rsid w:val="004C0DFD"/>
    <w:rsid w:val="004E11AC"/>
    <w:rsid w:val="004E72AF"/>
    <w:rsid w:val="00520403"/>
    <w:rsid w:val="00567227"/>
    <w:rsid w:val="005914CB"/>
    <w:rsid w:val="005C17ED"/>
    <w:rsid w:val="005E4F0D"/>
    <w:rsid w:val="005E5450"/>
    <w:rsid w:val="0069353A"/>
    <w:rsid w:val="006C259D"/>
    <w:rsid w:val="00721DCF"/>
    <w:rsid w:val="007263C9"/>
    <w:rsid w:val="00733C69"/>
    <w:rsid w:val="007C4137"/>
    <w:rsid w:val="007C527C"/>
    <w:rsid w:val="00814015"/>
    <w:rsid w:val="00866D6B"/>
    <w:rsid w:val="008E08CC"/>
    <w:rsid w:val="008E11A5"/>
    <w:rsid w:val="009C13EF"/>
    <w:rsid w:val="009D15EA"/>
    <w:rsid w:val="00A023AE"/>
    <w:rsid w:val="00A43F1D"/>
    <w:rsid w:val="00A66E67"/>
    <w:rsid w:val="00AC1566"/>
    <w:rsid w:val="00AF56F3"/>
    <w:rsid w:val="00B165B3"/>
    <w:rsid w:val="00B6765D"/>
    <w:rsid w:val="00B9650E"/>
    <w:rsid w:val="00BC5CD2"/>
    <w:rsid w:val="00BD35C0"/>
    <w:rsid w:val="00BD4616"/>
    <w:rsid w:val="00BD5CA9"/>
    <w:rsid w:val="00C266A3"/>
    <w:rsid w:val="00C27ACD"/>
    <w:rsid w:val="00C30B9E"/>
    <w:rsid w:val="00C33B96"/>
    <w:rsid w:val="00C7111D"/>
    <w:rsid w:val="00CB1403"/>
    <w:rsid w:val="00CF02E4"/>
    <w:rsid w:val="00D24419"/>
    <w:rsid w:val="00D92F9E"/>
    <w:rsid w:val="00DD39F9"/>
    <w:rsid w:val="00DE4793"/>
    <w:rsid w:val="00DF64D5"/>
    <w:rsid w:val="00E611EC"/>
    <w:rsid w:val="00E645EB"/>
    <w:rsid w:val="00F465FA"/>
    <w:rsid w:val="00F544CA"/>
    <w:rsid w:val="00F91BAF"/>
    <w:rsid w:val="00FC2082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189CA33"/>
  <w15:docId w15:val="{630615C7-4588-4A25-B3FE-C5041AEA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9E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30B9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30B9E"/>
    <w:rPr>
      <w:rFonts w:ascii="Times New Roman" w:hAnsi="Times New Roman" w:cs="Times New Roman"/>
      <w:sz w:val="16"/>
      <w:szCs w:val="16"/>
      <w:lang w:eastAsia="fr-BE"/>
    </w:rPr>
  </w:style>
  <w:style w:type="paragraph" w:styleId="Paragraphedeliste">
    <w:name w:val="List Paragraph"/>
    <w:basedOn w:val="Normal"/>
    <w:link w:val="ParagraphedelisteCar"/>
    <w:uiPriority w:val="34"/>
    <w:qFormat/>
    <w:rsid w:val="00C30B9E"/>
    <w:pPr>
      <w:ind w:left="720"/>
    </w:pPr>
    <w:rPr>
      <w:rFonts w:ascii="Times New Roman" w:hAnsi="Times New Roman"/>
      <w:sz w:val="24"/>
      <w:szCs w:val="24"/>
    </w:rPr>
  </w:style>
  <w:style w:type="paragraph" w:customStyle="1" w:styleId="Letter">
    <w:name w:val="Letter"/>
    <w:basedOn w:val="Normal"/>
    <w:rsid w:val="00C30B9E"/>
    <w:rPr>
      <w:rFonts w:ascii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263C9"/>
    <w:rPr>
      <w:rFonts w:ascii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0D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0DFD"/>
    <w:rPr>
      <w:rFonts w:ascii="Segoe UI" w:hAnsi="Segoe UI" w:cs="Segoe UI"/>
      <w:sz w:val="18"/>
      <w:szCs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AUDIN Marie-Agnès</dc:creator>
  <cp:lastModifiedBy>KIRTEN Séverine</cp:lastModifiedBy>
  <cp:revision>3</cp:revision>
  <cp:lastPrinted>2020-01-21T10:19:00Z</cp:lastPrinted>
  <dcterms:created xsi:type="dcterms:W3CDTF">2021-02-11T10:07:00Z</dcterms:created>
  <dcterms:modified xsi:type="dcterms:W3CDTF">2021-02-11T10:08:00Z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marieagnes.audin@spw.wallonie.be</vt:lpwstr>
  </property>
  <property fmtid="{D5CDD505-2E9C-101B-9397-08002B2CF9AE}" pid="5" name="MSIP_Label_e72a09c5-6e26-4737-a926-47ef1ab198ae_SetDate">
    <vt:lpwstr>2019-07-26T11:34:11.4326424Z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Extended_MSFT_Method">
    <vt:lpwstr>Automatic</vt:lpwstr>
  </property>
  <property fmtid="{D5CDD505-2E9C-101B-9397-08002B2CF9AE}" pid="9" name="Sensitivity">
    <vt:lpwstr>Confidentiel</vt:lpwstr>
  </property>
</Properties>
</file>