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E73A" w14:textId="3536B4C1" w:rsidR="000A5E50" w:rsidRPr="000A5E50" w:rsidRDefault="000A5E50" w:rsidP="000A5E50">
      <w:pPr>
        <w:widowControl/>
        <w:shd w:val="clear" w:color="auto" w:fill="D9D9D9" w:themeFill="background1" w:themeFillShade="D9"/>
        <w:autoSpaceDE/>
        <w:autoSpaceDN/>
        <w:jc w:val="center"/>
        <w:rPr>
          <w:rFonts w:ascii="Arial Nova Cond" w:eastAsiaTheme="minorHAnsi" w:hAnsi="Arial Nova Cond" w:cstheme="minorBidi"/>
          <w:b/>
          <w:bCs/>
          <w:sz w:val="24"/>
          <w:szCs w:val="24"/>
          <w:lang w:val="fr-BE"/>
        </w:rPr>
      </w:pPr>
      <w:r w:rsidRPr="000A5E50">
        <w:rPr>
          <w:rFonts w:ascii="Arial Nova Cond" w:eastAsiaTheme="minorHAnsi" w:hAnsi="Arial Nova Cond" w:cstheme="minorBidi"/>
          <w:b/>
          <w:bCs/>
          <w:sz w:val="24"/>
          <w:szCs w:val="24"/>
          <w:lang w:val="fr-BE"/>
        </w:rPr>
        <w:t>Déclaration sur l’honneur</w:t>
      </w:r>
    </w:p>
    <w:p w14:paraId="4292737C" w14:textId="77777777" w:rsidR="000A5E50" w:rsidRDefault="000A5E50" w:rsidP="000A5E50">
      <w:pPr>
        <w:pStyle w:val="Corpsdetexte"/>
        <w:tabs>
          <w:tab w:val="left" w:pos="5512"/>
        </w:tabs>
        <w:spacing w:before="120" w:after="120"/>
        <w:ind w:left="125"/>
        <w:rPr>
          <w:rFonts w:ascii="Arial Nova Cond" w:hAnsi="Arial Nova Cond"/>
        </w:rPr>
      </w:pPr>
    </w:p>
    <w:p w14:paraId="07653FB5" w14:textId="173487AB" w:rsidR="000A5E50" w:rsidRPr="00210190" w:rsidRDefault="000A5E50" w:rsidP="000A5E50">
      <w:pPr>
        <w:pStyle w:val="Corpsdetexte"/>
        <w:tabs>
          <w:tab w:val="left" w:pos="5512"/>
        </w:tabs>
        <w:spacing w:before="120" w:after="120"/>
        <w:rPr>
          <w:rFonts w:ascii="Arial Nova Cond" w:hAnsi="Arial Nova Cond"/>
          <w:sz w:val="22"/>
          <w:szCs w:val="22"/>
        </w:rPr>
      </w:pPr>
      <w:r w:rsidRPr="00210190">
        <w:rPr>
          <w:rFonts w:ascii="Arial Nova Cond" w:hAnsi="Arial Nova Cond"/>
          <w:sz w:val="22"/>
          <w:szCs w:val="22"/>
        </w:rPr>
        <w:t>Nom : …………………………………</w:t>
      </w:r>
      <w:proofErr w:type="gramStart"/>
      <w:r w:rsidRPr="00210190">
        <w:rPr>
          <w:rFonts w:ascii="Arial Nova Cond" w:hAnsi="Arial Nova Cond"/>
          <w:sz w:val="22"/>
          <w:szCs w:val="22"/>
        </w:rPr>
        <w:t>…….</w:t>
      </w:r>
      <w:proofErr w:type="gramEnd"/>
      <w:r w:rsidRPr="00210190">
        <w:rPr>
          <w:rFonts w:ascii="Arial Nova Cond" w:hAnsi="Arial Nova Cond"/>
          <w:sz w:val="22"/>
          <w:szCs w:val="22"/>
        </w:rPr>
        <w:t>.            Prénom : ……………………………………</w:t>
      </w:r>
    </w:p>
    <w:p w14:paraId="5249A632" w14:textId="77777777" w:rsidR="000A5E50" w:rsidRPr="00210190" w:rsidRDefault="000A5E50" w:rsidP="000A5E50">
      <w:pPr>
        <w:pStyle w:val="Corpsdetexte"/>
        <w:spacing w:before="120" w:after="120"/>
        <w:ind w:left="125"/>
        <w:rPr>
          <w:rFonts w:ascii="Arial Nova Cond" w:hAnsi="Arial Nova Cond"/>
          <w:sz w:val="22"/>
          <w:szCs w:val="22"/>
        </w:rPr>
      </w:pPr>
    </w:p>
    <w:p w14:paraId="6E79A2C7" w14:textId="77777777" w:rsidR="000A5E50" w:rsidRPr="00210190" w:rsidRDefault="000A5E50" w:rsidP="000A5E50">
      <w:pPr>
        <w:pStyle w:val="Corpsdetexte"/>
        <w:spacing w:before="120" w:after="120"/>
        <w:ind w:left="125"/>
        <w:rPr>
          <w:rFonts w:ascii="Arial Nova Cond" w:hAnsi="Arial Nova Cond"/>
          <w:sz w:val="22"/>
          <w:szCs w:val="22"/>
        </w:rPr>
      </w:pPr>
      <w:r w:rsidRPr="00210190">
        <w:rPr>
          <w:rFonts w:ascii="Arial Nova Cond" w:hAnsi="Arial Nova Cond"/>
          <w:sz w:val="22"/>
          <w:szCs w:val="22"/>
        </w:rPr>
        <w:t>Fonction : ……………………………………………………………………………</w:t>
      </w:r>
    </w:p>
    <w:p w14:paraId="4B66AB99" w14:textId="77777777" w:rsidR="000A5E50" w:rsidRPr="00210190" w:rsidRDefault="000A5E50" w:rsidP="000A5E50">
      <w:pPr>
        <w:pStyle w:val="Corpsdetexte"/>
        <w:spacing w:before="120" w:after="120"/>
        <w:ind w:left="125"/>
        <w:rPr>
          <w:rFonts w:ascii="Arial Nova Cond" w:hAnsi="Arial Nova Cond"/>
          <w:sz w:val="22"/>
          <w:szCs w:val="22"/>
        </w:rPr>
      </w:pPr>
    </w:p>
    <w:p w14:paraId="3CD1D770" w14:textId="77777777" w:rsidR="000A5E50" w:rsidRPr="00210190" w:rsidRDefault="000A5E50" w:rsidP="000A5E50">
      <w:pPr>
        <w:pStyle w:val="Corpsdetexte"/>
        <w:spacing w:before="120" w:after="120"/>
        <w:ind w:left="125"/>
        <w:rPr>
          <w:rFonts w:ascii="Arial Nova Cond" w:hAnsi="Arial Nova Cond"/>
          <w:sz w:val="22"/>
          <w:szCs w:val="22"/>
        </w:rPr>
      </w:pPr>
      <w:r w:rsidRPr="00210190">
        <w:rPr>
          <w:rFonts w:ascii="Arial Nova Cond" w:hAnsi="Arial Nova Cond"/>
          <w:sz w:val="22"/>
          <w:szCs w:val="22"/>
        </w:rPr>
        <w:t>Pouvant engager l’association ………………………………………………………</w:t>
      </w:r>
      <w:proofErr w:type="gramStart"/>
      <w:r w:rsidRPr="00210190">
        <w:rPr>
          <w:rFonts w:ascii="Arial Nova Cond" w:hAnsi="Arial Nova Cond"/>
          <w:sz w:val="22"/>
          <w:szCs w:val="22"/>
        </w:rPr>
        <w:t>…….</w:t>
      </w:r>
      <w:proofErr w:type="gramEnd"/>
      <w:r w:rsidRPr="00210190">
        <w:rPr>
          <w:rFonts w:ascii="Arial Nova Cond" w:hAnsi="Arial Nova Cond"/>
          <w:sz w:val="22"/>
          <w:szCs w:val="22"/>
        </w:rPr>
        <w:t>. (</w:t>
      </w:r>
      <w:proofErr w:type="gramStart"/>
      <w:r w:rsidRPr="00210190">
        <w:rPr>
          <w:rFonts w:ascii="Arial Nova Cond" w:hAnsi="Arial Nova Cond"/>
          <w:i/>
          <w:iCs/>
          <w:sz w:val="22"/>
          <w:szCs w:val="22"/>
        </w:rPr>
        <w:t>indiquez</w:t>
      </w:r>
      <w:proofErr w:type="gramEnd"/>
      <w:r w:rsidRPr="00210190">
        <w:rPr>
          <w:rFonts w:ascii="Arial Nova Cond" w:hAnsi="Arial Nova Cond"/>
          <w:i/>
          <w:iCs/>
          <w:sz w:val="22"/>
          <w:szCs w:val="22"/>
        </w:rPr>
        <w:t xml:space="preserve"> le nom de l’association</w:t>
      </w:r>
      <w:r w:rsidRPr="00210190">
        <w:rPr>
          <w:rFonts w:ascii="Arial Nova Cond" w:hAnsi="Arial Nova Cond"/>
          <w:sz w:val="22"/>
          <w:szCs w:val="22"/>
        </w:rPr>
        <w:t>)</w:t>
      </w:r>
    </w:p>
    <w:p w14:paraId="5942A8C5" w14:textId="77777777" w:rsidR="000A5E50" w:rsidRPr="00210190" w:rsidRDefault="000A5E50" w:rsidP="000A5E50">
      <w:pPr>
        <w:pStyle w:val="Corpsdetexte"/>
        <w:spacing w:before="120" w:after="120" w:line="249" w:lineRule="auto"/>
        <w:ind w:left="125" w:right="895"/>
        <w:rPr>
          <w:rFonts w:ascii="Arial Nova Cond" w:hAnsi="Arial Nova Cond"/>
          <w:sz w:val="22"/>
          <w:szCs w:val="22"/>
        </w:rPr>
      </w:pPr>
    </w:p>
    <w:p w14:paraId="2A8057C6" w14:textId="77777777" w:rsidR="000A5E50" w:rsidRPr="00210190" w:rsidRDefault="000A5E50" w:rsidP="000A5E50">
      <w:pPr>
        <w:pStyle w:val="Corpsdetexte"/>
        <w:spacing w:before="120" w:after="120" w:line="249" w:lineRule="auto"/>
        <w:ind w:left="125" w:right="895"/>
        <w:rPr>
          <w:rFonts w:ascii="Arial Nova Cond" w:hAnsi="Arial Nova Cond"/>
          <w:sz w:val="22"/>
          <w:szCs w:val="22"/>
        </w:rPr>
      </w:pPr>
      <w:r w:rsidRPr="00210190">
        <w:rPr>
          <w:rFonts w:ascii="Arial Nova Cond" w:hAnsi="Arial Nova Cond"/>
          <w:sz w:val="22"/>
          <w:szCs w:val="22"/>
        </w:rPr>
        <w:t xml:space="preserve">Déclare sur l'honneur que les renseignements mentionnés dans le présent formulaire sont exacts et complets et que l’association (art. D28-5) : </w:t>
      </w:r>
    </w:p>
    <w:p w14:paraId="69B07327" w14:textId="4AD1856A" w:rsidR="000A5E50" w:rsidRPr="00210190" w:rsidRDefault="000A5E50" w:rsidP="000A5E50">
      <w:pPr>
        <w:pStyle w:val="Corpsdetexte"/>
        <w:numPr>
          <w:ilvl w:val="0"/>
          <w:numId w:val="2"/>
        </w:numPr>
        <w:spacing w:before="120" w:after="120" w:line="249" w:lineRule="auto"/>
        <w:ind w:right="895"/>
        <w:rPr>
          <w:rFonts w:ascii="Arial Nova Cond" w:hAnsi="Arial Nova Cond"/>
          <w:b/>
          <w:sz w:val="22"/>
          <w:szCs w:val="22"/>
        </w:rPr>
      </w:pPr>
      <w:r w:rsidRPr="00210190">
        <w:rPr>
          <w:rFonts w:ascii="Arial Nova Cond" w:hAnsi="Arial Nova Cond"/>
          <w:b/>
          <w:sz w:val="22"/>
          <w:szCs w:val="22"/>
        </w:rPr>
        <w:t xml:space="preserve">A pour </w:t>
      </w:r>
      <w:r w:rsidRPr="00210190">
        <w:rPr>
          <w:rFonts w:ascii="Arial Nova Cond" w:hAnsi="Arial Nova Cond"/>
          <w:sz w:val="22"/>
          <w:szCs w:val="22"/>
        </w:rPr>
        <w:t>objet principal la protection de l’environnement, l’amélioration de l’état de l’environnement, l’éducation ou la sensibilisation à l’environnement ;</w:t>
      </w:r>
      <w:r w:rsidRPr="00210190">
        <w:rPr>
          <w:rFonts w:ascii="Arial Nova Cond" w:hAnsi="Arial Nova Cond"/>
          <w:spacing w:val="-53"/>
          <w:sz w:val="22"/>
          <w:szCs w:val="22"/>
        </w:rPr>
        <w:t xml:space="preserve"> </w:t>
      </w:r>
    </w:p>
    <w:p w14:paraId="313E9F12" w14:textId="77777777" w:rsidR="000A5E50" w:rsidRPr="00210190" w:rsidRDefault="000A5E50" w:rsidP="000A5E50">
      <w:pPr>
        <w:pStyle w:val="Paragraphedeliste"/>
        <w:numPr>
          <w:ilvl w:val="0"/>
          <w:numId w:val="2"/>
        </w:numPr>
        <w:tabs>
          <w:tab w:val="left" w:pos="466"/>
          <w:tab w:val="left" w:pos="468"/>
        </w:tabs>
        <w:spacing w:before="120" w:after="120" w:line="249" w:lineRule="auto"/>
        <w:ind w:right="539"/>
        <w:rPr>
          <w:rFonts w:ascii="Arial Nova Cond" w:hAnsi="Arial Nova Cond"/>
        </w:rPr>
      </w:pPr>
      <w:r w:rsidRPr="00210190">
        <w:rPr>
          <w:rFonts w:ascii="Arial Nova Cond" w:hAnsi="Arial Nova Cond"/>
          <w:b/>
        </w:rPr>
        <w:t xml:space="preserve">Exerce des actions </w:t>
      </w:r>
      <w:r w:rsidRPr="00210190">
        <w:rPr>
          <w:rFonts w:ascii="Arial Nova Cond" w:hAnsi="Arial Nova Cond"/>
        </w:rPr>
        <w:t>ayant pour objet la protection de l’environnement, l’amélioration de l’état de l’environnement,</w:t>
      </w:r>
      <w:r w:rsidRPr="00210190">
        <w:rPr>
          <w:rFonts w:ascii="Arial Nova Cond" w:hAnsi="Arial Nova Cond"/>
          <w:spacing w:val="-53"/>
        </w:rPr>
        <w:t xml:space="preserve"> </w:t>
      </w:r>
      <w:r w:rsidRPr="00210190">
        <w:rPr>
          <w:rFonts w:ascii="Arial Nova Cond" w:hAnsi="Arial Nova Cond"/>
        </w:rPr>
        <w:t>l’éducation ou la sensibilisation à l’environnement</w:t>
      </w:r>
      <w:r w:rsidRPr="00210190">
        <w:rPr>
          <w:rFonts w:ascii="Arial Nova Cond" w:hAnsi="Arial Nova Cond"/>
          <w:spacing w:val="-1"/>
        </w:rPr>
        <w:t xml:space="preserve"> </w:t>
      </w:r>
      <w:r w:rsidRPr="00210190">
        <w:rPr>
          <w:rFonts w:ascii="Arial Nova Cond" w:hAnsi="Arial Nova Cond"/>
          <w:b/>
        </w:rPr>
        <w:t xml:space="preserve">sur le territoire de la Région wallonne </w:t>
      </w:r>
      <w:r w:rsidRPr="00210190">
        <w:rPr>
          <w:rFonts w:ascii="Arial Nova Cond" w:hAnsi="Arial Nova Cond"/>
        </w:rPr>
        <w:t>;</w:t>
      </w:r>
    </w:p>
    <w:p w14:paraId="2612B202" w14:textId="77777777" w:rsidR="000A5E50" w:rsidRPr="00210190" w:rsidRDefault="000A5E50" w:rsidP="000A5E50">
      <w:pPr>
        <w:pStyle w:val="Paragraphedeliste"/>
        <w:numPr>
          <w:ilvl w:val="0"/>
          <w:numId w:val="2"/>
        </w:numPr>
        <w:tabs>
          <w:tab w:val="left" w:pos="466"/>
          <w:tab w:val="left" w:pos="468"/>
        </w:tabs>
        <w:spacing w:before="120" w:after="120"/>
        <w:rPr>
          <w:rFonts w:ascii="Arial Nova Cond" w:hAnsi="Arial Nova Cond"/>
        </w:rPr>
      </w:pPr>
      <w:r w:rsidRPr="00210190">
        <w:rPr>
          <w:rFonts w:ascii="Arial Nova Cond" w:hAnsi="Arial Nova Cond"/>
        </w:rPr>
        <w:t>Compte au moins</w:t>
      </w:r>
      <w:r w:rsidRPr="00210190">
        <w:rPr>
          <w:rFonts w:ascii="Arial Nova Cond" w:hAnsi="Arial Nova Cond"/>
          <w:spacing w:val="-1"/>
        </w:rPr>
        <w:t xml:space="preserve"> </w:t>
      </w:r>
      <w:r w:rsidRPr="00210190">
        <w:rPr>
          <w:rFonts w:ascii="Arial Nova Cond" w:hAnsi="Arial Nova Cond"/>
          <w:b/>
        </w:rPr>
        <w:t>3 ans d’activités</w:t>
      </w:r>
      <w:r w:rsidRPr="00210190">
        <w:rPr>
          <w:rFonts w:ascii="Arial Nova Cond" w:hAnsi="Arial Nova Cond"/>
          <w:b/>
          <w:spacing w:val="-1"/>
        </w:rPr>
        <w:t xml:space="preserve"> </w:t>
      </w:r>
      <w:r w:rsidRPr="00210190">
        <w:rPr>
          <w:rFonts w:ascii="Arial Nova Cond" w:hAnsi="Arial Nova Cond"/>
        </w:rPr>
        <w:t>relatives à l’objet principal ;</w:t>
      </w:r>
    </w:p>
    <w:p w14:paraId="457029E7" w14:textId="6CB2E546" w:rsidR="000A5E50" w:rsidRPr="00210190" w:rsidRDefault="000A5E50" w:rsidP="000A5E50">
      <w:pPr>
        <w:pStyle w:val="Paragraphedeliste"/>
        <w:numPr>
          <w:ilvl w:val="0"/>
          <w:numId w:val="2"/>
        </w:numPr>
        <w:tabs>
          <w:tab w:val="left" w:pos="466"/>
          <w:tab w:val="left" w:pos="468"/>
        </w:tabs>
        <w:spacing w:before="120" w:after="120"/>
        <w:rPr>
          <w:rFonts w:ascii="Arial Nova Cond" w:hAnsi="Arial Nova Cond"/>
        </w:rPr>
      </w:pPr>
      <w:r w:rsidRPr="00210190">
        <w:rPr>
          <w:rFonts w:ascii="Arial Nova Cond" w:hAnsi="Arial Nova Cond"/>
        </w:rPr>
        <w:t>Tient une comptabilité permettant le contrôle financier de l’affectation de la subvention ;</w:t>
      </w:r>
    </w:p>
    <w:p w14:paraId="7B044FA4" w14:textId="77777777" w:rsidR="000A5E50" w:rsidRPr="00210190" w:rsidRDefault="000A5E50" w:rsidP="000A5E50">
      <w:pPr>
        <w:pStyle w:val="Paragraphedeliste"/>
        <w:numPr>
          <w:ilvl w:val="0"/>
          <w:numId w:val="2"/>
        </w:numPr>
        <w:tabs>
          <w:tab w:val="left" w:pos="466"/>
          <w:tab w:val="left" w:pos="468"/>
        </w:tabs>
        <w:spacing w:before="120" w:after="120"/>
        <w:rPr>
          <w:rFonts w:ascii="Arial Nova Cond" w:hAnsi="Arial Nova Cond"/>
        </w:rPr>
      </w:pPr>
      <w:r w:rsidRPr="00210190">
        <w:rPr>
          <w:rFonts w:ascii="Arial Nova Cond" w:hAnsi="Arial Nova Cond"/>
        </w:rPr>
        <w:t>A souscrit une</w:t>
      </w:r>
      <w:r w:rsidRPr="00210190">
        <w:rPr>
          <w:rFonts w:ascii="Arial Nova Cond" w:hAnsi="Arial Nova Cond"/>
          <w:spacing w:val="-1"/>
        </w:rPr>
        <w:t xml:space="preserve"> </w:t>
      </w:r>
      <w:r w:rsidRPr="00210190">
        <w:rPr>
          <w:rFonts w:ascii="Arial Nova Cond" w:hAnsi="Arial Nova Cond"/>
          <w:b/>
        </w:rPr>
        <w:t>assurance en responsabilité civile ;</w:t>
      </w:r>
    </w:p>
    <w:p w14:paraId="6F7046C7" w14:textId="77777777" w:rsidR="000A5E50" w:rsidRPr="00210190" w:rsidRDefault="000A5E50" w:rsidP="000A5E50">
      <w:pPr>
        <w:pStyle w:val="Paragraphedeliste"/>
        <w:numPr>
          <w:ilvl w:val="0"/>
          <w:numId w:val="2"/>
        </w:numPr>
        <w:tabs>
          <w:tab w:val="left" w:pos="466"/>
          <w:tab w:val="left" w:pos="468"/>
        </w:tabs>
        <w:spacing w:before="120" w:after="120"/>
        <w:rPr>
          <w:rFonts w:ascii="Arial Nova Cond" w:hAnsi="Arial Nova Cond"/>
        </w:rPr>
      </w:pPr>
      <w:r w:rsidRPr="00210190">
        <w:rPr>
          <w:rFonts w:ascii="Arial Nova Cond" w:hAnsi="Arial Nova Cond"/>
        </w:rPr>
        <w:t xml:space="preserve">Déclare que la structure qu’il représente </w:t>
      </w:r>
      <w:r w:rsidRPr="00210190">
        <w:rPr>
          <w:rFonts w:ascii="Arial Nova Cond" w:hAnsi="Arial Nova Cond"/>
          <w:b/>
          <w:bCs/>
        </w:rPr>
        <w:t>n’a pas été condamnée en vertu d’une décision de justice</w:t>
      </w:r>
      <w:r w:rsidRPr="00210190">
        <w:rPr>
          <w:rFonts w:ascii="Arial Nova Cond" w:hAnsi="Arial Nova Cond"/>
        </w:rPr>
        <w:t xml:space="preserve"> coulée en force de chose jugée pour avoir marqué une hostilité manifeste vis-à-vis des principes démocratiques énoncés par la Convention de sauvegarde des droits de l’homme et des libertés fondamentales et ne pas avoir été pénalement condamné, en vertu d’une décision de justice coulée en force de chose jugée, pour avoir contrevenu aux principes de la démocratie tels qu’énoncés notamment par la Constitution, par la Loi du 30 juillet 1981 tendant à réprimer certains actes inspirés par le racisme et la xénophobie, par le Décret de la Région wallonne du 6 novembre 2008 relatif à la lutte contre certaines formes de discrimination, et par le Décret de la Communauté française du 12 décembre 2008 relatif à la lutte contre certaines formes de discrimination.</w:t>
      </w:r>
    </w:p>
    <w:p w14:paraId="41583867" w14:textId="77777777" w:rsidR="000A5E50" w:rsidRPr="00210190" w:rsidRDefault="000A5E50" w:rsidP="000A5E50">
      <w:pPr>
        <w:spacing w:before="120" w:after="120"/>
        <w:rPr>
          <w:rFonts w:ascii="Arial Nova Cond" w:hAnsi="Arial Nova Cond"/>
          <w:szCs w:val="24"/>
        </w:rPr>
      </w:pPr>
    </w:p>
    <w:p w14:paraId="7078A7D9" w14:textId="77777777" w:rsidR="000A5E50" w:rsidRPr="00210190" w:rsidRDefault="000A5E50" w:rsidP="000A5E50">
      <w:pPr>
        <w:spacing w:before="120" w:after="120"/>
        <w:rPr>
          <w:rFonts w:ascii="Arial Nova Cond" w:hAnsi="Arial Nova Cond"/>
          <w:szCs w:val="24"/>
        </w:rPr>
      </w:pPr>
    </w:p>
    <w:p w14:paraId="5FCC2744" w14:textId="77777777" w:rsidR="000A5E50" w:rsidRPr="00210190" w:rsidRDefault="000A5E50" w:rsidP="000A5E50">
      <w:pPr>
        <w:spacing w:before="120" w:after="120"/>
        <w:rPr>
          <w:rFonts w:ascii="Arial Nova Cond" w:hAnsi="Arial Nova Cond"/>
          <w:szCs w:val="24"/>
        </w:rPr>
      </w:pPr>
    </w:p>
    <w:p w14:paraId="360B4A39" w14:textId="77777777" w:rsidR="000A5E50" w:rsidRPr="00210190" w:rsidRDefault="000A5E50" w:rsidP="000A5E50">
      <w:pPr>
        <w:spacing w:before="120" w:after="120"/>
        <w:rPr>
          <w:rFonts w:ascii="Arial Nova Cond" w:hAnsi="Arial Nova Cond"/>
          <w:szCs w:val="24"/>
        </w:rPr>
      </w:pPr>
    </w:p>
    <w:p w14:paraId="6A2B4379" w14:textId="77777777" w:rsidR="000A5E50" w:rsidRPr="00210190" w:rsidRDefault="000A5E50" w:rsidP="000A5E50">
      <w:pPr>
        <w:spacing w:before="120" w:after="120"/>
        <w:ind w:left="426" w:firstLine="720"/>
        <w:rPr>
          <w:rFonts w:ascii="Arial Nova Cond" w:hAnsi="Arial Nova Cond"/>
          <w:szCs w:val="24"/>
        </w:rPr>
      </w:pPr>
      <w:r w:rsidRPr="00210190">
        <w:rPr>
          <w:rFonts w:ascii="Arial Nova Cond" w:hAnsi="Arial Nova Cond"/>
          <w:szCs w:val="24"/>
        </w:rPr>
        <w:t>……………………………………………..</w:t>
      </w:r>
    </w:p>
    <w:p w14:paraId="456B7D3E" w14:textId="18C85FD6" w:rsidR="003A228B" w:rsidRPr="00210190" w:rsidRDefault="000A5E50" w:rsidP="000A5E50">
      <w:pPr>
        <w:ind w:left="438" w:firstLine="708"/>
        <w:rPr>
          <w:sz w:val="24"/>
          <w:szCs w:val="24"/>
        </w:rPr>
      </w:pPr>
      <w:r w:rsidRPr="00210190">
        <w:rPr>
          <w:rFonts w:ascii="Arial Nova Cond" w:hAnsi="Arial Nova Cond"/>
          <w:szCs w:val="24"/>
        </w:rPr>
        <w:t>Signature électronique ou manuelle</w:t>
      </w:r>
    </w:p>
    <w:sectPr w:rsidR="003A228B" w:rsidRPr="00210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B2F"/>
    <w:multiLevelType w:val="multilevel"/>
    <w:tmpl w:val="642A060A"/>
    <w:lvl w:ilvl="0">
      <w:start w:val="1"/>
      <w:numFmt w:val="decimal"/>
      <w:lvlText w:val="%1."/>
      <w:lvlJc w:val="left"/>
      <w:pPr>
        <w:ind w:left="714" w:hanging="588"/>
      </w:pPr>
      <w:rPr>
        <w:rFonts w:hint="default"/>
      </w:rPr>
    </w:lvl>
    <w:lvl w:ilvl="1">
      <w:start w:val="1"/>
      <w:numFmt w:val="decimal"/>
      <w:isLgl/>
      <w:lvlText w:val="%1.%2."/>
      <w:lvlJc w:val="left"/>
      <w:pPr>
        <w:ind w:left="486" w:hanging="360"/>
      </w:pPr>
      <w:rPr>
        <w:rFonts w:hint="default"/>
      </w:rPr>
    </w:lvl>
    <w:lvl w:ilvl="2">
      <w:start w:val="1"/>
      <w:numFmt w:val="decimal"/>
      <w:isLgl/>
      <w:lvlText w:val="%1.%2.%3."/>
      <w:lvlJc w:val="left"/>
      <w:pPr>
        <w:ind w:left="846" w:hanging="720"/>
      </w:pPr>
      <w:rPr>
        <w:rFonts w:hint="default"/>
      </w:rPr>
    </w:lvl>
    <w:lvl w:ilvl="3">
      <w:start w:val="1"/>
      <w:numFmt w:val="decimal"/>
      <w:isLgl/>
      <w:lvlText w:val="%1.%2.%3.%4."/>
      <w:lvlJc w:val="left"/>
      <w:pPr>
        <w:ind w:left="846" w:hanging="720"/>
      </w:pPr>
      <w:rPr>
        <w:rFonts w:hint="default"/>
      </w:rPr>
    </w:lvl>
    <w:lvl w:ilvl="4">
      <w:start w:val="1"/>
      <w:numFmt w:val="decimal"/>
      <w:isLgl/>
      <w:lvlText w:val="%1.%2.%3.%4.%5."/>
      <w:lvlJc w:val="left"/>
      <w:pPr>
        <w:ind w:left="1206" w:hanging="1080"/>
      </w:pPr>
      <w:rPr>
        <w:rFonts w:hint="default"/>
      </w:rPr>
    </w:lvl>
    <w:lvl w:ilvl="5">
      <w:start w:val="1"/>
      <w:numFmt w:val="decimal"/>
      <w:isLgl/>
      <w:lvlText w:val="%1.%2.%3.%4.%5.%6."/>
      <w:lvlJc w:val="left"/>
      <w:pPr>
        <w:ind w:left="1206" w:hanging="1080"/>
      </w:pPr>
      <w:rPr>
        <w:rFonts w:hint="default"/>
      </w:rPr>
    </w:lvl>
    <w:lvl w:ilvl="6">
      <w:start w:val="1"/>
      <w:numFmt w:val="decimal"/>
      <w:isLgl/>
      <w:lvlText w:val="%1.%2.%3.%4.%5.%6.%7."/>
      <w:lvlJc w:val="left"/>
      <w:pPr>
        <w:ind w:left="1566" w:hanging="1440"/>
      </w:pPr>
      <w:rPr>
        <w:rFonts w:hint="default"/>
      </w:rPr>
    </w:lvl>
    <w:lvl w:ilvl="7">
      <w:start w:val="1"/>
      <w:numFmt w:val="decimal"/>
      <w:isLgl/>
      <w:lvlText w:val="%1.%2.%3.%4.%5.%6.%7.%8."/>
      <w:lvlJc w:val="left"/>
      <w:pPr>
        <w:ind w:left="1566" w:hanging="1440"/>
      </w:pPr>
      <w:rPr>
        <w:rFonts w:hint="default"/>
      </w:rPr>
    </w:lvl>
    <w:lvl w:ilvl="8">
      <w:start w:val="1"/>
      <w:numFmt w:val="decimal"/>
      <w:isLgl/>
      <w:lvlText w:val="%1.%2.%3.%4.%5.%6.%7.%8.%9."/>
      <w:lvlJc w:val="left"/>
      <w:pPr>
        <w:ind w:left="1926" w:hanging="1800"/>
      </w:pPr>
      <w:rPr>
        <w:rFonts w:hint="default"/>
      </w:rPr>
    </w:lvl>
  </w:abstractNum>
  <w:abstractNum w:abstractNumId="1" w15:restartNumberingAfterBreak="0">
    <w:nsid w:val="7F052965"/>
    <w:multiLevelType w:val="hybridMultilevel"/>
    <w:tmpl w:val="909E82A8"/>
    <w:lvl w:ilvl="0" w:tplc="B75CE508">
      <w:start w:val="1"/>
      <w:numFmt w:val="bullet"/>
      <w:lvlText w:val="-"/>
      <w:lvlJc w:val="left"/>
      <w:pPr>
        <w:ind w:left="1146" w:hanging="360"/>
      </w:pPr>
      <w:rPr>
        <w:rFonts w:ascii="Calibri" w:hAnsi="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511024205">
    <w:abstractNumId w:val="0"/>
  </w:num>
  <w:num w:numId="2" w16cid:durableId="159012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50"/>
    <w:rsid w:val="000A5E50"/>
    <w:rsid w:val="00210190"/>
    <w:rsid w:val="003875DC"/>
    <w:rsid w:val="003A228B"/>
    <w:rsid w:val="008449C8"/>
    <w:rsid w:val="008870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EBF9"/>
  <w15:chartTrackingRefBased/>
  <w15:docId w15:val="{97011312-045C-4520-9014-98AB128C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50"/>
    <w:pPr>
      <w:widowControl w:val="0"/>
      <w:autoSpaceDE w:val="0"/>
      <w:autoSpaceDN w:val="0"/>
      <w:spacing w:after="0" w:line="240" w:lineRule="auto"/>
    </w:pPr>
    <w:rPr>
      <w:rFonts w:ascii="Arial MT" w:eastAsia="Arial MT" w:hAnsi="Arial MT" w:cs="Arial MT"/>
      <w:kern w:val="0"/>
      <w:lang w:val="fr-FR"/>
      <w14:ligatures w14:val="none"/>
    </w:rPr>
  </w:style>
  <w:style w:type="paragraph" w:styleId="Titre2">
    <w:name w:val="heading 2"/>
    <w:basedOn w:val="Normal"/>
    <w:link w:val="Titre2Car"/>
    <w:uiPriority w:val="9"/>
    <w:unhideWhenUsed/>
    <w:qFormat/>
    <w:rsid w:val="000A5E50"/>
    <w:pPr>
      <w:spacing w:before="23"/>
      <w:ind w:left="556" w:hanging="431"/>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5E50"/>
    <w:rPr>
      <w:rFonts w:ascii="Arial" w:eastAsia="Arial" w:hAnsi="Arial" w:cs="Arial"/>
      <w:b/>
      <w:bCs/>
      <w:kern w:val="0"/>
      <w:sz w:val="20"/>
      <w:szCs w:val="20"/>
      <w:lang w:val="fr-FR"/>
      <w14:ligatures w14:val="none"/>
    </w:rPr>
  </w:style>
  <w:style w:type="paragraph" w:styleId="Corpsdetexte">
    <w:name w:val="Body Text"/>
    <w:basedOn w:val="Normal"/>
    <w:link w:val="CorpsdetexteCar"/>
    <w:uiPriority w:val="1"/>
    <w:qFormat/>
    <w:rsid w:val="000A5E50"/>
    <w:pPr>
      <w:ind w:left="126"/>
    </w:pPr>
    <w:rPr>
      <w:sz w:val="20"/>
      <w:szCs w:val="20"/>
    </w:rPr>
  </w:style>
  <w:style w:type="character" w:customStyle="1" w:styleId="CorpsdetexteCar">
    <w:name w:val="Corps de texte Car"/>
    <w:basedOn w:val="Policepardfaut"/>
    <w:link w:val="Corpsdetexte"/>
    <w:uiPriority w:val="1"/>
    <w:rsid w:val="000A5E50"/>
    <w:rPr>
      <w:rFonts w:ascii="Arial MT" w:eastAsia="Arial MT" w:hAnsi="Arial MT" w:cs="Arial MT"/>
      <w:kern w:val="0"/>
      <w:sz w:val="20"/>
      <w:szCs w:val="20"/>
      <w:lang w:val="fr-FR"/>
      <w14:ligatures w14:val="none"/>
    </w:rPr>
  </w:style>
  <w:style w:type="paragraph" w:styleId="Paragraphedeliste">
    <w:name w:val="List Paragraph"/>
    <w:basedOn w:val="Normal"/>
    <w:uiPriority w:val="1"/>
    <w:qFormat/>
    <w:rsid w:val="000A5E50"/>
    <w:pPr>
      <w:spacing w:before="2"/>
      <w:ind w:left="467" w:hanging="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20" ma:contentTypeDescription="Crée un document." ma:contentTypeScope="" ma:versionID="faa4f64881bf4a91cf11e38713d86afe">
  <xsd:schema xmlns:xsd="http://www.w3.org/2001/XMLSchema" xmlns:xs="http://www.w3.org/2001/XMLSchema" xmlns:p="http://schemas.microsoft.com/office/2006/metadata/properties" xmlns:ns1="http://schemas.microsoft.com/sharepoint/v3" xmlns:ns2="c1a3df3e-33cb-4260-8132-609fc1ecef07" xmlns:ns3="db7435c9-3aa2-4ddd-a3fd-7413ce4a853b" targetNamespace="http://schemas.microsoft.com/office/2006/metadata/properties" ma:root="true" ma:fieldsID="5b49439676181930ca0fccb3d0041516" ns1:_="" ns2:_="" ns3:_="">
    <xsd:import namespace="http://schemas.microsoft.com/sharepoint/v3"/>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Remarques"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Remarques" ma:index="21" nillable="true" ma:displayName="Remarques" ma:format="Dropdown" ma:internalName="Remarqu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1a3df3e-33cb-4260-8132-609fc1ecef07">
      <Terms xmlns="http://schemas.microsoft.com/office/infopath/2007/PartnerControls"/>
    </lcf76f155ced4ddcb4097134ff3c332f>
    <Remarques xmlns="c1a3df3e-33cb-4260-8132-609fc1ecef0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660928-B18D-460A-ADA1-76B0D1586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3df3e-33cb-4260-8132-609fc1ecef07"/>
    <ds:schemaRef ds:uri="db7435c9-3aa2-4ddd-a3fd-7413ce4a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DE8A4-8751-429D-90AA-25C07F9F5B16}">
  <ds:schemaRefs>
    <ds:schemaRef ds:uri="http://schemas.microsoft.com/sharepoint/v3/contenttype/forms"/>
  </ds:schemaRefs>
</ds:datastoreItem>
</file>

<file path=customXml/itemProps3.xml><?xml version="1.0" encoding="utf-8"?>
<ds:datastoreItem xmlns:ds="http://schemas.openxmlformats.org/officeDocument/2006/customXml" ds:itemID="{698046C1-BA2E-4832-A4B9-59830D68F3B5}">
  <ds:schemaRefs>
    <ds:schemaRef ds:uri="http://schemas.microsoft.com/office/2006/metadata/properties"/>
    <ds:schemaRef ds:uri="http://schemas.microsoft.com/office/infopath/2007/PartnerControls"/>
    <ds:schemaRef ds:uri="http://schemas.microsoft.com/sharepoint/v3"/>
    <ds:schemaRef ds:uri="c1a3df3e-33cb-4260-8132-609fc1ecef0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VARLET Amélie</dc:creator>
  <cp:keywords/>
  <dc:description/>
  <cp:lastModifiedBy>VARLET Amélie</cp:lastModifiedBy>
  <cp:revision>4</cp:revision>
  <dcterms:created xsi:type="dcterms:W3CDTF">2024-02-16T09:43:00Z</dcterms:created>
  <dcterms:modified xsi:type="dcterms:W3CDTF">2024-02-16T12:57:00Z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2024-02-16T09:46:17Z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a8dac92c-598a-439d-8bfd-5db1230abdee</vt:lpwstr>
  </property>
  <property fmtid="{D5CDD505-2E9C-101B-9397-08002B2CF9AE}" pid="8" name="MSIP_Label_97a477d1-147d-4e34-b5e3-7b26d2f44870_ContentBits">
    <vt:lpwstr>0</vt:lpwstr>
  </property>
  <property fmtid="{D5CDD505-2E9C-101B-9397-08002B2CF9AE}" pid="9" name="ContentTypeId">
    <vt:lpwstr>0x010100559A65A2DD5DF44A80A654981849549B</vt:lpwstr>
  </property>
  <property fmtid="{D5CDD505-2E9C-101B-9397-08002B2CF9AE}" pid="10" name="MediaServiceImageTags">
    <vt:lpwstr/>
  </property>
</Properties>
</file>