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88B4F" w14:textId="77777777" w:rsidR="00E7133F" w:rsidRDefault="00E7133F" w:rsidP="00E7133F">
      <w:pPr>
        <w:tabs>
          <w:tab w:val="left" w:pos="2835"/>
        </w:tabs>
        <w:rPr>
          <w:b/>
          <w:szCs w:val="18"/>
          <w:lang w:val="fr-BE"/>
        </w:rPr>
      </w:pPr>
    </w:p>
    <w:p w14:paraId="36252250" w14:textId="77777777" w:rsidR="00E7133F" w:rsidRDefault="00E7133F" w:rsidP="00E7133F">
      <w:pPr>
        <w:tabs>
          <w:tab w:val="left" w:pos="2835"/>
        </w:tabs>
        <w:rPr>
          <w:b/>
          <w:szCs w:val="18"/>
          <w:lang w:val="fr-BE"/>
        </w:rPr>
      </w:pPr>
    </w:p>
    <w:p w14:paraId="49A239AB" w14:textId="77777777" w:rsidR="00E7133F" w:rsidRPr="00E10858" w:rsidRDefault="00E7133F" w:rsidP="00E7133F">
      <w:pPr>
        <w:tabs>
          <w:tab w:val="left" w:pos="1988"/>
        </w:tabs>
        <w:rPr>
          <w:b/>
          <w:szCs w:val="18"/>
          <w:lang w:val="fr-BE"/>
        </w:rPr>
      </w:pPr>
      <w:r>
        <w:rPr>
          <w:b/>
          <w:szCs w:val="18"/>
          <w:lang w:val="fr-BE"/>
        </w:rPr>
        <w:tab/>
      </w:r>
    </w:p>
    <w:p w14:paraId="6F8B3075" w14:textId="77777777" w:rsidR="00E7133F" w:rsidRPr="000D405A" w:rsidRDefault="00E7133F" w:rsidP="00E7133F">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49CEE274" w14:textId="77777777" w:rsidR="00E7133F" w:rsidRPr="000D405A" w:rsidRDefault="00E7133F" w:rsidP="00E7133F">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20D24FFD" w14:textId="77777777" w:rsidR="00E7133F" w:rsidRPr="000D405A" w:rsidRDefault="00E7133F" w:rsidP="00E7133F">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3F535A34" w14:textId="77777777" w:rsidR="00E7133F" w:rsidRPr="000D405A" w:rsidRDefault="00E7133F" w:rsidP="00E7133F">
      <w:pPr>
        <w:tabs>
          <w:tab w:val="left" w:pos="2835"/>
        </w:tabs>
        <w:spacing w:before="120" w:after="120"/>
        <w:jc w:val="center"/>
        <w:rPr>
          <w:sz w:val="22"/>
          <w:szCs w:val="22"/>
          <w:lang w:val="fr-BE" w:eastAsia="en-US"/>
        </w:rPr>
      </w:pPr>
    </w:p>
    <w:p w14:paraId="7BB846B1" w14:textId="5118ED6E" w:rsidR="00E7133F" w:rsidRPr="000D405A" w:rsidRDefault="00E7133F" w:rsidP="00E7133F">
      <w:pPr>
        <w:tabs>
          <w:tab w:val="left" w:pos="2835"/>
        </w:tabs>
        <w:spacing w:before="120" w:after="120"/>
        <w:jc w:val="center"/>
        <w:rPr>
          <w:sz w:val="22"/>
          <w:szCs w:val="22"/>
          <w:lang w:val="fr-BE" w:eastAsia="en-US"/>
        </w:rPr>
      </w:pPr>
      <w:r w:rsidRPr="000D405A">
        <w:rPr>
          <w:sz w:val="22"/>
          <w:szCs w:val="22"/>
          <w:lang w:val="fr-BE" w:eastAsia="en-US"/>
        </w:rPr>
        <w:t xml:space="preserve">Arrêté ministériel du </w:t>
      </w:r>
      <w:r w:rsidR="004F46AD">
        <w:rPr>
          <w:sz w:val="22"/>
          <w:szCs w:val="22"/>
          <w:lang w:val="fr-BE" w:eastAsia="en-US"/>
        </w:rPr>
        <w:t>6 juin 2019</w:t>
      </w:r>
      <w:r w:rsidRPr="000D405A">
        <w:rPr>
          <w:sz w:val="22"/>
          <w:szCs w:val="22"/>
          <w:lang w:val="fr-BE" w:eastAsia="en-US"/>
        </w:rPr>
        <w:t xml:space="preserve"> établissant un formulaire </w:t>
      </w:r>
      <w:r w:rsidRPr="00EA17DB">
        <w:rPr>
          <w:sz w:val="22"/>
          <w:szCs w:val="22"/>
          <w:lang w:val="fr-BE" w:eastAsia="en-US"/>
        </w:rPr>
        <w:t>relatif aux installations de gestion des déchets d’extraction</w:t>
      </w:r>
    </w:p>
    <w:p w14:paraId="677CF147" w14:textId="77777777" w:rsidR="00E7133F" w:rsidRPr="000D405A" w:rsidRDefault="00E7133F" w:rsidP="00E7133F">
      <w:pPr>
        <w:tabs>
          <w:tab w:val="left" w:pos="2835"/>
        </w:tabs>
        <w:rPr>
          <w:szCs w:val="18"/>
          <w:lang w:val="fr-BE"/>
        </w:rPr>
      </w:pPr>
    </w:p>
    <w:p w14:paraId="3F413019" w14:textId="77777777" w:rsidR="00E7133F" w:rsidRPr="000D405A" w:rsidRDefault="00E7133F" w:rsidP="00E7133F">
      <w:pPr>
        <w:tabs>
          <w:tab w:val="left" w:pos="2835"/>
        </w:tabs>
        <w:rPr>
          <w:szCs w:val="18"/>
          <w:lang w:val="fr-BE"/>
        </w:rPr>
      </w:pPr>
    </w:p>
    <w:p w14:paraId="42DEF9DC" w14:textId="77777777" w:rsidR="00E7133F" w:rsidRPr="000D405A" w:rsidRDefault="00E7133F" w:rsidP="00E7133F">
      <w:pPr>
        <w:tabs>
          <w:tab w:val="left" w:pos="2835"/>
        </w:tabs>
        <w:rPr>
          <w:szCs w:val="18"/>
          <w:lang w:val="fr-BE"/>
        </w:rPr>
      </w:pPr>
    </w:p>
    <w:p w14:paraId="7F245166" w14:textId="77777777" w:rsidR="00E7133F" w:rsidRPr="000D405A" w:rsidRDefault="00E7133F" w:rsidP="00E7133F">
      <w:pPr>
        <w:tabs>
          <w:tab w:val="left" w:pos="2835"/>
        </w:tabs>
        <w:rPr>
          <w:szCs w:val="18"/>
          <w:lang w:val="fr-BE"/>
        </w:rPr>
      </w:pPr>
    </w:p>
    <w:p w14:paraId="2F53A626" w14:textId="77777777" w:rsidR="00E7133F" w:rsidRPr="003F74F0" w:rsidRDefault="00E7133F" w:rsidP="00E7133F">
      <w:pPr>
        <w:tabs>
          <w:tab w:val="left" w:pos="2835"/>
        </w:tabs>
        <w:rPr>
          <w:sz w:val="16"/>
          <w:szCs w:val="16"/>
          <w:lang w:val="fr-BE"/>
        </w:rPr>
      </w:pPr>
    </w:p>
    <w:p w14:paraId="3719CF74" w14:textId="77777777" w:rsidR="00E7133F" w:rsidRPr="006F13E4" w:rsidRDefault="00E7133F" w:rsidP="00E7133F">
      <w:pPr>
        <w:tabs>
          <w:tab w:val="left" w:pos="2835"/>
        </w:tabs>
        <w:rPr>
          <w:sz w:val="16"/>
          <w:szCs w:val="16"/>
          <w:lang w:val="fr-BE"/>
        </w:rPr>
      </w:pPr>
    </w:p>
    <w:p w14:paraId="74387233" w14:textId="7BE6F5A9" w:rsidR="00E7133F" w:rsidRPr="002911B5" w:rsidRDefault="00E7133F" w:rsidP="00E7133F">
      <w:pPr>
        <w:jc w:val="center"/>
        <w:rPr>
          <w:sz w:val="36"/>
          <w:szCs w:val="36"/>
          <w:lang w:val="fr-BE"/>
        </w:rPr>
      </w:pPr>
      <w:r w:rsidRPr="002911B5">
        <w:rPr>
          <w:sz w:val="36"/>
          <w:szCs w:val="36"/>
          <w:lang w:val="fr-BE"/>
        </w:rPr>
        <w:fldChar w:fldCharType="begin"/>
      </w:r>
      <w:r w:rsidRPr="002911B5">
        <w:rPr>
          <w:sz w:val="36"/>
          <w:szCs w:val="36"/>
          <w:lang w:val="fr-BE"/>
        </w:rPr>
        <w:instrText xml:space="preserve"> TITLE  </w:instrText>
      </w:r>
      <w:r w:rsidRPr="002911B5">
        <w:rPr>
          <w:sz w:val="36"/>
          <w:szCs w:val="36"/>
          <w:lang w:val="fr-BE"/>
        </w:rPr>
        <w:fldChar w:fldCharType="separate"/>
      </w:r>
      <w:r w:rsidR="002E70BE">
        <w:rPr>
          <w:sz w:val="36"/>
          <w:szCs w:val="36"/>
          <w:lang w:val="fr-BE"/>
        </w:rPr>
        <w:t>Annexe 1/18 : Formulaire relatif aux installations de gestion des déchets d’extraction</w:t>
      </w:r>
      <w:r w:rsidRPr="002911B5">
        <w:rPr>
          <w:sz w:val="36"/>
          <w:szCs w:val="36"/>
          <w:lang w:val="fr-BE"/>
        </w:rPr>
        <w:fldChar w:fldCharType="end"/>
      </w:r>
    </w:p>
    <w:p w14:paraId="3481FF4C" w14:textId="77777777" w:rsidR="00E7133F" w:rsidRDefault="00E7133F" w:rsidP="00E7133F">
      <w:pPr>
        <w:rPr>
          <w:rFonts w:eastAsia="Times New Roman" w:cs="Times New Roman"/>
          <w:sz w:val="20"/>
          <w:szCs w:val="20"/>
          <w:lang w:val="fr-BE" w:eastAsia="en-US"/>
        </w:rPr>
      </w:pPr>
    </w:p>
    <w:p w14:paraId="7A2BC851" w14:textId="77777777" w:rsidR="00E7133F" w:rsidRDefault="00E7133F" w:rsidP="00E7133F">
      <w:pPr>
        <w:rPr>
          <w:rFonts w:eastAsia="Times New Roman" w:cs="Times New Roman"/>
          <w:sz w:val="20"/>
          <w:szCs w:val="20"/>
          <w:lang w:val="fr-BE" w:eastAsia="en-US"/>
        </w:rPr>
      </w:pPr>
    </w:p>
    <w:p w14:paraId="7CB0D717" w14:textId="77777777" w:rsidR="00E7133F" w:rsidRDefault="00E7133F" w:rsidP="00E7133F">
      <w:pPr>
        <w:rPr>
          <w:rFonts w:eastAsia="Times New Roman" w:cs="Times New Roman"/>
          <w:sz w:val="20"/>
          <w:szCs w:val="20"/>
          <w:lang w:val="fr-BE" w:eastAsia="en-US"/>
        </w:rPr>
      </w:pPr>
    </w:p>
    <w:p w14:paraId="27387D60" w14:textId="77777777" w:rsidR="00E7133F" w:rsidRDefault="00E7133F" w:rsidP="00E7133F">
      <w:pPr>
        <w:rPr>
          <w:rFonts w:eastAsia="Times New Roman" w:cs="Times New Roman"/>
          <w:sz w:val="20"/>
          <w:szCs w:val="20"/>
          <w:lang w:val="fr-BE" w:eastAsia="en-US"/>
        </w:rPr>
      </w:pPr>
    </w:p>
    <w:p w14:paraId="3D2E94A2" w14:textId="77777777" w:rsidR="00E7133F" w:rsidRDefault="00E7133F" w:rsidP="00E7133F">
      <w:pPr>
        <w:rPr>
          <w:rFonts w:eastAsia="Times New Roman" w:cs="Times New Roman"/>
          <w:sz w:val="20"/>
          <w:szCs w:val="20"/>
          <w:lang w:val="fr-BE" w:eastAsia="en-US"/>
        </w:rPr>
      </w:pPr>
    </w:p>
    <w:p w14:paraId="3F08CCA4" w14:textId="77777777" w:rsidR="00E7133F" w:rsidRDefault="00E7133F" w:rsidP="00E7133F">
      <w:pPr>
        <w:rPr>
          <w:rFonts w:eastAsia="Times New Roman" w:cs="Times New Roman"/>
          <w:sz w:val="20"/>
          <w:szCs w:val="20"/>
          <w:lang w:val="fr-BE" w:eastAsia="en-US"/>
        </w:rPr>
      </w:pPr>
    </w:p>
    <w:p w14:paraId="0FA10EF2" w14:textId="77777777" w:rsidR="00D012C4" w:rsidRPr="00B152A0" w:rsidRDefault="00D012C4" w:rsidP="00D012C4">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D012C4" w:rsidRPr="000D405A" w14:paraId="30B7958F" w14:textId="77777777" w:rsidTr="00971A0A">
        <w:trPr>
          <w:trHeight w:val="1220"/>
        </w:trPr>
        <w:tc>
          <w:tcPr>
            <w:tcW w:w="9889" w:type="dxa"/>
            <w:vAlign w:val="center"/>
          </w:tcPr>
          <w:p w14:paraId="30C7151C" w14:textId="77777777" w:rsidR="00D012C4" w:rsidRDefault="00D012C4" w:rsidP="00971A0A">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608199AE" w14:textId="77777777" w:rsidR="00D012C4" w:rsidRDefault="00D012C4"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66F17F20" w14:textId="77777777" w:rsidR="00D012C4" w:rsidRDefault="00D012C4" w:rsidP="00D012C4">
            <w:pPr>
              <w:pStyle w:val="Paragraphestandard"/>
              <w:numPr>
                <w:ilvl w:val="0"/>
                <w:numId w:val="28"/>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59A6E370" w14:textId="77777777" w:rsidR="00D012C4" w:rsidRPr="0018706B" w:rsidRDefault="00D012C4"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72702058" w14:textId="77777777" w:rsidR="00D012C4" w:rsidRDefault="00D012C4" w:rsidP="00D012C4">
            <w:pPr>
              <w:pStyle w:val="Paragraphestandard"/>
              <w:numPr>
                <w:ilvl w:val="0"/>
                <w:numId w:val="28"/>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5295B5F2" w14:textId="77777777" w:rsidR="00D012C4" w:rsidRDefault="00D012C4"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5471E6FF" w14:textId="77777777" w:rsidR="00D012C4" w:rsidRPr="000D405A" w:rsidRDefault="00D012C4" w:rsidP="00971A0A">
            <w:pPr>
              <w:pStyle w:val="Paragraphestandard"/>
              <w:tabs>
                <w:tab w:val="left" w:pos="851"/>
              </w:tabs>
              <w:spacing w:line="240" w:lineRule="auto"/>
              <w:rPr>
                <w:rFonts w:ascii="Century Gothic" w:hAnsi="Century Gothic" w:cs="HelveticaNeue-Roman"/>
                <w:szCs w:val="20"/>
                <w:lang w:val="fr-BE"/>
              </w:rPr>
            </w:pPr>
          </w:p>
        </w:tc>
      </w:tr>
      <w:bookmarkEnd w:id="1"/>
    </w:tbl>
    <w:p w14:paraId="0DF16F63" w14:textId="77777777" w:rsidR="00D012C4" w:rsidRDefault="00D012C4" w:rsidP="00D012C4">
      <w:pPr>
        <w:tabs>
          <w:tab w:val="left" w:pos="851"/>
        </w:tabs>
        <w:jc w:val="center"/>
        <w:rPr>
          <w:lang w:val="fr-BE"/>
        </w:rPr>
      </w:pPr>
    </w:p>
    <w:bookmarkEnd w:id="0"/>
    <w:bookmarkEnd w:id="2"/>
    <w:p w14:paraId="42F65134" w14:textId="77777777" w:rsidR="00185643" w:rsidRPr="00637E74" w:rsidRDefault="00222786" w:rsidP="00222786">
      <w:pPr>
        <w:jc w:val="left"/>
        <w:rPr>
          <w:rFonts w:eastAsia="Times New Roman" w:cs="Times New Roman"/>
          <w:sz w:val="20"/>
          <w:szCs w:val="20"/>
          <w:lang w:val="fr-BE" w:eastAsia="en-US"/>
        </w:rPr>
      </w:pPr>
      <w:r w:rsidRPr="00637E74">
        <w:rPr>
          <w:rFonts w:eastAsia="Times New Roman" w:cs="Times New Roman"/>
          <w:sz w:val="20"/>
          <w:szCs w:val="20"/>
          <w:lang w:val="fr-BE" w:eastAsia="en-US"/>
        </w:rPr>
        <w:br w:type="page"/>
      </w:r>
    </w:p>
    <w:p w14:paraId="7E961D7D" w14:textId="77777777" w:rsidR="003B09F9" w:rsidRPr="008C246E" w:rsidRDefault="003B09F9" w:rsidP="00733F70">
      <w:pPr>
        <w:pStyle w:val="Titre1"/>
      </w:pPr>
      <w:r w:rsidRPr="008C246E">
        <w:lastRenderedPageBreak/>
        <w:t>Introduction</w:t>
      </w:r>
    </w:p>
    <w:p w14:paraId="5FF6504D" w14:textId="0AC3270D" w:rsidR="003B09F9" w:rsidRPr="003B09F9" w:rsidRDefault="003B09F9"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rPr>
      </w:pPr>
      <w:r w:rsidRPr="003B09F9">
        <w:rPr>
          <w:rFonts w:cstheme="minorHAnsi"/>
          <w:szCs w:val="18"/>
        </w:rPr>
        <w:t xml:space="preserve">Quels sont les autres lieux d’implantation possible pour l’installation ? </w:t>
      </w:r>
    </w:p>
    <w:p w14:paraId="2F821507"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2C6D7780"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7E8E27B0"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2E958200"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38A9059A"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048C1047"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0C592A1F"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53B18ED3" w14:textId="77777777" w:rsidR="00076DCD" w:rsidRDefault="00076DCD" w:rsidP="00D012C4">
      <w:pPr>
        <w:pBdr>
          <w:top w:val="single" w:sz="4" w:space="1" w:color="auto"/>
          <w:left w:val="single" w:sz="4" w:space="1" w:color="auto"/>
          <w:bottom w:val="single" w:sz="4" w:space="1" w:color="auto"/>
          <w:right w:val="single" w:sz="4" w:space="1" w:color="auto"/>
        </w:pBdr>
      </w:pPr>
    </w:p>
    <w:p w14:paraId="73E6BBF4" w14:textId="77777777" w:rsidR="003B09F9" w:rsidRPr="003B09F9" w:rsidRDefault="003B09F9"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rPr>
      </w:pPr>
      <w:r w:rsidRPr="003B09F9">
        <w:rPr>
          <w:rFonts w:cstheme="minorHAnsi"/>
          <w:szCs w:val="18"/>
        </w:rPr>
        <w:t xml:space="preserve">Quel est votre plan de gestion des déchets ? </w:t>
      </w:r>
    </w:p>
    <w:p w14:paraId="5F9EEF27"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bookmarkStart w:id="3" w:name="_Hlk27559336"/>
      <w:r>
        <w:rPr>
          <w:b/>
          <w:color w:val="0000FF"/>
          <w:sz w:val="20"/>
          <w:szCs w:val="20"/>
          <w:lang w:val="de-DE"/>
        </w:rPr>
        <w:tab/>
      </w:r>
      <w:r w:rsidRPr="00585419">
        <w:rPr>
          <w:b/>
          <w:color w:val="0000FF"/>
          <w:sz w:val="20"/>
          <w:szCs w:val="20"/>
          <w:lang w:val="de-DE"/>
        </w:rPr>
        <w:tab/>
      </w:r>
    </w:p>
    <w:p w14:paraId="6F4981DC"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7207B4D4"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2CB1160A"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20A73C33"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4A016F28"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34122D2B" w14:textId="77777777" w:rsidR="00076DCD" w:rsidRPr="00585419"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385BAA15" w14:textId="77777777" w:rsidR="00076DCD" w:rsidRDefault="00076DCD" w:rsidP="00D012C4">
      <w:pPr>
        <w:pBdr>
          <w:top w:val="single" w:sz="4" w:space="1" w:color="auto"/>
          <w:left w:val="single" w:sz="4" w:space="1" w:color="auto"/>
          <w:bottom w:val="single" w:sz="4" w:space="1" w:color="auto"/>
          <w:right w:val="single" w:sz="4" w:space="1" w:color="auto"/>
        </w:pBdr>
      </w:pPr>
    </w:p>
    <w:bookmarkEnd w:id="3"/>
    <w:p w14:paraId="356D0BB7" w14:textId="6125CFC1" w:rsidR="003B09F9" w:rsidRPr="003B09F9" w:rsidRDefault="003B09F9" w:rsidP="00D012C4">
      <w:pPr>
        <w:pBdr>
          <w:top w:val="single" w:sz="4" w:space="1" w:color="auto"/>
          <w:left w:val="single" w:sz="4" w:space="1" w:color="auto"/>
          <w:bottom w:val="single" w:sz="4" w:space="1" w:color="auto"/>
          <w:right w:val="single" w:sz="4" w:space="1" w:color="auto"/>
        </w:pBdr>
        <w:tabs>
          <w:tab w:val="left" w:pos="8222"/>
          <w:tab w:val="left" w:leader="dot" w:pos="8789"/>
        </w:tabs>
        <w:rPr>
          <w:rFonts w:cstheme="minorHAnsi"/>
          <w:szCs w:val="18"/>
        </w:rPr>
      </w:pPr>
      <w:r w:rsidRPr="003B09F9">
        <w:rPr>
          <w:rFonts w:cstheme="minorHAnsi"/>
          <w:szCs w:val="18"/>
        </w:rPr>
        <w:t xml:space="preserve">Ajoutez la décision d’approbation du plan de gestion des déchets en document à joindre n° : </w:t>
      </w:r>
      <w:r w:rsidR="006B48BF">
        <w:rPr>
          <w:rStyle w:val="RponseCar"/>
        </w:rPr>
        <w:tab/>
      </w:r>
      <w:r w:rsidR="006B48BF" w:rsidRPr="006B48BF">
        <w:rPr>
          <w:rStyle w:val="RponseCar"/>
        </w:rPr>
        <w:tab/>
      </w:r>
    </w:p>
    <w:p w14:paraId="33674313" w14:textId="77777777" w:rsidR="003B09F9" w:rsidRPr="003B09F9" w:rsidRDefault="003B09F9"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rPr>
      </w:pPr>
    </w:p>
    <w:p w14:paraId="1B84F058" w14:textId="77777777" w:rsidR="003B09F9" w:rsidRPr="003B09F9" w:rsidRDefault="003B09F9"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rPr>
      </w:pPr>
      <w:r w:rsidRPr="003B09F9">
        <w:rPr>
          <w:rFonts w:cstheme="minorHAnsi"/>
          <w:szCs w:val="18"/>
        </w:rPr>
        <w:t>Quel est votre plan de suivi après fermeture ? </w:t>
      </w:r>
    </w:p>
    <w:p w14:paraId="68BD1BC9" w14:textId="77777777" w:rsidR="006B48BF" w:rsidRPr="00585419"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39DFE1B6" w14:textId="77777777" w:rsidR="006B48BF" w:rsidRPr="00585419"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5CE2C7FA" w14:textId="77777777" w:rsidR="006B48BF" w:rsidRPr="00585419"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031E98E4" w14:textId="77777777" w:rsidR="006B48BF" w:rsidRPr="00585419"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0DA5CD68" w14:textId="77777777" w:rsidR="006B48BF" w:rsidRPr="00585419"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2CC5BA51" w14:textId="77777777" w:rsidR="006B48BF" w:rsidRPr="00585419"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38897D5C" w14:textId="77777777" w:rsidR="006B48BF" w:rsidRPr="00585419"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0D9AF44A" w14:textId="77777777" w:rsidR="006B48BF" w:rsidRDefault="006B48BF" w:rsidP="00D012C4">
      <w:pPr>
        <w:pBdr>
          <w:top w:val="single" w:sz="4" w:space="1" w:color="auto"/>
          <w:left w:val="single" w:sz="4" w:space="1" w:color="auto"/>
          <w:bottom w:val="single" w:sz="4" w:space="1" w:color="auto"/>
          <w:right w:val="single" w:sz="4" w:space="1" w:color="auto"/>
        </w:pBdr>
      </w:pPr>
    </w:p>
    <w:p w14:paraId="1CFE401F" w14:textId="77777777" w:rsidR="003B09F9" w:rsidRPr="003B09F9" w:rsidRDefault="003B09F9"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rPr>
      </w:pPr>
    </w:p>
    <w:p w14:paraId="60EEA792" w14:textId="093D0A94" w:rsidR="003B09F9" w:rsidRDefault="003B09F9"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rPr>
      </w:pPr>
      <w:r w:rsidRPr="003B09F9">
        <w:rPr>
          <w:rFonts w:cstheme="minorHAnsi"/>
          <w:szCs w:val="18"/>
        </w:rPr>
        <w:t xml:space="preserve">Votre installation est-elle visée par la rubrique 90.27.01.03 ? </w:t>
      </w:r>
    </w:p>
    <w:p w14:paraId="05CB89C4" w14:textId="77777777" w:rsidR="00733F70" w:rsidRPr="003B09F9" w:rsidRDefault="00733F70"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rPr>
      </w:pPr>
    </w:p>
    <w:p w14:paraId="3E9F82BA" w14:textId="3F526C98" w:rsidR="003B09F9" w:rsidRPr="00C030CA" w:rsidRDefault="00D012C4" w:rsidP="00D012C4">
      <w:pPr>
        <w:pBdr>
          <w:top w:val="single" w:sz="4" w:space="1" w:color="auto"/>
          <w:left w:val="single" w:sz="4" w:space="1" w:color="auto"/>
          <w:bottom w:val="single" w:sz="4" w:space="1" w:color="auto"/>
          <w:right w:val="single" w:sz="4" w:space="1" w:color="auto"/>
        </w:pBdr>
        <w:tabs>
          <w:tab w:val="left" w:pos="567"/>
          <w:tab w:val="left" w:leader="dot" w:pos="8931"/>
        </w:tabs>
        <w:jc w:val="left"/>
        <w:rPr>
          <w:rFonts w:cstheme="minorHAnsi"/>
          <w:szCs w:val="18"/>
        </w:rPr>
      </w:pPr>
      <w:bookmarkStart w:id="4" w:name="_Hlk24636392"/>
      <w:r>
        <w:rPr>
          <w:rFonts w:cs="HelveticaNeue-Roman"/>
          <w:b/>
          <w:color w:val="0000FF"/>
          <w:sz w:val="28"/>
          <w:szCs w:val="28"/>
          <w:lang w:val="fr-BE"/>
        </w:rPr>
        <w:tab/>
      </w:r>
      <w:bookmarkStart w:id="5" w:name="_Hlk27559365"/>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886827">
            <w:rPr>
              <w:rFonts w:cs="HelveticaNeue-Roman"/>
              <w:b/>
              <w:color w:val="0000FF"/>
              <w:sz w:val="28"/>
              <w:szCs w:val="28"/>
              <w:lang w:val="fr-BE"/>
            </w:rPr>
            <w:sym w:font="Wingdings 2" w:char="F099"/>
          </w:r>
        </w:sdtContent>
      </w:sdt>
      <w:bookmarkEnd w:id="4"/>
      <w:bookmarkEnd w:id="5"/>
      <w:r w:rsidRPr="00C030CA">
        <w:rPr>
          <w:rFonts w:cstheme="minorHAnsi"/>
          <w:szCs w:val="18"/>
        </w:rPr>
        <w:t xml:space="preserve"> </w:t>
      </w:r>
      <w:r w:rsidR="003B09F9" w:rsidRPr="00C030CA">
        <w:rPr>
          <w:rFonts w:cstheme="minorHAnsi"/>
          <w:szCs w:val="18"/>
        </w:rPr>
        <w:t xml:space="preserve">Oui, </w:t>
      </w:r>
    </w:p>
    <w:p w14:paraId="5A108363" w14:textId="77777777" w:rsidR="00F66EF4" w:rsidRDefault="00F66EF4" w:rsidP="00D012C4">
      <w:pPr>
        <w:pStyle w:val="Paragraphedeliste"/>
        <w:pBdr>
          <w:top w:val="single" w:sz="4" w:space="1" w:color="auto"/>
          <w:left w:val="single" w:sz="4" w:space="1" w:color="auto"/>
          <w:bottom w:val="single" w:sz="4" w:space="1" w:color="auto"/>
          <w:right w:val="single" w:sz="4" w:space="1" w:color="auto"/>
        </w:pBdr>
        <w:tabs>
          <w:tab w:val="left" w:leader="dot" w:pos="8931"/>
        </w:tabs>
        <w:ind w:left="0"/>
        <w:rPr>
          <w:rFonts w:ascii="Century Gothic" w:hAnsi="Century Gothic" w:cstheme="minorHAnsi"/>
          <w:sz w:val="18"/>
          <w:szCs w:val="18"/>
        </w:rPr>
      </w:pPr>
    </w:p>
    <w:p w14:paraId="07D9EFE8" w14:textId="5DEBD62D" w:rsidR="00F66EF4" w:rsidRPr="003B09F9" w:rsidRDefault="00D012C4" w:rsidP="00D012C4">
      <w:pPr>
        <w:pStyle w:val="Paragraphedeliste"/>
        <w:pBdr>
          <w:top w:val="single" w:sz="4" w:space="1" w:color="auto"/>
          <w:left w:val="single" w:sz="4" w:space="1" w:color="auto"/>
          <w:bottom w:val="single" w:sz="4" w:space="1" w:color="auto"/>
          <w:right w:val="single" w:sz="4" w:space="1" w:color="auto"/>
        </w:pBdr>
        <w:tabs>
          <w:tab w:val="left" w:pos="567"/>
          <w:tab w:val="left" w:leader="dot" w:pos="8931"/>
        </w:tabs>
        <w:ind w:left="0"/>
        <w:rPr>
          <w:rFonts w:ascii="Century Gothic" w:hAnsi="Century Gothic" w:cstheme="minorHAnsi"/>
          <w:sz w:val="18"/>
          <w:szCs w:val="18"/>
        </w:rPr>
      </w:pPr>
      <w:r>
        <w:rPr>
          <w:rFonts w:ascii="Century Gothic" w:hAnsi="Century Gothic" w:cstheme="minorHAnsi"/>
          <w:sz w:val="18"/>
          <w:szCs w:val="18"/>
        </w:rPr>
        <w:tab/>
      </w:r>
      <w:r w:rsidR="00F66EF4" w:rsidRPr="003B09F9">
        <w:rPr>
          <w:rFonts w:ascii="Century Gothic" w:hAnsi="Century Gothic" w:cstheme="minorHAnsi"/>
          <w:sz w:val="18"/>
          <w:szCs w:val="18"/>
        </w:rPr>
        <w:t xml:space="preserve">Quel est votre plan d’urgence </w:t>
      </w:r>
      <w:r w:rsidR="00F66EF4">
        <w:rPr>
          <w:rFonts w:ascii="Century Gothic" w:hAnsi="Century Gothic" w:cstheme="minorHAnsi"/>
          <w:sz w:val="18"/>
          <w:szCs w:val="18"/>
        </w:rPr>
        <w:t>interne</w:t>
      </w:r>
      <w:r w:rsidR="00F66EF4" w:rsidRPr="003B09F9">
        <w:rPr>
          <w:rFonts w:ascii="Century Gothic" w:hAnsi="Century Gothic" w:cstheme="minorHAnsi"/>
          <w:sz w:val="18"/>
          <w:szCs w:val="18"/>
        </w:rPr>
        <w:t xml:space="preserve"> ? </w:t>
      </w:r>
    </w:p>
    <w:p w14:paraId="1E2CDA64" w14:textId="77777777" w:rsidR="00D012C4" w:rsidRPr="00585419"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39C2FA62" w14:textId="77777777" w:rsidR="00D012C4" w:rsidRPr="00585419"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080C4318" w14:textId="77777777" w:rsidR="00D012C4" w:rsidRPr="00585419"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597699C1" w14:textId="77777777" w:rsidR="00D012C4" w:rsidRPr="00585419"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35F55722" w14:textId="77777777" w:rsidR="00D012C4" w:rsidRPr="00585419"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201C7AE9" w14:textId="77777777" w:rsidR="00D012C4" w:rsidRDefault="00D012C4" w:rsidP="00D012C4">
      <w:pPr>
        <w:pBdr>
          <w:top w:val="single" w:sz="4" w:space="1" w:color="auto"/>
          <w:left w:val="single" w:sz="4" w:space="1" w:color="auto"/>
          <w:bottom w:val="single" w:sz="4" w:space="1" w:color="auto"/>
          <w:right w:val="single" w:sz="4" w:space="1" w:color="auto"/>
        </w:pBdr>
      </w:pPr>
    </w:p>
    <w:p w14:paraId="11199F10" w14:textId="7F3C7654" w:rsidR="003B09F9" w:rsidRPr="003B09F9" w:rsidRDefault="00D012C4" w:rsidP="00D012C4">
      <w:pPr>
        <w:pStyle w:val="Paragraphedeliste"/>
        <w:pBdr>
          <w:top w:val="single" w:sz="4" w:space="1" w:color="auto"/>
          <w:left w:val="single" w:sz="4" w:space="1" w:color="auto"/>
          <w:bottom w:val="single" w:sz="4" w:space="1" w:color="auto"/>
          <w:right w:val="single" w:sz="4" w:space="1" w:color="auto"/>
        </w:pBdr>
        <w:tabs>
          <w:tab w:val="left" w:pos="567"/>
          <w:tab w:val="left" w:leader="dot" w:pos="8931"/>
        </w:tabs>
        <w:ind w:left="0"/>
        <w:rPr>
          <w:rFonts w:ascii="Century Gothic" w:hAnsi="Century Gothic" w:cstheme="minorHAnsi"/>
          <w:sz w:val="18"/>
          <w:szCs w:val="18"/>
        </w:rPr>
      </w:pPr>
      <w:r>
        <w:rPr>
          <w:rFonts w:ascii="Century Gothic" w:hAnsi="Century Gothic" w:cstheme="minorHAnsi"/>
          <w:sz w:val="18"/>
          <w:szCs w:val="18"/>
        </w:rPr>
        <w:tab/>
      </w:r>
      <w:r w:rsidR="003B09F9" w:rsidRPr="003B09F9">
        <w:rPr>
          <w:rFonts w:ascii="Century Gothic" w:hAnsi="Century Gothic" w:cstheme="minorHAnsi"/>
          <w:sz w:val="18"/>
          <w:szCs w:val="18"/>
        </w:rPr>
        <w:t xml:space="preserve">Quel est votre plan d’urgence externe ? </w:t>
      </w:r>
    </w:p>
    <w:p w14:paraId="35A8AAB6" w14:textId="77777777" w:rsidR="00D012C4" w:rsidRPr="00585419"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22A9DA04" w14:textId="77777777" w:rsidR="00D012C4" w:rsidRPr="00585419"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691D9362" w14:textId="77777777" w:rsidR="00D012C4" w:rsidRPr="00585419"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2EABFED4" w14:textId="77777777" w:rsidR="00D012C4" w:rsidRPr="00585419"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175BD7E5" w14:textId="77777777" w:rsidR="00D012C4" w:rsidRPr="00585419"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39762D9B" w14:textId="77777777" w:rsidR="00D012C4" w:rsidRDefault="00D012C4" w:rsidP="00D012C4">
      <w:pPr>
        <w:pBdr>
          <w:top w:val="single" w:sz="4" w:space="1" w:color="auto"/>
          <w:left w:val="single" w:sz="4" w:space="1" w:color="auto"/>
          <w:bottom w:val="single" w:sz="4" w:space="1" w:color="auto"/>
          <w:right w:val="single" w:sz="4" w:space="1" w:color="auto"/>
        </w:pBdr>
      </w:pPr>
    </w:p>
    <w:p w14:paraId="277A0128" w14:textId="7993DF48" w:rsidR="003B09F9" w:rsidRPr="00C030CA" w:rsidRDefault="00D012C4" w:rsidP="00D012C4">
      <w:pPr>
        <w:pBdr>
          <w:top w:val="single" w:sz="4" w:space="1" w:color="auto"/>
          <w:left w:val="single" w:sz="4" w:space="1" w:color="auto"/>
          <w:bottom w:val="single" w:sz="4" w:space="1" w:color="auto"/>
          <w:right w:val="single" w:sz="4" w:space="1" w:color="auto"/>
        </w:pBdr>
        <w:tabs>
          <w:tab w:val="left" w:pos="567"/>
          <w:tab w:val="left" w:leader="dot" w:pos="8931"/>
        </w:tabs>
        <w:jc w:val="left"/>
        <w:rPr>
          <w:rFonts w:cstheme="minorHAnsi"/>
          <w:szCs w:val="18"/>
        </w:rPr>
      </w:pPr>
      <w:r>
        <w:rPr>
          <w:rFonts w:cs="HelveticaNeue-Roman"/>
          <w:b/>
          <w:color w:val="0000FF"/>
          <w:sz w:val="28"/>
          <w:szCs w:val="28"/>
          <w:lang w:val="fr-BE"/>
        </w:rPr>
        <w:tab/>
      </w:r>
      <w:bookmarkStart w:id="6" w:name="_Hlk27559320"/>
      <w:sdt>
        <w:sdtPr>
          <w:rPr>
            <w:rFonts w:cs="HelveticaNeue-Roman"/>
            <w:b/>
            <w:color w:val="0000FF"/>
            <w:sz w:val="28"/>
            <w:szCs w:val="28"/>
            <w:lang w:val="fr-BE"/>
          </w:rPr>
          <w:id w:val="-2042810161"/>
          <w14:checkbox>
            <w14:checked w14:val="0"/>
            <w14:checkedState w14:val="0098" w14:font="Wingdings 2"/>
            <w14:uncheckedState w14:val="0099" w14:font="Wingdings 2"/>
          </w14:checkbox>
        </w:sdtPr>
        <w:sdtEndPr/>
        <w:sdtContent>
          <w:r w:rsidR="0076658B">
            <w:rPr>
              <w:rFonts w:cs="HelveticaNeue-Roman"/>
              <w:b/>
              <w:color w:val="0000FF"/>
              <w:sz w:val="28"/>
              <w:szCs w:val="28"/>
              <w:lang w:val="fr-BE"/>
            </w:rPr>
            <w:sym w:font="Wingdings 2" w:char="F099"/>
          </w:r>
        </w:sdtContent>
      </w:sdt>
      <w:bookmarkEnd w:id="6"/>
      <w:r w:rsidR="00C030CA" w:rsidRPr="00C030CA">
        <w:rPr>
          <w:rFonts w:cstheme="minorHAnsi"/>
          <w:szCs w:val="18"/>
        </w:rPr>
        <w:t xml:space="preserve"> </w:t>
      </w:r>
      <w:r w:rsidR="003B09F9" w:rsidRPr="00C030CA">
        <w:rPr>
          <w:rFonts w:cstheme="minorHAnsi"/>
          <w:szCs w:val="18"/>
        </w:rPr>
        <w:t xml:space="preserve">Non </w:t>
      </w:r>
    </w:p>
    <w:p w14:paraId="0E8B3094" w14:textId="77777777" w:rsidR="003B09F9" w:rsidRPr="003B09F9" w:rsidRDefault="003B09F9"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rPr>
      </w:pPr>
    </w:p>
    <w:p w14:paraId="0CD35777" w14:textId="5F0D56DC" w:rsidR="003B09F9" w:rsidRPr="003B09F9" w:rsidRDefault="003B09F9" w:rsidP="00D012C4">
      <w:pPr>
        <w:pBdr>
          <w:top w:val="single" w:sz="4" w:space="1" w:color="auto"/>
          <w:left w:val="single" w:sz="4" w:space="1" w:color="auto"/>
          <w:bottom w:val="single" w:sz="4" w:space="1" w:color="auto"/>
          <w:right w:val="single" w:sz="4" w:space="1" w:color="auto"/>
        </w:pBdr>
        <w:tabs>
          <w:tab w:val="left" w:pos="6096"/>
          <w:tab w:val="left" w:leader="dot" w:pos="6663"/>
        </w:tabs>
        <w:rPr>
          <w:rFonts w:cstheme="minorHAnsi"/>
          <w:szCs w:val="18"/>
          <w:lang w:val="fr-BE" w:eastAsia="en-US"/>
        </w:rPr>
      </w:pPr>
      <w:r w:rsidRPr="003B09F9">
        <w:rPr>
          <w:rFonts w:cstheme="minorHAnsi"/>
          <w:szCs w:val="18"/>
          <w:lang w:val="fr-BE" w:eastAsia="en-US"/>
        </w:rPr>
        <w:t xml:space="preserve">Ajoutez la preuve de la </w:t>
      </w:r>
      <w:r w:rsidR="00F81AF7">
        <w:rPr>
          <w:rFonts w:cstheme="minorHAnsi"/>
          <w:szCs w:val="18"/>
          <w:lang w:val="fr-BE" w:eastAsia="en-US"/>
        </w:rPr>
        <w:t>sûreté</w:t>
      </w:r>
      <w:r w:rsidRPr="003B09F9">
        <w:rPr>
          <w:rFonts w:cstheme="minorHAnsi"/>
          <w:szCs w:val="18"/>
          <w:lang w:val="fr-BE" w:eastAsia="en-US"/>
        </w:rPr>
        <w:t xml:space="preserve"> financière en document à joindre n°: </w:t>
      </w:r>
      <w:r w:rsidR="00D012C4">
        <w:rPr>
          <w:rFonts w:cstheme="minorHAnsi"/>
          <w:szCs w:val="18"/>
          <w:lang w:val="fr-BE" w:eastAsia="en-US"/>
        </w:rPr>
        <w:tab/>
      </w:r>
      <w:r w:rsidR="00D012C4" w:rsidRPr="00D012C4">
        <w:rPr>
          <w:rStyle w:val="RponseCar"/>
        </w:rPr>
        <w:tab/>
      </w:r>
    </w:p>
    <w:p w14:paraId="22CF1E77" w14:textId="15E48A02" w:rsidR="00C5665D" w:rsidRDefault="00C5665D" w:rsidP="00D012C4">
      <w:pPr>
        <w:pBdr>
          <w:top w:val="single" w:sz="4" w:space="1" w:color="auto"/>
          <w:left w:val="single" w:sz="4" w:space="1" w:color="auto"/>
          <w:bottom w:val="single" w:sz="4" w:space="1" w:color="auto"/>
          <w:right w:val="single" w:sz="4" w:space="1" w:color="auto"/>
        </w:pBdr>
        <w:jc w:val="left"/>
        <w:rPr>
          <w:rFonts w:eastAsiaTheme="majorEastAsia" w:cstheme="majorBidi"/>
          <w:bCs/>
          <w:sz w:val="28"/>
          <w:szCs w:val="28"/>
          <w:lang w:val="fr-BE"/>
        </w:rPr>
      </w:pPr>
    </w:p>
    <w:p w14:paraId="3D3E6D7C" w14:textId="77777777" w:rsidR="0070577A" w:rsidRDefault="0070577A" w:rsidP="0070577A">
      <w:pPr>
        <w:jc w:val="left"/>
        <w:rPr>
          <w:rFonts w:eastAsiaTheme="majorEastAsia" w:cstheme="majorBidi"/>
          <w:bCs/>
          <w:sz w:val="28"/>
          <w:szCs w:val="28"/>
          <w:lang w:val="fr-BE"/>
        </w:rPr>
        <w:sectPr w:rsidR="0070577A" w:rsidSect="00385409">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p w14:paraId="7ED0717A" w14:textId="77777777" w:rsidR="00057C1A" w:rsidRPr="00637E74" w:rsidRDefault="009F4EA9" w:rsidP="00057C1A">
      <w:pPr>
        <w:pStyle w:val="Titre1"/>
        <w:rPr>
          <w:lang w:val="fr-BE"/>
        </w:rPr>
      </w:pPr>
      <w:bookmarkStart w:id="7" w:name="_Toc7449591"/>
      <w:r w:rsidRPr="00637E74">
        <w:rPr>
          <w:lang w:val="fr-BE"/>
        </w:rPr>
        <w:lastRenderedPageBreak/>
        <w:t>Utilisation des données personnelles</w:t>
      </w:r>
      <w:bookmarkEnd w:id="7"/>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F66EF4" w14:paraId="45F08504" w14:textId="77777777" w:rsidTr="00CB6DC4">
        <w:tc>
          <w:tcPr>
            <w:tcW w:w="9609" w:type="dxa"/>
            <w:gridSpan w:val="2"/>
            <w:tcBorders>
              <w:bottom w:val="nil"/>
            </w:tcBorders>
          </w:tcPr>
          <w:p w14:paraId="3DF303C7" w14:textId="77777777" w:rsidR="00DD2590" w:rsidRDefault="00DD2590" w:rsidP="00DD2590">
            <w:pPr>
              <w:spacing w:before="60" w:after="60"/>
              <w:rPr>
                <w:szCs w:val="18"/>
                <w:lang w:val="fr-BE"/>
              </w:rPr>
            </w:pPr>
            <w:bookmarkStart w:id="8" w:name="_Hlk12276400"/>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2EE4BDF7" w14:textId="77777777" w:rsidR="00DD2590" w:rsidRDefault="00DD2590" w:rsidP="00DD2590">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185869F3" w14:textId="77777777" w:rsidR="00DD2590" w:rsidRDefault="00DD2590" w:rsidP="00DD2590">
            <w:pPr>
              <w:spacing w:before="60" w:after="60"/>
              <w:rPr>
                <w:szCs w:val="18"/>
                <w:lang w:val="fr-BE"/>
              </w:rPr>
            </w:pPr>
            <w:r>
              <w:rPr>
                <w:szCs w:val="18"/>
                <w:lang w:val="fr-BE"/>
              </w:rPr>
              <w:t xml:space="preserve">Ces données ne seront ni vendues ni utilisées à des fins de marketing. </w:t>
            </w:r>
          </w:p>
          <w:p w14:paraId="12E5521E" w14:textId="77777777" w:rsidR="00DD2590" w:rsidRDefault="00DD2590" w:rsidP="00DD2590">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028BFD47" w14:textId="77777777" w:rsidR="00DD2590" w:rsidRDefault="00DD2590" w:rsidP="00DD2590">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4F803EFF" w14:textId="77777777" w:rsidR="00DD2590" w:rsidRDefault="00DD2590" w:rsidP="00DD2590">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05FD8AF1" w14:textId="77777777" w:rsidR="00DD2590" w:rsidRDefault="00DD2590" w:rsidP="00DD2590">
            <w:pPr>
              <w:tabs>
                <w:tab w:val="left" w:pos="4553"/>
              </w:tabs>
              <w:ind w:left="726"/>
              <w:rPr>
                <w:szCs w:val="18"/>
                <w:lang w:val="fr-BE"/>
              </w:rPr>
            </w:pPr>
            <w:r>
              <w:rPr>
                <w:szCs w:val="18"/>
                <w:lang w:val="fr-BE"/>
              </w:rPr>
              <w:t>Direction de Charleroi</w:t>
            </w:r>
            <w:r>
              <w:rPr>
                <w:szCs w:val="18"/>
                <w:lang w:val="fr-BE"/>
              </w:rPr>
              <w:tab/>
            </w:r>
          </w:p>
          <w:p w14:paraId="6AC802E9" w14:textId="77777777" w:rsidR="00DD2590" w:rsidRDefault="00DD2590" w:rsidP="00DD2590">
            <w:pPr>
              <w:tabs>
                <w:tab w:val="left" w:pos="4553"/>
              </w:tabs>
              <w:ind w:left="726"/>
              <w:rPr>
                <w:szCs w:val="18"/>
                <w:lang w:val="fr-BE"/>
              </w:rPr>
            </w:pPr>
            <w:r>
              <w:rPr>
                <w:szCs w:val="18"/>
                <w:lang w:val="fr-BE"/>
              </w:rPr>
              <w:t>Rue de l’Écluse 22</w:t>
            </w:r>
            <w:r>
              <w:rPr>
                <w:szCs w:val="18"/>
                <w:lang w:val="fr-BE"/>
              </w:rPr>
              <w:tab/>
              <w:t>+32 (0)71 65 47 80</w:t>
            </w:r>
          </w:p>
          <w:p w14:paraId="162489CD" w14:textId="77777777" w:rsidR="00DD2590" w:rsidRDefault="00DD2590" w:rsidP="00DD2590">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12C73958" w14:textId="77777777" w:rsidR="00DD2590" w:rsidRPr="00152511" w:rsidRDefault="00DD2590" w:rsidP="00DD2590">
            <w:pPr>
              <w:tabs>
                <w:tab w:val="left" w:pos="4553"/>
              </w:tabs>
              <w:ind w:left="726"/>
              <w:rPr>
                <w:sz w:val="10"/>
                <w:szCs w:val="10"/>
                <w:lang w:val="fr-BE"/>
              </w:rPr>
            </w:pPr>
          </w:p>
          <w:p w14:paraId="7FEF9D76" w14:textId="77777777" w:rsidR="00DD2590" w:rsidRDefault="00DD2590" w:rsidP="00DD2590">
            <w:pPr>
              <w:tabs>
                <w:tab w:val="left" w:pos="4553"/>
              </w:tabs>
              <w:ind w:left="726"/>
              <w:rPr>
                <w:szCs w:val="18"/>
                <w:lang w:val="fr-BE"/>
              </w:rPr>
            </w:pPr>
            <w:r>
              <w:rPr>
                <w:szCs w:val="18"/>
                <w:lang w:val="fr-BE"/>
              </w:rPr>
              <w:t>Direction de Liège</w:t>
            </w:r>
            <w:r>
              <w:rPr>
                <w:szCs w:val="18"/>
                <w:lang w:val="fr-BE"/>
              </w:rPr>
              <w:tab/>
            </w:r>
          </w:p>
          <w:p w14:paraId="2678B66C" w14:textId="77777777" w:rsidR="00DD2590" w:rsidRDefault="00DD2590" w:rsidP="00DD2590">
            <w:pPr>
              <w:tabs>
                <w:tab w:val="left" w:pos="4553"/>
              </w:tabs>
              <w:ind w:left="726"/>
              <w:rPr>
                <w:szCs w:val="18"/>
                <w:lang w:val="fr-BE"/>
              </w:rPr>
            </w:pPr>
            <w:r>
              <w:rPr>
                <w:szCs w:val="18"/>
                <w:lang w:val="fr-BE"/>
              </w:rPr>
              <w:t>Rue Montagne Ste-Walburge 2</w:t>
            </w:r>
            <w:r>
              <w:rPr>
                <w:szCs w:val="18"/>
                <w:lang w:val="fr-BE"/>
              </w:rPr>
              <w:tab/>
              <w:t>+32 (0)4 224 57 57</w:t>
            </w:r>
          </w:p>
          <w:p w14:paraId="7FFB1F21" w14:textId="77777777" w:rsidR="00DD2590" w:rsidRDefault="00DD2590" w:rsidP="00DD2590">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5FE62348" w14:textId="77777777" w:rsidR="00DD2590" w:rsidRPr="00152511" w:rsidRDefault="00DD2590" w:rsidP="00DD2590">
            <w:pPr>
              <w:ind w:left="726"/>
              <w:rPr>
                <w:sz w:val="10"/>
                <w:szCs w:val="10"/>
                <w:lang w:val="fr-BE"/>
              </w:rPr>
            </w:pPr>
          </w:p>
          <w:p w14:paraId="1AE46962" w14:textId="77777777" w:rsidR="00DD2590" w:rsidRDefault="00DD2590" w:rsidP="00DD2590">
            <w:pPr>
              <w:tabs>
                <w:tab w:val="left" w:pos="4553"/>
              </w:tabs>
              <w:ind w:left="726"/>
              <w:rPr>
                <w:szCs w:val="18"/>
                <w:lang w:val="fr-BE"/>
              </w:rPr>
            </w:pPr>
            <w:r>
              <w:rPr>
                <w:szCs w:val="18"/>
                <w:lang w:val="fr-BE"/>
              </w:rPr>
              <w:t>Direction de Mons</w:t>
            </w:r>
            <w:r>
              <w:rPr>
                <w:szCs w:val="18"/>
                <w:lang w:val="fr-BE"/>
              </w:rPr>
              <w:tab/>
            </w:r>
          </w:p>
          <w:p w14:paraId="47ABA17A" w14:textId="77777777" w:rsidR="00DD2590" w:rsidRDefault="00DD2590" w:rsidP="00DD2590">
            <w:pPr>
              <w:tabs>
                <w:tab w:val="left" w:pos="4553"/>
              </w:tabs>
              <w:ind w:left="726"/>
              <w:rPr>
                <w:szCs w:val="18"/>
                <w:lang w:val="fr-BE"/>
              </w:rPr>
            </w:pPr>
            <w:r>
              <w:rPr>
                <w:szCs w:val="18"/>
                <w:lang w:val="fr-BE"/>
              </w:rPr>
              <w:t>Place du Béguinage 16</w:t>
            </w:r>
            <w:r>
              <w:rPr>
                <w:szCs w:val="18"/>
                <w:lang w:val="fr-BE"/>
              </w:rPr>
              <w:tab/>
              <w:t>+32 (0)65 32 82 00</w:t>
            </w:r>
          </w:p>
          <w:p w14:paraId="1E5EAD19" w14:textId="77777777" w:rsidR="00DD2590" w:rsidRDefault="00DD2590" w:rsidP="00DD2590">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31236183" w14:textId="77777777" w:rsidR="00DD2590" w:rsidRPr="00152511" w:rsidRDefault="00DD2590" w:rsidP="00DD2590">
            <w:pPr>
              <w:tabs>
                <w:tab w:val="left" w:pos="4553"/>
              </w:tabs>
              <w:ind w:left="726"/>
              <w:rPr>
                <w:sz w:val="10"/>
                <w:szCs w:val="10"/>
                <w:lang w:val="fr-BE"/>
              </w:rPr>
            </w:pPr>
          </w:p>
          <w:p w14:paraId="3560B8BB" w14:textId="77777777" w:rsidR="00DD2590" w:rsidRDefault="00DD2590" w:rsidP="00DD2590">
            <w:pPr>
              <w:tabs>
                <w:tab w:val="left" w:pos="4553"/>
              </w:tabs>
              <w:ind w:left="726"/>
              <w:rPr>
                <w:szCs w:val="18"/>
                <w:lang w:val="fr-BE"/>
              </w:rPr>
            </w:pPr>
            <w:r>
              <w:rPr>
                <w:szCs w:val="18"/>
                <w:lang w:val="fr-BE"/>
              </w:rPr>
              <w:t>Direction de Namur-Luxembourg</w:t>
            </w:r>
            <w:r>
              <w:rPr>
                <w:szCs w:val="18"/>
                <w:lang w:val="fr-BE"/>
              </w:rPr>
              <w:tab/>
            </w:r>
          </w:p>
          <w:p w14:paraId="5A9BA51D" w14:textId="77777777" w:rsidR="00DD2590" w:rsidRDefault="00DD2590" w:rsidP="00DD2590">
            <w:pPr>
              <w:tabs>
                <w:tab w:val="left" w:pos="4553"/>
              </w:tabs>
              <w:ind w:left="726"/>
              <w:rPr>
                <w:szCs w:val="18"/>
                <w:lang w:val="fr-BE"/>
              </w:rPr>
            </w:pPr>
            <w:r>
              <w:rPr>
                <w:szCs w:val="18"/>
                <w:lang w:val="fr-BE"/>
              </w:rPr>
              <w:t>Avenue Reine Astrid 39</w:t>
            </w:r>
            <w:r>
              <w:rPr>
                <w:szCs w:val="18"/>
                <w:lang w:val="fr-BE"/>
              </w:rPr>
              <w:tab/>
              <w:t>+32 (0)81 71 53 44</w:t>
            </w:r>
          </w:p>
          <w:p w14:paraId="201A38CE" w14:textId="77777777" w:rsidR="00DD2590" w:rsidRDefault="00DD2590" w:rsidP="00DD2590">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29020690" w14:textId="77777777" w:rsidR="00DD2590" w:rsidRPr="000021A6" w:rsidRDefault="00DD2590" w:rsidP="00DD2590">
            <w:pPr>
              <w:ind w:left="726"/>
              <w:rPr>
                <w:sz w:val="10"/>
                <w:szCs w:val="10"/>
                <w:lang w:val="fr-BE"/>
              </w:rPr>
            </w:pPr>
          </w:p>
          <w:p w14:paraId="4DC27FFA" w14:textId="77777777" w:rsidR="00DD2590" w:rsidRDefault="00DD2590" w:rsidP="00DD2590">
            <w:pPr>
              <w:spacing w:before="60" w:after="60"/>
              <w:rPr>
                <w:szCs w:val="18"/>
                <w:lang w:val="fr-BE"/>
              </w:rPr>
            </w:pPr>
            <w:r>
              <w:rPr>
                <w:szCs w:val="18"/>
                <w:lang w:val="fr-BE"/>
              </w:rPr>
              <w:t xml:space="preserve">Sur demande via </w:t>
            </w:r>
            <w:hyperlink r:id="rId14"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5" w:history="1">
              <w:r>
                <w:rPr>
                  <w:rStyle w:val="Lienhypertexte"/>
                  <w:b/>
                  <w:color w:val="7AB929"/>
                  <w:szCs w:val="18"/>
                  <w:lang w:val="fr-BE"/>
                </w:rPr>
                <w:t>dpo@spw.wallonie.be</w:t>
              </w:r>
            </w:hyperlink>
            <w:r>
              <w:rPr>
                <w:szCs w:val="18"/>
                <w:lang w:val="fr-BE"/>
              </w:rPr>
              <w:t xml:space="preserve">) en assurera le suivi. </w:t>
            </w:r>
          </w:p>
          <w:p w14:paraId="39B48678" w14:textId="77777777" w:rsidR="00DD2590" w:rsidRDefault="00DD2590" w:rsidP="00DD2590">
            <w:pPr>
              <w:spacing w:before="60" w:after="60"/>
              <w:rPr>
                <w:szCs w:val="18"/>
                <w:lang w:val="fr-BE"/>
              </w:rPr>
            </w:pPr>
            <w:r>
              <w:rPr>
                <w:szCs w:val="18"/>
                <w:lang w:val="fr-BE"/>
              </w:rPr>
              <w:t xml:space="preserve">Pour plus d’informations sur la protection des données à caractère personnel et vos droits, rendez-vous sur le </w:t>
            </w:r>
            <w:hyperlink r:id="rId16" w:history="1">
              <w:r>
                <w:rPr>
                  <w:rStyle w:val="Lienhypertexte"/>
                  <w:b/>
                  <w:color w:val="7AB929"/>
                  <w:szCs w:val="18"/>
                  <w:lang w:val="fr-BE"/>
                </w:rPr>
                <w:t>Portail de la Wallonie</w:t>
              </w:r>
            </w:hyperlink>
            <w:r>
              <w:rPr>
                <w:szCs w:val="18"/>
                <w:lang w:val="fr-BE"/>
              </w:rPr>
              <w:t xml:space="preserve"> (www.wallonie.be).</w:t>
            </w:r>
          </w:p>
          <w:p w14:paraId="0DF332CC" w14:textId="5D976B9B" w:rsidR="00F66EF4" w:rsidRPr="009914FE" w:rsidRDefault="00DD2590" w:rsidP="00DD2590">
            <w:pPr>
              <w:spacing w:before="60" w:after="60"/>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17" w:history="1">
              <w:r>
                <w:rPr>
                  <w:rStyle w:val="Lienhypertexte"/>
                  <w:b/>
                  <w:color w:val="7AB929"/>
                  <w:szCs w:val="18"/>
                  <w:lang w:val="fr-BE"/>
                </w:rPr>
                <w:t>contact@apd-gba.be</w:t>
              </w:r>
            </w:hyperlink>
            <w:r>
              <w:rPr>
                <w:szCs w:val="18"/>
                <w:lang w:val="fr-BE"/>
              </w:rPr>
              <w:t>.</w:t>
            </w:r>
            <w:bookmarkStart w:id="9" w:name="_GoBack"/>
            <w:bookmarkEnd w:id="9"/>
          </w:p>
        </w:tc>
      </w:tr>
      <w:tr w:rsidR="00DB6033" w14:paraId="3AF03386" w14:textId="77777777" w:rsidTr="00CB6DC4">
        <w:tc>
          <w:tcPr>
            <w:tcW w:w="534" w:type="dxa"/>
            <w:tcBorders>
              <w:top w:val="nil"/>
              <w:bottom w:val="single" w:sz="12" w:space="0" w:color="7AB929"/>
              <w:right w:val="nil"/>
            </w:tcBorders>
          </w:tcPr>
          <w:p w14:paraId="372BBA2D" w14:textId="3BEAA963" w:rsidR="00DB6033" w:rsidRPr="009914FE" w:rsidRDefault="00DD2590" w:rsidP="00DB6033">
            <w:pPr>
              <w:spacing w:before="60" w:after="60"/>
              <w:rPr>
                <w:sz w:val="40"/>
                <w:szCs w:val="40"/>
              </w:rPr>
            </w:pPr>
            <w:sdt>
              <w:sdtPr>
                <w:rPr>
                  <w:rFonts w:cs="HelveticaNeue-Roman"/>
                  <w:b/>
                  <w:color w:val="0000FF"/>
                  <w:sz w:val="28"/>
                  <w:szCs w:val="28"/>
                </w:rPr>
                <w:id w:val="-425040251"/>
                <w14:checkbox>
                  <w14:checked w14:val="0"/>
                  <w14:checkedState w14:val="00A2" w14:font="Wingdings 2"/>
                  <w14:uncheckedState w14:val="00A3" w14:font="Wingdings 2"/>
                </w14:checkbox>
              </w:sdtPr>
              <w:sdtEndPr/>
              <w:sdtContent>
                <w:r w:rsidR="00886827">
                  <w:rPr>
                    <w:rFonts w:cs="HelveticaNeue-Roman"/>
                    <w:b/>
                    <w:color w:val="0000FF"/>
                    <w:sz w:val="28"/>
                    <w:szCs w:val="28"/>
                  </w:rPr>
                  <w:sym w:font="Wingdings 2" w:char="F0A3"/>
                </w:r>
              </w:sdtContent>
            </w:sdt>
          </w:p>
        </w:tc>
        <w:tc>
          <w:tcPr>
            <w:tcW w:w="9075" w:type="dxa"/>
            <w:tcBorders>
              <w:top w:val="nil"/>
              <w:left w:val="nil"/>
              <w:bottom w:val="single" w:sz="12" w:space="0" w:color="7AB929"/>
            </w:tcBorders>
          </w:tcPr>
          <w:p w14:paraId="23923461" w14:textId="77777777" w:rsidR="00DB6033" w:rsidRPr="009914FE" w:rsidRDefault="00DB6033" w:rsidP="00DB6033">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w:t>
            </w:r>
          </w:p>
        </w:tc>
      </w:tr>
      <w:bookmarkEnd w:id="8"/>
    </w:tbl>
    <w:p w14:paraId="6D305240" w14:textId="77777777" w:rsidR="00222786" w:rsidRPr="00637E74" w:rsidRDefault="00222786">
      <w:pPr>
        <w:jc w:val="left"/>
        <w:rPr>
          <w:szCs w:val="18"/>
          <w:lang w:val="fr-BE"/>
        </w:rPr>
      </w:pPr>
    </w:p>
    <w:sectPr w:rsidR="00222786" w:rsidRPr="00637E74" w:rsidSect="00E7133F">
      <w:headerReference w:type="first" r:id="rId18"/>
      <w:footerReference w:type="first" r:id="rId1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870FD" w14:textId="77777777" w:rsidR="007C1B1F" w:rsidRDefault="007C1B1F">
      <w:r>
        <w:separator/>
      </w:r>
    </w:p>
  </w:endnote>
  <w:endnote w:type="continuationSeparator" w:id="0">
    <w:p w14:paraId="2E3F7EAF" w14:textId="77777777" w:rsidR="007C1B1F" w:rsidRDefault="007C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7945" w14:textId="77777777" w:rsidR="002E70BE" w:rsidRDefault="002E70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8CF2" w14:textId="77777777" w:rsidR="00E7133F" w:rsidRDefault="00E7133F" w:rsidP="00E7133F">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3881E812" w14:textId="77777777" w:rsidR="00E7133F" w:rsidRDefault="00E7133F" w:rsidP="00E7133F">
    <w:pPr>
      <w:pStyle w:val="Normale"/>
      <w:ind w:left="1134"/>
      <w:rPr>
        <w:rFonts w:ascii="Century Gothic" w:hAnsi="Century Gothic" w:cs="Arial"/>
        <w:szCs w:val="18"/>
      </w:rPr>
    </w:pPr>
  </w:p>
  <w:p w14:paraId="40CD0CA4" w14:textId="55AE850F" w:rsidR="00E7133F" w:rsidRPr="00E7133F" w:rsidRDefault="00E7133F" w:rsidP="00E7133F">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E7133F" w14:paraId="2AD8D842" w14:textId="77777777" w:rsidTr="00CB6DC4">
      <w:tc>
        <w:tcPr>
          <w:tcW w:w="3395" w:type="dxa"/>
          <w:vMerge w:val="restart"/>
          <w:vAlign w:val="bottom"/>
        </w:tcPr>
        <w:p w14:paraId="4776199B" w14:textId="77777777" w:rsidR="00E7133F" w:rsidRDefault="00E7133F" w:rsidP="00E7133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49752C2F" wp14:editId="2F2CE6E9">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8C128C7" w14:textId="77777777" w:rsidR="00E7133F" w:rsidRDefault="00E7133F" w:rsidP="00E7133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733F70">
            <w:rPr>
              <w:rFonts w:ascii="Century Gothic" w:hAnsi="Century Gothic" w:cs="Arial"/>
              <w:b/>
              <w:bCs/>
              <w:color w:val="7AB929"/>
              <w:spacing w:val="-10"/>
              <w:szCs w:val="18"/>
            </w:rPr>
            <w:t>agriculture</w:t>
          </w:r>
          <w:r w:rsidRPr="00307258">
            <w:rPr>
              <w:rFonts w:ascii="Century Gothic" w:hAnsi="Century Gothic" w:cs="Arial"/>
              <w:b/>
              <w:bCs/>
              <w:color w:val="7AB929"/>
              <w:spacing w:val="-10"/>
              <w:szCs w:val="18"/>
            </w:rPr>
            <w:t xml:space="preserv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45460920" w14:textId="77777777" w:rsidR="00E7133F" w:rsidRDefault="00E7133F" w:rsidP="00E7133F">
          <w:pPr>
            <w:pStyle w:val="Normale"/>
            <w:rPr>
              <w:rFonts w:ascii="Century Gothic" w:hAnsi="Century Gothic" w:cs="Arial"/>
              <w:b/>
              <w:bCs/>
              <w:spacing w:val="-10"/>
              <w:szCs w:val="18"/>
            </w:rPr>
          </w:pPr>
        </w:p>
      </w:tc>
    </w:tr>
    <w:tr w:rsidR="00E7133F" w14:paraId="563BA6A7" w14:textId="77777777" w:rsidTr="00CB6DC4">
      <w:tc>
        <w:tcPr>
          <w:tcW w:w="3395" w:type="dxa"/>
          <w:vMerge/>
          <w:vAlign w:val="bottom"/>
        </w:tcPr>
        <w:p w14:paraId="5BED2854" w14:textId="77777777" w:rsidR="00E7133F" w:rsidRDefault="00E7133F" w:rsidP="00E7133F">
          <w:pPr>
            <w:pStyle w:val="Normale"/>
            <w:rPr>
              <w:rFonts w:ascii="Century Gothic" w:hAnsi="Century Gothic" w:cs="Arial"/>
              <w:b/>
              <w:bCs/>
              <w:spacing w:val="-10"/>
              <w:szCs w:val="18"/>
            </w:rPr>
          </w:pPr>
        </w:p>
      </w:tc>
      <w:tc>
        <w:tcPr>
          <w:tcW w:w="7512" w:type="dxa"/>
          <w:vAlign w:val="bottom"/>
        </w:tcPr>
        <w:p w14:paraId="3430FBE1" w14:textId="77777777" w:rsidR="00E7133F" w:rsidRPr="00225499" w:rsidRDefault="00E7133F" w:rsidP="00E7133F">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3D141BAA" w14:textId="77777777" w:rsidR="00E7133F" w:rsidRPr="00E7133F" w:rsidRDefault="00E7133F">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C429B" w14:paraId="0AB1FFB2" w14:textId="77777777" w:rsidTr="00CB6DC4">
      <w:tc>
        <w:tcPr>
          <w:tcW w:w="3395" w:type="dxa"/>
          <w:vMerge w:val="restart"/>
          <w:vAlign w:val="bottom"/>
        </w:tcPr>
        <w:p w14:paraId="63813C5E" w14:textId="77777777" w:rsidR="00CC429B" w:rsidRDefault="00CC429B" w:rsidP="00CC429B">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6E6CBD2A" wp14:editId="5CA1D9B6">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FF5DF80" w14:textId="77777777" w:rsidR="00CC429B" w:rsidRDefault="00CC429B" w:rsidP="00CC429B">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468C2D48" w14:textId="77777777" w:rsidR="00CC429B" w:rsidRDefault="00CC429B" w:rsidP="00CC429B">
          <w:pPr>
            <w:pStyle w:val="Normale"/>
            <w:rPr>
              <w:rFonts w:ascii="Century Gothic" w:hAnsi="Century Gothic" w:cs="Arial"/>
              <w:b/>
              <w:bCs/>
              <w:spacing w:val="-10"/>
              <w:szCs w:val="18"/>
            </w:rPr>
          </w:pPr>
        </w:p>
      </w:tc>
    </w:tr>
    <w:tr w:rsidR="00CC429B" w14:paraId="0A36ABE2" w14:textId="77777777" w:rsidTr="00CB6DC4">
      <w:tc>
        <w:tcPr>
          <w:tcW w:w="3395" w:type="dxa"/>
          <w:vMerge/>
          <w:vAlign w:val="bottom"/>
        </w:tcPr>
        <w:p w14:paraId="69AB0FA7" w14:textId="77777777" w:rsidR="00CC429B" w:rsidRDefault="00CC429B" w:rsidP="00CC429B">
          <w:pPr>
            <w:pStyle w:val="Normale"/>
            <w:rPr>
              <w:rFonts w:ascii="Century Gothic" w:hAnsi="Century Gothic" w:cs="Arial"/>
              <w:b/>
              <w:bCs/>
              <w:spacing w:val="-10"/>
              <w:szCs w:val="18"/>
            </w:rPr>
          </w:pPr>
        </w:p>
      </w:tc>
      <w:tc>
        <w:tcPr>
          <w:tcW w:w="7512" w:type="dxa"/>
          <w:vAlign w:val="bottom"/>
        </w:tcPr>
        <w:p w14:paraId="62845827" w14:textId="77777777" w:rsidR="00CC429B" w:rsidRPr="00225499" w:rsidRDefault="00CC429B" w:rsidP="00CC429B">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39539BAE" w14:textId="77777777" w:rsidR="0070577A" w:rsidRPr="00CC429B" w:rsidRDefault="0070577A">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C4503" w14:textId="77777777" w:rsidR="007C1B1F" w:rsidRDefault="007C1B1F">
      <w:r>
        <w:separator/>
      </w:r>
    </w:p>
  </w:footnote>
  <w:footnote w:type="continuationSeparator" w:id="0">
    <w:p w14:paraId="055423EB" w14:textId="77777777" w:rsidR="007C1B1F" w:rsidRDefault="007C1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90F5" w14:textId="77777777" w:rsidR="002E70BE" w:rsidRDefault="002E70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7133F" w:rsidRPr="00EA17DB" w14:paraId="6B6DF08E" w14:textId="77777777" w:rsidTr="00CB6DC4">
      <w:trPr>
        <w:trHeight w:val="709"/>
      </w:trPr>
      <w:tc>
        <w:tcPr>
          <w:tcW w:w="7371" w:type="dxa"/>
        </w:tcPr>
        <w:p w14:paraId="562C5335" w14:textId="23325BC6" w:rsidR="00E7133F" w:rsidRPr="003B09F9" w:rsidRDefault="00E7133F" w:rsidP="00E7133F">
          <w:pPr>
            <w:rPr>
              <w:sz w:val="14"/>
              <w:szCs w:val="14"/>
              <w:lang w:val="fr-BE"/>
            </w:rPr>
          </w:pPr>
          <w:r w:rsidRPr="003B09F9">
            <w:rPr>
              <w:sz w:val="14"/>
              <w:szCs w:val="14"/>
              <w:lang w:val="fr-BE"/>
            </w:rPr>
            <w:fldChar w:fldCharType="begin"/>
          </w:r>
          <w:r w:rsidRPr="003B09F9">
            <w:rPr>
              <w:sz w:val="14"/>
              <w:szCs w:val="14"/>
              <w:lang w:val="fr-BE"/>
            </w:rPr>
            <w:instrText xml:space="preserve"> TITLE  </w:instrText>
          </w:r>
          <w:r w:rsidRPr="003B09F9">
            <w:rPr>
              <w:sz w:val="14"/>
              <w:szCs w:val="14"/>
              <w:lang w:val="fr-BE"/>
            </w:rPr>
            <w:fldChar w:fldCharType="separate"/>
          </w:r>
          <w:r w:rsidR="002E70BE">
            <w:rPr>
              <w:sz w:val="14"/>
              <w:szCs w:val="14"/>
              <w:lang w:val="fr-BE"/>
            </w:rPr>
            <w:t>Annexe 1/18 : Formulaire relatif aux installations de gestion des déchets d’extraction</w:t>
          </w:r>
          <w:r w:rsidRPr="003B09F9">
            <w:rPr>
              <w:sz w:val="14"/>
              <w:szCs w:val="14"/>
              <w:lang w:val="fr-BE"/>
            </w:rPr>
            <w:fldChar w:fldCharType="end"/>
          </w:r>
        </w:p>
        <w:p w14:paraId="7D810067" w14:textId="44723A3C" w:rsidR="00E7133F" w:rsidRPr="003B09F9" w:rsidRDefault="00E7133F" w:rsidP="00E7133F">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DD2590">
            <w:rPr>
              <w:noProof/>
              <w:sz w:val="14"/>
              <w:szCs w:val="14"/>
            </w:rPr>
            <w:t>1</w:t>
          </w:r>
          <w:r>
            <w:rPr>
              <w:noProof/>
              <w:sz w:val="14"/>
              <w:szCs w:val="14"/>
            </w:rPr>
            <w:fldChar w:fldCharType="end"/>
          </w:r>
          <w:r w:rsidRPr="003B09F9">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DD2590">
            <w:rPr>
              <w:noProof/>
              <w:sz w:val="14"/>
              <w:szCs w:val="14"/>
            </w:rPr>
            <w:t>Introduction</w:t>
          </w:r>
          <w:r>
            <w:rPr>
              <w:noProof/>
            </w:rPr>
            <w:fldChar w:fldCharType="end"/>
          </w:r>
        </w:p>
        <w:p w14:paraId="58F95BB0" w14:textId="77777777" w:rsidR="00E7133F" w:rsidRPr="00222786" w:rsidRDefault="00E7133F" w:rsidP="00E7133F">
          <w:pPr>
            <w:pStyle w:val="En-tte"/>
            <w:ind w:left="708"/>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p w14:paraId="713F5AE8" w14:textId="4F6FB1DE" w:rsidR="00E7133F" w:rsidRPr="002E70BE" w:rsidRDefault="00E7133F" w:rsidP="00E7133F">
              <w:pPr>
                <w:pStyle w:val="En-tte"/>
                <w:jc w:val="right"/>
                <w:rPr>
                  <w:sz w:val="20"/>
                  <w:szCs w:val="20"/>
                  <w:lang w:val="fr-BE"/>
                </w:rPr>
              </w:pPr>
              <w:r w:rsidRPr="002E70BE">
                <w:rPr>
                  <w:sz w:val="20"/>
                  <w:szCs w:val="20"/>
                  <w:lang w:val="fr-BE"/>
                </w:rPr>
                <w:fldChar w:fldCharType="begin"/>
              </w:r>
              <w:r w:rsidRPr="002E70BE">
                <w:rPr>
                  <w:sz w:val="20"/>
                  <w:szCs w:val="20"/>
                  <w:lang w:val="fr-BE"/>
                </w:rPr>
                <w:instrText xml:space="preserve"> if </w:instrText>
              </w:r>
              <w:r w:rsidRPr="002E70BE">
                <w:rPr>
                  <w:sz w:val="20"/>
                  <w:szCs w:val="20"/>
                  <w:lang w:val="fr-BE"/>
                </w:rPr>
                <w:fldChar w:fldCharType="begin"/>
              </w:r>
              <w:r w:rsidRPr="002E70BE">
                <w:rPr>
                  <w:sz w:val="20"/>
                  <w:szCs w:val="20"/>
                  <w:lang w:val="fr-BE"/>
                </w:rPr>
                <w:instrText xml:space="preserve"> PAGE   \* MERGEFORMAT </w:instrText>
              </w:r>
              <w:r w:rsidRPr="002E70BE">
                <w:rPr>
                  <w:sz w:val="20"/>
                  <w:szCs w:val="20"/>
                  <w:lang w:val="fr-BE"/>
                </w:rPr>
                <w:fldChar w:fldCharType="separate"/>
              </w:r>
              <w:r w:rsidR="00DD2590">
                <w:rPr>
                  <w:noProof/>
                  <w:sz w:val="20"/>
                  <w:szCs w:val="20"/>
                  <w:lang w:val="fr-BE"/>
                </w:rPr>
                <w:instrText>2</w:instrText>
              </w:r>
              <w:r w:rsidRPr="002E70BE">
                <w:rPr>
                  <w:sz w:val="20"/>
                  <w:szCs w:val="20"/>
                  <w:lang w:val="fr-BE"/>
                </w:rPr>
                <w:fldChar w:fldCharType="end"/>
              </w:r>
              <w:r w:rsidRPr="002E70BE">
                <w:rPr>
                  <w:sz w:val="20"/>
                  <w:szCs w:val="20"/>
                  <w:lang w:val="fr-BE"/>
                </w:rPr>
                <w:instrText xml:space="preserve">="1""Date : " "" </w:instrText>
              </w:r>
              <w:r w:rsidRPr="002E70BE">
                <w:rPr>
                  <w:sz w:val="20"/>
                  <w:szCs w:val="20"/>
                  <w:lang w:val="fr-BE"/>
                </w:rPr>
                <w:fldChar w:fldCharType="end"/>
              </w:r>
              <w:r w:rsidRPr="002E70BE">
                <w:rPr>
                  <w:sz w:val="20"/>
                  <w:szCs w:val="20"/>
                  <w:lang w:val="fr-BE"/>
                </w:rPr>
                <w:t xml:space="preserve">Page </w:t>
              </w:r>
              <w:r w:rsidRPr="002E70BE">
                <w:rPr>
                  <w:b/>
                  <w:sz w:val="20"/>
                  <w:szCs w:val="20"/>
                  <w:lang w:val="fr-BE"/>
                </w:rPr>
                <w:fldChar w:fldCharType="begin"/>
              </w:r>
              <w:r w:rsidRPr="002E70BE">
                <w:rPr>
                  <w:b/>
                  <w:sz w:val="20"/>
                  <w:szCs w:val="20"/>
                  <w:lang w:val="fr-BE"/>
                </w:rPr>
                <w:instrText xml:space="preserve"> PAGE </w:instrText>
              </w:r>
              <w:r w:rsidRPr="002E70BE">
                <w:rPr>
                  <w:b/>
                  <w:sz w:val="20"/>
                  <w:szCs w:val="20"/>
                  <w:lang w:val="fr-BE"/>
                </w:rPr>
                <w:fldChar w:fldCharType="separate"/>
              </w:r>
              <w:r w:rsidRPr="002E70BE">
                <w:rPr>
                  <w:b/>
                  <w:sz w:val="20"/>
                  <w:szCs w:val="20"/>
                  <w:lang w:val="fr-BE"/>
                </w:rPr>
                <w:t>2</w:t>
              </w:r>
              <w:r w:rsidRPr="002E70BE">
                <w:rPr>
                  <w:b/>
                  <w:sz w:val="20"/>
                  <w:szCs w:val="20"/>
                  <w:lang w:val="fr-BE"/>
                </w:rPr>
                <w:fldChar w:fldCharType="end"/>
              </w:r>
              <w:r w:rsidRPr="002E70BE">
                <w:rPr>
                  <w:sz w:val="20"/>
                  <w:szCs w:val="20"/>
                  <w:lang w:val="fr-BE"/>
                </w:rPr>
                <w:t xml:space="preserve"> sur </w:t>
              </w:r>
              <w:r w:rsidRPr="002E70BE">
                <w:rPr>
                  <w:b/>
                  <w:sz w:val="20"/>
                  <w:szCs w:val="20"/>
                  <w:lang w:val="fr-BE"/>
                </w:rPr>
                <w:fldChar w:fldCharType="begin"/>
              </w:r>
              <w:r w:rsidRPr="002E70BE">
                <w:rPr>
                  <w:b/>
                  <w:sz w:val="20"/>
                  <w:szCs w:val="20"/>
                  <w:lang w:val="fr-BE"/>
                </w:rPr>
                <w:instrText xml:space="preserve"> NUMPAGES  </w:instrText>
              </w:r>
              <w:r w:rsidRPr="002E70BE">
                <w:rPr>
                  <w:b/>
                  <w:sz w:val="20"/>
                  <w:szCs w:val="20"/>
                  <w:lang w:val="fr-BE"/>
                </w:rPr>
                <w:fldChar w:fldCharType="separate"/>
              </w:r>
              <w:r w:rsidRPr="002E70BE">
                <w:rPr>
                  <w:b/>
                  <w:sz w:val="20"/>
                  <w:szCs w:val="20"/>
                  <w:lang w:val="fr-BE"/>
                </w:rPr>
                <w:t>3</w:t>
              </w:r>
              <w:r w:rsidRPr="002E70BE">
                <w:rPr>
                  <w:b/>
                  <w:sz w:val="20"/>
                  <w:szCs w:val="20"/>
                  <w:lang w:val="fr-BE"/>
                </w:rPr>
                <w:fldChar w:fldCharType="end"/>
              </w:r>
            </w:p>
            <w:p w14:paraId="268F6CAB" w14:textId="77777777" w:rsidR="00E7133F" w:rsidRDefault="00E7133F" w:rsidP="00E7133F">
              <w:pPr>
                <w:pStyle w:val="En-tte"/>
                <w:jc w:val="right"/>
                <w:rPr>
                  <w:sz w:val="16"/>
                  <w:szCs w:val="16"/>
                  <w:lang w:val="fr-BE"/>
                </w:rPr>
              </w:pPr>
            </w:p>
            <w:p w14:paraId="6748B5A9" w14:textId="77115BCD" w:rsidR="00E7133F" w:rsidRPr="00C5665D" w:rsidRDefault="00DD2590" w:rsidP="00E7133F">
              <w:pPr>
                <w:pStyle w:val="En-tte"/>
                <w:jc w:val="right"/>
                <w:rPr>
                  <w:sz w:val="16"/>
                  <w:szCs w:val="16"/>
                  <w:lang w:val="de-DE"/>
                </w:rPr>
              </w:pPr>
            </w:p>
          </w:sdtContent>
        </w:sdt>
      </w:tc>
    </w:tr>
  </w:tbl>
  <w:p w14:paraId="73B26175" w14:textId="77777777" w:rsidR="00E7133F" w:rsidRPr="00C5665D" w:rsidRDefault="00E7133F" w:rsidP="00E7133F">
    <w:pPr>
      <w:pStyle w:val="En-tte"/>
      <w:rPr>
        <w:sz w:val="2"/>
        <w:szCs w:val="2"/>
        <w:lang w:val="de-DE"/>
      </w:rPr>
    </w:pPr>
  </w:p>
  <w:p w14:paraId="35F580B9" w14:textId="77777777" w:rsidR="00E7133F" w:rsidRPr="00E7133F" w:rsidRDefault="00E7133F">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E7133F" w14:paraId="1CE1916E" w14:textId="77777777" w:rsidTr="00CB6DC4">
      <w:trPr>
        <w:trHeight w:val="1981"/>
        <w:jc w:val="center"/>
      </w:trPr>
      <w:tc>
        <w:tcPr>
          <w:tcW w:w="6380" w:type="dxa"/>
          <w:vAlign w:val="bottom"/>
        </w:tcPr>
        <w:p w14:paraId="7AE4A953" w14:textId="77777777" w:rsidR="00E7133F" w:rsidRDefault="00E7133F" w:rsidP="00E7133F">
          <w:pPr>
            <w:jc w:val="center"/>
          </w:pPr>
          <w:r>
            <w:rPr>
              <w:noProof/>
              <w:lang w:val="fr-BE" w:eastAsia="fr-BE"/>
            </w:rPr>
            <w:drawing>
              <wp:inline distT="0" distB="0" distL="0" distR="0" wp14:anchorId="1494E55B" wp14:editId="2F2F96F9">
                <wp:extent cx="2787650" cy="895350"/>
                <wp:effectExtent l="1905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3140C565" w14:textId="77777777" w:rsidR="00E7133F" w:rsidRDefault="00E7133F" w:rsidP="00E7133F">
          <w:pPr>
            <w:jc w:val="center"/>
            <w:rPr>
              <w:rFonts w:ascii="Arial" w:hAnsi="Arial" w:cs="Arial"/>
            </w:rPr>
          </w:pPr>
          <w:r w:rsidRPr="003C7066">
            <w:rPr>
              <w:rFonts w:ascii="Arial" w:hAnsi="Arial" w:cs="Arial"/>
              <w:noProof/>
              <w:lang w:val="fr-BE" w:eastAsia="fr-BE"/>
            </w:rPr>
            <w:drawing>
              <wp:inline distT="0" distB="0" distL="0" distR="0" wp14:anchorId="4FBF89CD" wp14:editId="021651EC">
                <wp:extent cx="1803400" cy="895350"/>
                <wp:effectExtent l="1905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294CE1F6" w14:textId="77777777" w:rsidR="00385409" w:rsidRPr="00E7133F" w:rsidRDefault="00385409" w:rsidP="00095AC6">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79AE" w14:textId="77777777" w:rsidR="0070577A" w:rsidRDefault="0070577A" w:rsidP="00385409">
    <w:pPr>
      <w:pStyle w:val="En-tte"/>
      <w:jc w:val="right"/>
      <w:rPr>
        <w:sz w:val="16"/>
        <w:szCs w:val="16"/>
        <w:lang w:val="fr-BE"/>
      </w:rPr>
    </w:pPr>
  </w:p>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7133F" w:rsidRPr="00EA17DB" w14:paraId="6E3FCFAA" w14:textId="77777777" w:rsidTr="00CB6DC4">
      <w:trPr>
        <w:trHeight w:val="709"/>
      </w:trPr>
      <w:tc>
        <w:tcPr>
          <w:tcW w:w="7371" w:type="dxa"/>
        </w:tcPr>
        <w:p w14:paraId="1ACE1212" w14:textId="5BB0CBC0" w:rsidR="00E7133F" w:rsidRPr="003B09F9" w:rsidRDefault="00E7133F" w:rsidP="00E7133F">
          <w:pPr>
            <w:rPr>
              <w:sz w:val="14"/>
              <w:szCs w:val="14"/>
              <w:lang w:val="fr-BE"/>
            </w:rPr>
          </w:pPr>
          <w:r w:rsidRPr="003B09F9">
            <w:rPr>
              <w:sz w:val="14"/>
              <w:szCs w:val="14"/>
              <w:lang w:val="fr-BE"/>
            </w:rPr>
            <w:fldChar w:fldCharType="begin"/>
          </w:r>
          <w:r w:rsidRPr="003B09F9">
            <w:rPr>
              <w:sz w:val="14"/>
              <w:szCs w:val="14"/>
              <w:lang w:val="fr-BE"/>
            </w:rPr>
            <w:instrText xml:space="preserve"> TITLE  </w:instrText>
          </w:r>
          <w:r w:rsidRPr="003B09F9">
            <w:rPr>
              <w:sz w:val="14"/>
              <w:szCs w:val="14"/>
              <w:lang w:val="fr-BE"/>
            </w:rPr>
            <w:fldChar w:fldCharType="separate"/>
          </w:r>
          <w:r w:rsidR="002E70BE">
            <w:rPr>
              <w:sz w:val="14"/>
              <w:szCs w:val="14"/>
              <w:lang w:val="fr-BE"/>
            </w:rPr>
            <w:t>Annexe 1/18 : Formulaire relatif aux installations de gestion des déchets d’extraction</w:t>
          </w:r>
          <w:r w:rsidRPr="003B09F9">
            <w:rPr>
              <w:sz w:val="14"/>
              <w:szCs w:val="14"/>
              <w:lang w:val="fr-BE"/>
            </w:rPr>
            <w:fldChar w:fldCharType="end"/>
          </w:r>
        </w:p>
        <w:p w14:paraId="6E980465" w14:textId="76D9F663" w:rsidR="00E7133F" w:rsidRPr="003B09F9" w:rsidRDefault="00E7133F" w:rsidP="00E7133F">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DD2590">
            <w:rPr>
              <w:noProof/>
              <w:sz w:val="14"/>
              <w:szCs w:val="14"/>
            </w:rPr>
            <w:t>2</w:t>
          </w:r>
          <w:r>
            <w:rPr>
              <w:noProof/>
              <w:sz w:val="14"/>
              <w:szCs w:val="14"/>
            </w:rPr>
            <w:fldChar w:fldCharType="end"/>
          </w:r>
          <w:r w:rsidRPr="003B09F9">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DD2590">
            <w:rPr>
              <w:noProof/>
              <w:sz w:val="14"/>
              <w:szCs w:val="14"/>
            </w:rPr>
            <w:t>Utilisation des données personnelles</w:t>
          </w:r>
          <w:r>
            <w:rPr>
              <w:noProof/>
            </w:rPr>
            <w:fldChar w:fldCharType="end"/>
          </w:r>
        </w:p>
        <w:p w14:paraId="58ED77F2" w14:textId="77777777" w:rsidR="00E7133F" w:rsidRPr="00222786" w:rsidRDefault="00E7133F" w:rsidP="00E7133F">
          <w:pPr>
            <w:pStyle w:val="En-tte"/>
            <w:ind w:left="708"/>
            <w:rPr>
              <w:sz w:val="2"/>
              <w:szCs w:val="2"/>
              <w:lang w:val="fr-BE"/>
            </w:rPr>
          </w:pPr>
        </w:p>
      </w:tc>
      <w:tc>
        <w:tcPr>
          <w:tcW w:w="2153" w:type="dxa"/>
        </w:tcPr>
        <w:sdt>
          <w:sdtPr>
            <w:rPr>
              <w:sz w:val="16"/>
              <w:szCs w:val="16"/>
              <w:lang w:val="fr-BE"/>
            </w:rPr>
            <w:id w:val="-1464272544"/>
            <w:docPartObj>
              <w:docPartGallery w:val="Page Numbers (Top of Page)"/>
              <w:docPartUnique/>
            </w:docPartObj>
          </w:sdtPr>
          <w:sdtEndPr/>
          <w:sdtContent>
            <w:p w14:paraId="291F766D" w14:textId="748BD6C8" w:rsidR="00E7133F" w:rsidRPr="002E70BE" w:rsidRDefault="00E7133F" w:rsidP="00E7133F">
              <w:pPr>
                <w:pStyle w:val="En-tte"/>
                <w:jc w:val="right"/>
                <w:rPr>
                  <w:sz w:val="20"/>
                  <w:szCs w:val="20"/>
                  <w:lang w:val="fr-BE"/>
                </w:rPr>
              </w:pPr>
              <w:r w:rsidRPr="002E70BE">
                <w:rPr>
                  <w:sz w:val="20"/>
                  <w:szCs w:val="20"/>
                  <w:lang w:val="fr-BE"/>
                </w:rPr>
                <w:t xml:space="preserve">Page </w:t>
              </w:r>
              <w:r w:rsidRPr="002E70BE">
                <w:rPr>
                  <w:b/>
                  <w:sz w:val="20"/>
                  <w:szCs w:val="20"/>
                  <w:lang w:val="fr-BE"/>
                </w:rPr>
                <w:fldChar w:fldCharType="begin"/>
              </w:r>
              <w:r w:rsidRPr="002E70BE">
                <w:rPr>
                  <w:b/>
                  <w:sz w:val="20"/>
                  <w:szCs w:val="20"/>
                  <w:lang w:val="fr-BE"/>
                </w:rPr>
                <w:instrText xml:space="preserve"> PAGE </w:instrText>
              </w:r>
              <w:r w:rsidRPr="002E70BE">
                <w:rPr>
                  <w:b/>
                  <w:sz w:val="20"/>
                  <w:szCs w:val="20"/>
                  <w:lang w:val="fr-BE"/>
                </w:rPr>
                <w:fldChar w:fldCharType="separate"/>
              </w:r>
              <w:r w:rsidRPr="002E70BE">
                <w:rPr>
                  <w:b/>
                  <w:sz w:val="20"/>
                  <w:szCs w:val="20"/>
                  <w:lang w:val="fr-BE"/>
                </w:rPr>
                <w:t>2</w:t>
              </w:r>
              <w:r w:rsidRPr="002E70BE">
                <w:rPr>
                  <w:b/>
                  <w:sz w:val="20"/>
                  <w:szCs w:val="20"/>
                  <w:lang w:val="fr-BE"/>
                </w:rPr>
                <w:fldChar w:fldCharType="end"/>
              </w:r>
              <w:r w:rsidRPr="002E70BE">
                <w:rPr>
                  <w:sz w:val="20"/>
                  <w:szCs w:val="20"/>
                  <w:lang w:val="fr-BE"/>
                </w:rPr>
                <w:t xml:space="preserve"> sur </w:t>
              </w:r>
              <w:r w:rsidRPr="002E70BE">
                <w:rPr>
                  <w:b/>
                  <w:sz w:val="20"/>
                  <w:szCs w:val="20"/>
                  <w:lang w:val="fr-BE"/>
                </w:rPr>
                <w:fldChar w:fldCharType="begin"/>
              </w:r>
              <w:r w:rsidRPr="002E70BE">
                <w:rPr>
                  <w:b/>
                  <w:sz w:val="20"/>
                  <w:szCs w:val="20"/>
                  <w:lang w:val="fr-BE"/>
                </w:rPr>
                <w:instrText xml:space="preserve"> NUMPAGES  </w:instrText>
              </w:r>
              <w:r w:rsidRPr="002E70BE">
                <w:rPr>
                  <w:b/>
                  <w:sz w:val="20"/>
                  <w:szCs w:val="20"/>
                  <w:lang w:val="fr-BE"/>
                </w:rPr>
                <w:fldChar w:fldCharType="separate"/>
              </w:r>
              <w:r w:rsidRPr="002E70BE">
                <w:rPr>
                  <w:b/>
                  <w:sz w:val="20"/>
                  <w:szCs w:val="20"/>
                  <w:lang w:val="fr-BE"/>
                </w:rPr>
                <w:t>3</w:t>
              </w:r>
              <w:r w:rsidRPr="002E70BE">
                <w:rPr>
                  <w:b/>
                  <w:sz w:val="20"/>
                  <w:szCs w:val="20"/>
                  <w:lang w:val="fr-BE"/>
                </w:rPr>
                <w:fldChar w:fldCharType="end"/>
              </w:r>
            </w:p>
            <w:p w14:paraId="370F0293" w14:textId="77777777" w:rsidR="00E7133F" w:rsidRDefault="00E7133F" w:rsidP="00E7133F">
              <w:pPr>
                <w:pStyle w:val="En-tte"/>
                <w:jc w:val="right"/>
                <w:rPr>
                  <w:sz w:val="16"/>
                  <w:szCs w:val="16"/>
                  <w:lang w:val="fr-BE"/>
                </w:rPr>
              </w:pPr>
            </w:p>
            <w:p w14:paraId="55E2861C" w14:textId="2A7C447C" w:rsidR="00E7133F" w:rsidRPr="00C5665D" w:rsidRDefault="00E7133F" w:rsidP="00E7133F">
              <w:pPr>
                <w:pStyle w:val="En-tte"/>
                <w:jc w:val="right"/>
                <w:rPr>
                  <w:sz w:val="16"/>
                  <w:szCs w:val="16"/>
                  <w:lang w:val="de-DE"/>
                </w:rPr>
              </w:pPr>
              <w:r w:rsidRPr="00360139">
                <w:rPr>
                  <w:sz w:val="16"/>
                  <w:szCs w:val="16"/>
                  <w:lang w:val="fr-BE"/>
                </w:rPr>
                <w:fldChar w:fldCharType="begin"/>
              </w:r>
              <w:r w:rsidRPr="00C5665D">
                <w:rPr>
                  <w:sz w:val="16"/>
                  <w:szCs w:val="16"/>
                  <w:lang w:val="de-DE"/>
                </w:rPr>
                <w:instrText xml:space="preserve"> COMMENTS  </w:instrText>
              </w:r>
              <w:r w:rsidRPr="00360139">
                <w:rPr>
                  <w:sz w:val="16"/>
                  <w:szCs w:val="16"/>
                  <w:lang w:val="fr-BE"/>
                </w:rPr>
                <w:fldChar w:fldCharType="end"/>
              </w:r>
            </w:p>
          </w:sdtContent>
        </w:sdt>
      </w:tc>
    </w:tr>
  </w:tbl>
  <w:p w14:paraId="210E9164" w14:textId="77777777" w:rsidR="00E7133F" w:rsidRPr="00C5665D" w:rsidRDefault="00E7133F" w:rsidP="00E7133F">
    <w:pPr>
      <w:pStyle w:val="En-tte"/>
      <w:rPr>
        <w:sz w:val="2"/>
        <w:szCs w:val="2"/>
        <w:lang w:val="de-DE"/>
      </w:rPr>
    </w:pPr>
  </w:p>
  <w:p w14:paraId="46EC5AB5" w14:textId="77777777" w:rsidR="00E7133F" w:rsidRPr="00E7133F" w:rsidRDefault="00E7133F" w:rsidP="00E7133F">
    <w:pPr>
      <w:pStyle w:val="En-tte"/>
      <w:rPr>
        <w:sz w:val="2"/>
        <w:szCs w:val="2"/>
      </w:rPr>
    </w:pPr>
  </w:p>
  <w:p w14:paraId="4F4AF2FC" w14:textId="77777777" w:rsidR="0070577A" w:rsidRPr="00E7133F" w:rsidRDefault="0070577A" w:rsidP="00095AC6">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5.7pt;height:45.7pt" o:bullet="t">
        <v:imagedata r:id="rId1" o:title="clip_image001"/>
      </v:shape>
    </w:pict>
  </w:numPicBullet>
  <w:numPicBullet w:numPicBulletId="1">
    <w:pict>
      <v:shape id="_x0000_i1048" type="#_x0000_t75" style="width:36.95pt;height:36.95pt" o:bullet="t">
        <v:imagedata r:id="rId2" o:title="clip_image001"/>
      </v:shape>
    </w:pict>
  </w:numPicBullet>
  <w:abstractNum w:abstractNumId="0"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6"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0"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1"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489669C1"/>
    <w:multiLevelType w:val="hybridMultilevel"/>
    <w:tmpl w:val="B91026F8"/>
    <w:lvl w:ilvl="0" w:tplc="040C0007">
      <w:start w:val="1"/>
      <w:numFmt w:val="bullet"/>
      <w:lvlText w:val=""/>
      <w:lvlJc w:val="left"/>
      <w:pPr>
        <w:ind w:left="577" w:hanging="360"/>
      </w:pPr>
      <w:rPr>
        <w:rFonts w:ascii="Wingdings" w:hAnsi="Wingdings" w:hint="default"/>
        <w:sz w:val="16"/>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16"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9"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3" w15:restartNumberingAfterBreak="0">
    <w:nsid w:val="74CC0C3C"/>
    <w:multiLevelType w:val="multilevel"/>
    <w:tmpl w:val="B080B6BE"/>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213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025573"/>
    <w:multiLevelType w:val="hybridMultilevel"/>
    <w:tmpl w:val="EE5CCCB2"/>
    <w:lvl w:ilvl="0" w:tplc="3BBE38B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2"/>
  </w:num>
  <w:num w:numId="4">
    <w:abstractNumId w:val="0"/>
  </w:num>
  <w:num w:numId="5">
    <w:abstractNumId w:val="25"/>
  </w:num>
  <w:num w:numId="6">
    <w:abstractNumId w:val="5"/>
  </w:num>
  <w:num w:numId="7">
    <w:abstractNumId w:val="18"/>
  </w:num>
  <w:num w:numId="8">
    <w:abstractNumId w:val="9"/>
  </w:num>
  <w:num w:numId="9">
    <w:abstractNumId w:val="10"/>
  </w:num>
  <w:num w:numId="10">
    <w:abstractNumId w:val="21"/>
  </w:num>
  <w:num w:numId="11">
    <w:abstractNumId w:val="19"/>
  </w:num>
  <w:num w:numId="12">
    <w:abstractNumId w:val="24"/>
  </w:num>
  <w:num w:numId="13">
    <w:abstractNumId w:val="7"/>
  </w:num>
  <w:num w:numId="14">
    <w:abstractNumId w:val="6"/>
  </w:num>
  <w:num w:numId="15">
    <w:abstractNumId w:val="22"/>
  </w:num>
  <w:num w:numId="16">
    <w:abstractNumId w:val="8"/>
  </w:num>
  <w:num w:numId="17">
    <w:abstractNumId w:val="11"/>
  </w:num>
  <w:num w:numId="18">
    <w:abstractNumId w:val="17"/>
  </w:num>
  <w:num w:numId="19">
    <w:abstractNumId w:val="6"/>
  </w:num>
  <w:num w:numId="20">
    <w:abstractNumId w:val="14"/>
  </w:num>
  <w:num w:numId="21">
    <w:abstractNumId w:val="16"/>
  </w:num>
  <w:num w:numId="22">
    <w:abstractNumId w:val="4"/>
  </w:num>
  <w:num w:numId="23">
    <w:abstractNumId w:val="20"/>
  </w:num>
  <w:num w:numId="24">
    <w:abstractNumId w:val="1"/>
  </w:num>
  <w:num w:numId="25">
    <w:abstractNumId w:val="12"/>
  </w:num>
  <w:num w:numId="26">
    <w:abstractNumId w:val="15"/>
  </w:num>
  <w:num w:numId="27">
    <w:abstractNumId w:val="26"/>
  </w:num>
  <w:num w:numId="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412E5"/>
    <w:rsid w:val="000509F0"/>
    <w:rsid w:val="00054011"/>
    <w:rsid w:val="00055FBC"/>
    <w:rsid w:val="0005785E"/>
    <w:rsid w:val="00057C1A"/>
    <w:rsid w:val="00060B45"/>
    <w:rsid w:val="000647C1"/>
    <w:rsid w:val="00071515"/>
    <w:rsid w:val="00076DCD"/>
    <w:rsid w:val="00095AC6"/>
    <w:rsid w:val="000A1BFB"/>
    <w:rsid w:val="000A6813"/>
    <w:rsid w:val="000C2A5C"/>
    <w:rsid w:val="000C3104"/>
    <w:rsid w:val="000C76A7"/>
    <w:rsid w:val="000E17A2"/>
    <w:rsid w:val="000E7430"/>
    <w:rsid w:val="000F2332"/>
    <w:rsid w:val="001401DE"/>
    <w:rsid w:val="00151F7D"/>
    <w:rsid w:val="001578D9"/>
    <w:rsid w:val="0016760A"/>
    <w:rsid w:val="001733A4"/>
    <w:rsid w:val="001751ED"/>
    <w:rsid w:val="00184B7C"/>
    <w:rsid w:val="00185643"/>
    <w:rsid w:val="00191291"/>
    <w:rsid w:val="00192C0C"/>
    <w:rsid w:val="001B5089"/>
    <w:rsid w:val="001C2A6E"/>
    <w:rsid w:val="001E6843"/>
    <w:rsid w:val="00204515"/>
    <w:rsid w:val="0021283D"/>
    <w:rsid w:val="00222786"/>
    <w:rsid w:val="00225499"/>
    <w:rsid w:val="002306FF"/>
    <w:rsid w:val="00231EAE"/>
    <w:rsid w:val="002513C8"/>
    <w:rsid w:val="00253733"/>
    <w:rsid w:val="002671EB"/>
    <w:rsid w:val="00274E9B"/>
    <w:rsid w:val="002846B2"/>
    <w:rsid w:val="002A02F1"/>
    <w:rsid w:val="002B1448"/>
    <w:rsid w:val="002D402C"/>
    <w:rsid w:val="002E406B"/>
    <w:rsid w:val="002E70BE"/>
    <w:rsid w:val="002E7275"/>
    <w:rsid w:val="002F2EC5"/>
    <w:rsid w:val="002F3E91"/>
    <w:rsid w:val="002F6B8C"/>
    <w:rsid w:val="00332D88"/>
    <w:rsid w:val="003433B5"/>
    <w:rsid w:val="00347BC1"/>
    <w:rsid w:val="00352DFD"/>
    <w:rsid w:val="0035567C"/>
    <w:rsid w:val="0036395A"/>
    <w:rsid w:val="00377DFC"/>
    <w:rsid w:val="00385409"/>
    <w:rsid w:val="00390DFC"/>
    <w:rsid w:val="00396575"/>
    <w:rsid w:val="003A0A15"/>
    <w:rsid w:val="003A7C43"/>
    <w:rsid w:val="003B09F9"/>
    <w:rsid w:val="003B14A0"/>
    <w:rsid w:val="003C1063"/>
    <w:rsid w:val="003C7066"/>
    <w:rsid w:val="003C7BC1"/>
    <w:rsid w:val="003D2743"/>
    <w:rsid w:val="003D7B5A"/>
    <w:rsid w:val="003F74F0"/>
    <w:rsid w:val="00405AB2"/>
    <w:rsid w:val="004125C4"/>
    <w:rsid w:val="00421051"/>
    <w:rsid w:val="00422163"/>
    <w:rsid w:val="00462A9D"/>
    <w:rsid w:val="004816D5"/>
    <w:rsid w:val="00481D40"/>
    <w:rsid w:val="00482020"/>
    <w:rsid w:val="00484A25"/>
    <w:rsid w:val="00490A62"/>
    <w:rsid w:val="00490DEA"/>
    <w:rsid w:val="00494F31"/>
    <w:rsid w:val="00495758"/>
    <w:rsid w:val="004A09FB"/>
    <w:rsid w:val="004A7194"/>
    <w:rsid w:val="004B0261"/>
    <w:rsid w:val="004B1645"/>
    <w:rsid w:val="004B1EE6"/>
    <w:rsid w:val="004B2CDD"/>
    <w:rsid w:val="004F0C20"/>
    <w:rsid w:val="004F46AD"/>
    <w:rsid w:val="004F57B1"/>
    <w:rsid w:val="00515C5E"/>
    <w:rsid w:val="0052240B"/>
    <w:rsid w:val="00544039"/>
    <w:rsid w:val="00550343"/>
    <w:rsid w:val="005526E8"/>
    <w:rsid w:val="00554647"/>
    <w:rsid w:val="005621EC"/>
    <w:rsid w:val="005710EB"/>
    <w:rsid w:val="00574304"/>
    <w:rsid w:val="005753C3"/>
    <w:rsid w:val="00585EBB"/>
    <w:rsid w:val="005929B9"/>
    <w:rsid w:val="005B1D54"/>
    <w:rsid w:val="005C1D58"/>
    <w:rsid w:val="005D70B7"/>
    <w:rsid w:val="005F1CE4"/>
    <w:rsid w:val="00604177"/>
    <w:rsid w:val="006123FD"/>
    <w:rsid w:val="006350E9"/>
    <w:rsid w:val="00637E74"/>
    <w:rsid w:val="006412CD"/>
    <w:rsid w:val="00646AE4"/>
    <w:rsid w:val="00663A30"/>
    <w:rsid w:val="00665147"/>
    <w:rsid w:val="00667025"/>
    <w:rsid w:val="00676EED"/>
    <w:rsid w:val="00694C1C"/>
    <w:rsid w:val="006A710C"/>
    <w:rsid w:val="006B48BF"/>
    <w:rsid w:val="006D49A6"/>
    <w:rsid w:val="006E0D3C"/>
    <w:rsid w:val="006F3649"/>
    <w:rsid w:val="00702B24"/>
    <w:rsid w:val="0070577A"/>
    <w:rsid w:val="007105F5"/>
    <w:rsid w:val="00710BDC"/>
    <w:rsid w:val="0071533F"/>
    <w:rsid w:val="00724BEA"/>
    <w:rsid w:val="00733F70"/>
    <w:rsid w:val="007450E6"/>
    <w:rsid w:val="007513A4"/>
    <w:rsid w:val="007521FD"/>
    <w:rsid w:val="0076658B"/>
    <w:rsid w:val="00774372"/>
    <w:rsid w:val="00776047"/>
    <w:rsid w:val="00782158"/>
    <w:rsid w:val="00784539"/>
    <w:rsid w:val="00790EA5"/>
    <w:rsid w:val="00791FA0"/>
    <w:rsid w:val="007921B0"/>
    <w:rsid w:val="007A35F5"/>
    <w:rsid w:val="007B3AE1"/>
    <w:rsid w:val="007B62CF"/>
    <w:rsid w:val="007C0CB0"/>
    <w:rsid w:val="007C1B1F"/>
    <w:rsid w:val="007C759B"/>
    <w:rsid w:val="007D01DC"/>
    <w:rsid w:val="007D47B9"/>
    <w:rsid w:val="007D633F"/>
    <w:rsid w:val="007E2F9B"/>
    <w:rsid w:val="007F74D8"/>
    <w:rsid w:val="00803302"/>
    <w:rsid w:val="008037E4"/>
    <w:rsid w:val="0081103C"/>
    <w:rsid w:val="0081171C"/>
    <w:rsid w:val="008140B6"/>
    <w:rsid w:val="0082503C"/>
    <w:rsid w:val="00831FF0"/>
    <w:rsid w:val="008351EB"/>
    <w:rsid w:val="00872F37"/>
    <w:rsid w:val="00873453"/>
    <w:rsid w:val="00880B68"/>
    <w:rsid w:val="00886827"/>
    <w:rsid w:val="008870C1"/>
    <w:rsid w:val="00894E12"/>
    <w:rsid w:val="00897577"/>
    <w:rsid w:val="008A7F4A"/>
    <w:rsid w:val="008B1487"/>
    <w:rsid w:val="008C4012"/>
    <w:rsid w:val="008D0FE5"/>
    <w:rsid w:val="008D6034"/>
    <w:rsid w:val="008F67D8"/>
    <w:rsid w:val="009008A3"/>
    <w:rsid w:val="00920810"/>
    <w:rsid w:val="00943981"/>
    <w:rsid w:val="00957A8A"/>
    <w:rsid w:val="00966370"/>
    <w:rsid w:val="00974AD6"/>
    <w:rsid w:val="00982171"/>
    <w:rsid w:val="009914FE"/>
    <w:rsid w:val="00992C5E"/>
    <w:rsid w:val="00992D24"/>
    <w:rsid w:val="009A15E5"/>
    <w:rsid w:val="009B0A4F"/>
    <w:rsid w:val="009C13A9"/>
    <w:rsid w:val="009C5BFF"/>
    <w:rsid w:val="009F4EA9"/>
    <w:rsid w:val="00A0161F"/>
    <w:rsid w:val="00A05D18"/>
    <w:rsid w:val="00A128A2"/>
    <w:rsid w:val="00A34917"/>
    <w:rsid w:val="00A52833"/>
    <w:rsid w:val="00A61463"/>
    <w:rsid w:val="00A71EA9"/>
    <w:rsid w:val="00A81F6D"/>
    <w:rsid w:val="00A85B9D"/>
    <w:rsid w:val="00AB66CC"/>
    <w:rsid w:val="00AB7635"/>
    <w:rsid w:val="00AD162A"/>
    <w:rsid w:val="00B07F83"/>
    <w:rsid w:val="00B168B7"/>
    <w:rsid w:val="00B17F7A"/>
    <w:rsid w:val="00B337E4"/>
    <w:rsid w:val="00B514AC"/>
    <w:rsid w:val="00B53D14"/>
    <w:rsid w:val="00B77A77"/>
    <w:rsid w:val="00B81229"/>
    <w:rsid w:val="00BC3C89"/>
    <w:rsid w:val="00BC5D55"/>
    <w:rsid w:val="00BF3117"/>
    <w:rsid w:val="00C030CA"/>
    <w:rsid w:val="00C1727C"/>
    <w:rsid w:val="00C33378"/>
    <w:rsid w:val="00C4317F"/>
    <w:rsid w:val="00C4736D"/>
    <w:rsid w:val="00C5665D"/>
    <w:rsid w:val="00C76552"/>
    <w:rsid w:val="00C93790"/>
    <w:rsid w:val="00CA185D"/>
    <w:rsid w:val="00CB65C8"/>
    <w:rsid w:val="00CC429B"/>
    <w:rsid w:val="00CD37D8"/>
    <w:rsid w:val="00CE5273"/>
    <w:rsid w:val="00CF0D22"/>
    <w:rsid w:val="00D0066C"/>
    <w:rsid w:val="00D012C4"/>
    <w:rsid w:val="00D20264"/>
    <w:rsid w:val="00D65E14"/>
    <w:rsid w:val="00D6705D"/>
    <w:rsid w:val="00D9759E"/>
    <w:rsid w:val="00DB3099"/>
    <w:rsid w:val="00DB6033"/>
    <w:rsid w:val="00DC79B1"/>
    <w:rsid w:val="00DC7FD5"/>
    <w:rsid w:val="00DD2590"/>
    <w:rsid w:val="00DF6950"/>
    <w:rsid w:val="00E05633"/>
    <w:rsid w:val="00E0672A"/>
    <w:rsid w:val="00E10858"/>
    <w:rsid w:val="00E135B9"/>
    <w:rsid w:val="00E26A40"/>
    <w:rsid w:val="00E415AF"/>
    <w:rsid w:val="00E61176"/>
    <w:rsid w:val="00E7133F"/>
    <w:rsid w:val="00E74C55"/>
    <w:rsid w:val="00E8550B"/>
    <w:rsid w:val="00EB1DF7"/>
    <w:rsid w:val="00EC2DBB"/>
    <w:rsid w:val="00ED4D4C"/>
    <w:rsid w:val="00ED638D"/>
    <w:rsid w:val="00ED7C49"/>
    <w:rsid w:val="00EF0B9E"/>
    <w:rsid w:val="00EF3833"/>
    <w:rsid w:val="00F13CA8"/>
    <w:rsid w:val="00F23B7B"/>
    <w:rsid w:val="00F26921"/>
    <w:rsid w:val="00F45B12"/>
    <w:rsid w:val="00F50A39"/>
    <w:rsid w:val="00F66EF4"/>
    <w:rsid w:val="00F724C4"/>
    <w:rsid w:val="00F77A1B"/>
    <w:rsid w:val="00F81AF7"/>
    <w:rsid w:val="00F8787C"/>
    <w:rsid w:val="00F92B0D"/>
    <w:rsid w:val="00FA3B37"/>
    <w:rsid w:val="00FB4125"/>
    <w:rsid w:val="00FB64DE"/>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E1F908"/>
  <w15:docId w15:val="{759666B9-07A5-4E08-AA55-440B5DC4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paragraph" w:styleId="NormalWeb">
    <w:name w:val="Normal (Web)"/>
    <w:basedOn w:val="Normal"/>
    <w:uiPriority w:val="99"/>
    <w:semiHidden/>
    <w:unhideWhenUsed/>
    <w:rsid w:val="00F81AF7"/>
    <w:pPr>
      <w:spacing w:before="100" w:beforeAutospacing="1" w:after="100" w:afterAutospacing="1"/>
      <w:jc w:val="left"/>
    </w:pPr>
    <w:rPr>
      <w:rFonts w:ascii="Arial" w:eastAsia="Times New Roman" w:hAnsi="Arial" w:cs="Arial"/>
      <w:sz w:val="24"/>
      <w:lang w:val="fr-BE" w:eastAsia="fr-BE"/>
    </w:rPr>
  </w:style>
  <w:style w:type="character" w:customStyle="1" w:styleId="RponseCar">
    <w:name w:val="Réponse Car"/>
    <w:basedOn w:val="Policepardfaut"/>
    <w:link w:val="Rponse"/>
    <w:rsid w:val="006B48BF"/>
    <w:rPr>
      <w:rFonts w:ascii="Century Gothic" w:hAnsi="Century Gothic"/>
      <w:b/>
      <w:color w:val="0033CC"/>
      <w:sz w:val="20"/>
      <w:lang w:val="fr-BE"/>
    </w:rPr>
  </w:style>
  <w:style w:type="paragraph" w:customStyle="1" w:styleId="Rponse">
    <w:name w:val="Réponse"/>
    <w:link w:val="RponseCar"/>
    <w:qFormat/>
    <w:rsid w:val="006B48BF"/>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985430357">
      <w:bodyDiv w:val="1"/>
      <w:marLeft w:val="0"/>
      <w:marRight w:val="0"/>
      <w:marTop w:val="0"/>
      <w:marBottom w:val="0"/>
      <w:divBdr>
        <w:top w:val="none" w:sz="0" w:space="0" w:color="auto"/>
        <w:left w:val="none" w:sz="0" w:space="0" w:color="auto"/>
        <w:bottom w:val="none" w:sz="0" w:space="0" w:color="auto"/>
        <w:right w:val="none" w:sz="0" w:space="0" w:color="auto"/>
      </w:divBdr>
      <w:divsChild>
        <w:div w:id="174321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75786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46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24744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7667">
      <w:bodyDiv w:val="1"/>
      <w:marLeft w:val="0"/>
      <w:marRight w:val="0"/>
      <w:marTop w:val="0"/>
      <w:marBottom w:val="0"/>
      <w:divBdr>
        <w:top w:val="none" w:sz="0" w:space="0" w:color="auto"/>
        <w:left w:val="none" w:sz="0" w:space="0" w:color="auto"/>
        <w:bottom w:val="none" w:sz="0" w:space="0" w:color="auto"/>
        <w:right w:val="none" w:sz="0" w:space="0" w:color="auto"/>
      </w:divBdr>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Francais\Word\dpo@spw.wallonie.b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61E13-FA89-40AE-B359-B471B41C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753</Words>
  <Characters>4147</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1/18 - Formulaire relatif aux installations de gestion des déchets d’extraction</vt:lpstr>
      <vt:lpstr>Annexe 1/1 : Formulaire général de demande de permis d’environnement et de permis unique</vt:lpstr>
    </vt:vector>
  </TitlesOfParts>
  <Company>Service public de Wallonie</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1/18 : Formulaire relatif aux installations de gestion des déchets d’extraction</dc:title>
  <dc:subject>Permis d'environnement et permis unique</dc:subject>
  <dc:creator>Maxime SEMER</dc:creator>
  <cp:keywords/>
  <dc:description>AM du 06/06/2019</dc:description>
  <cp:lastModifiedBy>SEMER Maxime</cp:lastModifiedBy>
  <cp:revision>6</cp:revision>
  <cp:lastPrinted>2019-07-03T19:39:00Z</cp:lastPrinted>
  <dcterms:created xsi:type="dcterms:W3CDTF">2019-12-18T09:12:00Z</dcterms:created>
  <dcterms:modified xsi:type="dcterms:W3CDTF">2020-11-27T15:46:00Z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2019-08-28T11:41:33.9622328Z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984938fb-92fe-4624-9e56-51f63d0ddf4d</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