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89B4" w14:textId="77777777" w:rsidR="004E57F4" w:rsidRPr="005526E8" w:rsidRDefault="004E57F4" w:rsidP="004E57F4">
      <w:pPr>
        <w:rPr>
          <w:b/>
          <w:szCs w:val="18"/>
          <w:lang w:val="fr-BE"/>
        </w:rPr>
      </w:pPr>
    </w:p>
    <w:p w14:paraId="7EF3863E" w14:textId="77777777" w:rsidR="004E57F4" w:rsidRPr="005526E8" w:rsidRDefault="004E57F4" w:rsidP="004E57F4">
      <w:pPr>
        <w:rPr>
          <w:b/>
          <w:szCs w:val="18"/>
          <w:lang w:val="fr-BE"/>
        </w:rPr>
      </w:pPr>
    </w:p>
    <w:p w14:paraId="5F720024" w14:textId="77777777" w:rsidR="004E57F4" w:rsidRDefault="004E57F4" w:rsidP="004E57F4">
      <w:pPr>
        <w:rPr>
          <w:lang w:val="fr-BE"/>
        </w:rPr>
      </w:pPr>
    </w:p>
    <w:p w14:paraId="337C5C97" w14:textId="77777777" w:rsidR="004E57F4" w:rsidRDefault="004E57F4" w:rsidP="004E57F4">
      <w:pPr>
        <w:rPr>
          <w:lang w:val="fr-BE"/>
        </w:rPr>
      </w:pPr>
    </w:p>
    <w:p w14:paraId="44F8DBD4" w14:textId="77777777" w:rsidR="004E57F4" w:rsidRDefault="004E57F4" w:rsidP="004E57F4">
      <w:pPr>
        <w:rPr>
          <w:lang w:val="fr-BE"/>
        </w:rPr>
      </w:pPr>
    </w:p>
    <w:p w14:paraId="1A163F17" w14:textId="77777777" w:rsidR="004E57F4" w:rsidRDefault="004E57F4" w:rsidP="004E57F4">
      <w:pPr>
        <w:rPr>
          <w:lang w:val="fr-BE"/>
        </w:rPr>
      </w:pPr>
    </w:p>
    <w:p w14:paraId="627F1E7C" w14:textId="77777777" w:rsidR="004E57F4" w:rsidRDefault="004E57F4" w:rsidP="004E57F4">
      <w:pPr>
        <w:rPr>
          <w:lang w:val="fr-BE"/>
        </w:rPr>
      </w:pPr>
    </w:p>
    <w:p w14:paraId="41C15FAD" w14:textId="77777777" w:rsidR="004E57F4" w:rsidRPr="0001048C" w:rsidRDefault="004E57F4" w:rsidP="004E57F4">
      <w:pPr>
        <w:jc w:val="center"/>
        <w:rPr>
          <w:sz w:val="22"/>
          <w:szCs w:val="22"/>
          <w:lang w:val="fr-BE"/>
        </w:rPr>
      </w:pPr>
      <w:r w:rsidRPr="0001048C">
        <w:rPr>
          <w:sz w:val="22"/>
          <w:szCs w:val="22"/>
          <w:lang w:val="fr-BE"/>
        </w:rPr>
        <w:t>Décret du 11 mars 1999 relatif au permis d’environnement</w:t>
      </w:r>
    </w:p>
    <w:p w14:paraId="32804784" w14:textId="77777777" w:rsidR="004E57F4" w:rsidRDefault="004E57F4" w:rsidP="004E57F4">
      <w:pPr>
        <w:rPr>
          <w:szCs w:val="18"/>
          <w:lang w:val="fr-BE"/>
        </w:rPr>
      </w:pPr>
    </w:p>
    <w:p w14:paraId="7E445A5B" w14:textId="77777777" w:rsidR="004E57F4" w:rsidRPr="003F74F0" w:rsidRDefault="004E57F4" w:rsidP="004E57F4">
      <w:pPr>
        <w:rPr>
          <w:szCs w:val="18"/>
          <w:lang w:val="fr-BE"/>
        </w:rPr>
      </w:pPr>
    </w:p>
    <w:p w14:paraId="1F4B593C" w14:textId="77777777" w:rsidR="004E57F4" w:rsidRDefault="004E57F4" w:rsidP="004E57F4">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01048C">
        <w:rPr>
          <w:rFonts w:ascii="Century Gothic" w:hAnsi="Century Gothic"/>
          <w:b w:val="0"/>
          <w:sz w:val="22"/>
          <w:szCs w:val="22"/>
          <w:lang w:val="fr-BE"/>
        </w:rPr>
        <w:t xml:space="preserve">Arrêté du Gouvernement wallon du 4 juillet 2002 </w:t>
      </w:r>
      <w:r w:rsidRPr="0001048C">
        <w:rPr>
          <w:rFonts w:ascii="Century Gothic" w:hAnsi="Century Gothic"/>
          <w:b w:val="0"/>
          <w:noProof/>
          <w:sz w:val="22"/>
          <w:szCs w:val="22"/>
          <w:lang w:val="fr-BE"/>
        </w:rPr>
        <w:t>relatif à la procédure et à diverses mesures d’exécution du décret du 11 mars 1999 relatif au permis d’environnement</w:t>
      </w:r>
    </w:p>
    <w:p w14:paraId="28AB1629" w14:textId="2DEDA116" w:rsidR="004E57F4" w:rsidRPr="00490A62" w:rsidRDefault="004E57F4" w:rsidP="004E57F4">
      <w:pPr>
        <w:jc w:val="center"/>
        <w:rPr>
          <w:rFonts w:cs="Times New Roman"/>
          <w:sz w:val="22"/>
          <w:szCs w:val="22"/>
          <w:lang w:val="fr-BE" w:eastAsia="en-US"/>
        </w:rPr>
      </w:pPr>
      <w:r w:rsidRPr="00490A62">
        <w:rPr>
          <w:rFonts w:cs="Times New Roman"/>
          <w:sz w:val="22"/>
          <w:szCs w:val="22"/>
          <w:lang w:val="fr-BE" w:eastAsia="en-US"/>
        </w:rPr>
        <w:t>Arr</w:t>
      </w:r>
      <w:r>
        <w:rPr>
          <w:rFonts w:cs="Times New Roman"/>
          <w:sz w:val="22"/>
          <w:szCs w:val="22"/>
          <w:lang w:val="fr-BE" w:eastAsia="en-US"/>
        </w:rPr>
        <w:t xml:space="preserve">êté ministériel du6 juin 2019 établissant un formulaire </w:t>
      </w:r>
      <w:r w:rsidRPr="00B43447">
        <w:rPr>
          <w:rFonts w:cs="Times New Roman"/>
          <w:sz w:val="22"/>
          <w:szCs w:val="22"/>
          <w:lang w:val="fr-BE" w:eastAsia="en-US"/>
        </w:rPr>
        <w:t>relatif aux installations et activités émettant des gaz à effet de serre</w:t>
      </w:r>
    </w:p>
    <w:p w14:paraId="467DE1AF" w14:textId="77777777" w:rsidR="004E57F4" w:rsidRPr="003F74F0" w:rsidRDefault="004E57F4" w:rsidP="004E57F4">
      <w:pPr>
        <w:rPr>
          <w:sz w:val="16"/>
          <w:szCs w:val="16"/>
          <w:lang w:val="fr-BE"/>
        </w:rPr>
      </w:pPr>
    </w:p>
    <w:p w14:paraId="6647D8A7" w14:textId="77777777" w:rsidR="004E57F4" w:rsidRDefault="004E57F4" w:rsidP="004E57F4">
      <w:pPr>
        <w:rPr>
          <w:sz w:val="16"/>
          <w:szCs w:val="16"/>
          <w:lang w:val="fr-BE"/>
        </w:rPr>
      </w:pPr>
    </w:p>
    <w:p w14:paraId="6D4F75F4" w14:textId="77777777" w:rsidR="004E57F4" w:rsidRPr="003F74F0" w:rsidRDefault="004E57F4" w:rsidP="004E57F4">
      <w:pPr>
        <w:rPr>
          <w:sz w:val="16"/>
          <w:szCs w:val="16"/>
          <w:lang w:val="fr-BE"/>
        </w:rPr>
      </w:pPr>
    </w:p>
    <w:p w14:paraId="1C6CF213" w14:textId="77777777" w:rsidR="004E57F4" w:rsidRPr="00F075B1" w:rsidRDefault="004E57F4" w:rsidP="004E57F4">
      <w:pPr>
        <w:rPr>
          <w:sz w:val="16"/>
          <w:szCs w:val="16"/>
          <w:lang w:val="fr-BE"/>
        </w:rPr>
      </w:pPr>
    </w:p>
    <w:p w14:paraId="1A8F940D" w14:textId="06A5005C" w:rsidR="004E57F4" w:rsidRPr="007C468B" w:rsidRDefault="004E57F4" w:rsidP="004E57F4">
      <w:pPr>
        <w:jc w:val="center"/>
        <w:rPr>
          <w:sz w:val="36"/>
          <w:szCs w:val="36"/>
          <w:lang w:val="fr-BE"/>
        </w:rPr>
      </w:pPr>
      <w:r>
        <w:rPr>
          <w:sz w:val="36"/>
          <w:szCs w:val="36"/>
          <w:lang w:val="fr-BE"/>
        </w:rPr>
        <w:fldChar w:fldCharType="begin"/>
      </w:r>
      <w:r>
        <w:rPr>
          <w:sz w:val="36"/>
          <w:szCs w:val="36"/>
          <w:lang w:val="fr-BE"/>
        </w:rPr>
        <w:instrText xml:space="preserve"> TITLE   \* MERGEFORMAT </w:instrText>
      </w:r>
      <w:r>
        <w:rPr>
          <w:sz w:val="36"/>
          <w:szCs w:val="36"/>
          <w:lang w:val="fr-BE"/>
        </w:rPr>
        <w:fldChar w:fldCharType="separate"/>
      </w:r>
      <w:r w:rsidR="00E6707E">
        <w:rPr>
          <w:sz w:val="36"/>
          <w:szCs w:val="36"/>
          <w:lang w:val="fr-BE"/>
        </w:rPr>
        <w:t>Annexe 1/09 : Formulaire relatif aux installations et activités émettant des gaz à effet de serre</w:t>
      </w:r>
      <w:r>
        <w:rPr>
          <w:sz w:val="36"/>
          <w:szCs w:val="36"/>
          <w:lang w:val="fr-BE"/>
        </w:rPr>
        <w:fldChar w:fldCharType="end"/>
      </w:r>
    </w:p>
    <w:p w14:paraId="112F85B3" w14:textId="77777777" w:rsidR="004E57F4" w:rsidRPr="00626102" w:rsidRDefault="004E57F4" w:rsidP="004E57F4">
      <w:pPr>
        <w:rPr>
          <w:sz w:val="16"/>
          <w:szCs w:val="16"/>
          <w:lang w:val="fr-BE"/>
        </w:rPr>
      </w:pPr>
    </w:p>
    <w:p w14:paraId="6728E8BC" w14:textId="77777777" w:rsidR="004E57F4" w:rsidRDefault="004E57F4" w:rsidP="004E57F4">
      <w:pPr>
        <w:rPr>
          <w:sz w:val="16"/>
          <w:szCs w:val="16"/>
          <w:lang w:val="fr-BE"/>
        </w:rPr>
      </w:pPr>
    </w:p>
    <w:p w14:paraId="0A724AEE" w14:textId="77777777" w:rsidR="00362D6A" w:rsidRPr="00B152A0" w:rsidRDefault="00362D6A" w:rsidP="00362D6A">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362D6A" w:rsidRPr="000D405A" w14:paraId="4EA67B11" w14:textId="77777777" w:rsidTr="00971A0A">
        <w:trPr>
          <w:trHeight w:val="1220"/>
        </w:trPr>
        <w:tc>
          <w:tcPr>
            <w:tcW w:w="9889" w:type="dxa"/>
            <w:vAlign w:val="center"/>
          </w:tcPr>
          <w:p w14:paraId="5DB14781" w14:textId="77777777" w:rsidR="00362D6A" w:rsidRDefault="00362D6A"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7510FECB" w14:textId="77777777" w:rsidR="00362D6A" w:rsidRDefault="00362D6A"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280BB745" w14:textId="77777777" w:rsidR="00362D6A" w:rsidRDefault="00362D6A" w:rsidP="00362D6A">
            <w:pPr>
              <w:pStyle w:val="Paragraphestandard"/>
              <w:numPr>
                <w:ilvl w:val="0"/>
                <w:numId w:val="36"/>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64829FEA" w14:textId="77777777" w:rsidR="00362D6A" w:rsidRPr="0018706B" w:rsidRDefault="00362D6A"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023DC9A6" w14:textId="77777777" w:rsidR="00362D6A" w:rsidRDefault="00362D6A" w:rsidP="00362D6A">
            <w:pPr>
              <w:pStyle w:val="Paragraphestandard"/>
              <w:numPr>
                <w:ilvl w:val="0"/>
                <w:numId w:val="36"/>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176D9F87" w14:textId="77777777" w:rsidR="00362D6A" w:rsidRDefault="00362D6A"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638DB6B0" w14:textId="77777777" w:rsidR="00362D6A" w:rsidRPr="000D405A" w:rsidRDefault="00362D6A" w:rsidP="00971A0A">
            <w:pPr>
              <w:pStyle w:val="Paragraphestandard"/>
              <w:tabs>
                <w:tab w:val="left" w:pos="851"/>
              </w:tabs>
              <w:spacing w:line="240" w:lineRule="auto"/>
              <w:rPr>
                <w:rFonts w:ascii="Century Gothic" w:hAnsi="Century Gothic" w:cs="HelveticaNeue-Roman"/>
                <w:szCs w:val="20"/>
                <w:lang w:val="fr-BE"/>
              </w:rPr>
            </w:pPr>
          </w:p>
        </w:tc>
      </w:tr>
      <w:bookmarkEnd w:id="1"/>
    </w:tbl>
    <w:p w14:paraId="63CC220D" w14:textId="77777777" w:rsidR="00362D6A" w:rsidRDefault="00362D6A" w:rsidP="00362D6A">
      <w:pPr>
        <w:tabs>
          <w:tab w:val="left" w:pos="851"/>
        </w:tabs>
        <w:jc w:val="center"/>
        <w:rPr>
          <w:lang w:val="fr-BE"/>
        </w:rPr>
      </w:pPr>
    </w:p>
    <w:bookmarkEnd w:id="0"/>
    <w:bookmarkEnd w:id="2"/>
    <w:p w14:paraId="277563CB" w14:textId="77777777" w:rsidR="004E57F4" w:rsidRPr="003F74F0" w:rsidRDefault="004E57F4" w:rsidP="004E57F4">
      <w:pPr>
        <w:rPr>
          <w:sz w:val="16"/>
          <w:szCs w:val="16"/>
          <w:lang w:val="fr-BE"/>
        </w:rPr>
      </w:pPr>
    </w:p>
    <w:p w14:paraId="5D822103" w14:textId="77777777" w:rsidR="004E57F4" w:rsidRPr="004B1645" w:rsidRDefault="004E57F4" w:rsidP="004E57F4">
      <w:pPr>
        <w:rPr>
          <w:b/>
          <w:szCs w:val="18"/>
          <w:lang w:val="fr-BE"/>
        </w:rPr>
      </w:pPr>
    </w:p>
    <w:p w14:paraId="643947C1" w14:textId="77777777" w:rsidR="004E57F4" w:rsidRPr="004B1645" w:rsidRDefault="004E57F4" w:rsidP="004E57F4">
      <w:pPr>
        <w:rPr>
          <w:rFonts w:eastAsia="Times New Roman" w:cs="Times New Roman"/>
          <w:szCs w:val="18"/>
          <w:lang w:val="fr-BE" w:eastAsia="en-US"/>
        </w:rPr>
      </w:pPr>
    </w:p>
    <w:p w14:paraId="0B2422E2" w14:textId="77777777" w:rsidR="000C6660" w:rsidRDefault="000C6660">
      <w:pPr>
        <w:jc w:val="left"/>
        <w:rPr>
          <w:rFonts w:eastAsiaTheme="majorEastAsia" w:cstheme="majorBidi"/>
          <w:bCs/>
          <w:sz w:val="28"/>
          <w:szCs w:val="28"/>
          <w:lang w:val="fr-BE"/>
        </w:rPr>
      </w:pPr>
      <w:r>
        <w:rPr>
          <w:lang w:val="fr-BE"/>
        </w:rPr>
        <w:br w:type="page"/>
      </w:r>
    </w:p>
    <w:p w14:paraId="045AF2D9" w14:textId="77777777" w:rsidR="000C2A5C" w:rsidRPr="004B1645" w:rsidRDefault="00B168B7" w:rsidP="00416374">
      <w:pPr>
        <w:pStyle w:val="Titre1"/>
        <w:rPr>
          <w:lang w:val="fr-BE"/>
        </w:rPr>
      </w:pPr>
      <w:r w:rsidRPr="004B1645">
        <w:rPr>
          <w:lang w:val="fr-BE"/>
        </w:rPr>
        <w:lastRenderedPageBreak/>
        <w:t>Liste des activités visées par cette annexe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000" w:firstRow="0" w:lastRow="0" w:firstColumn="0" w:lastColumn="0" w:noHBand="0" w:noVBand="0"/>
      </w:tblPr>
      <w:tblGrid>
        <w:gridCol w:w="8222"/>
        <w:gridCol w:w="1418"/>
      </w:tblGrid>
      <w:tr w:rsidR="00B168B7" w:rsidRPr="003014FF" w14:paraId="4EE5D929" w14:textId="77777777" w:rsidTr="00B168B7">
        <w:trPr>
          <w:cantSplit/>
          <w:tblHeader/>
          <w:jc w:val="center"/>
        </w:trPr>
        <w:tc>
          <w:tcPr>
            <w:tcW w:w="8222" w:type="dxa"/>
            <w:shd w:val="pct5" w:color="auto" w:fill="FFFFFF"/>
            <w:vAlign w:val="center"/>
          </w:tcPr>
          <w:p w14:paraId="302331E5" w14:textId="77777777" w:rsidR="00B168B7" w:rsidRPr="003014FF" w:rsidRDefault="00B168B7" w:rsidP="00B168B7">
            <w:pPr>
              <w:pStyle w:val="LgisTableau"/>
              <w:jc w:val="center"/>
              <w:rPr>
                <w:rFonts w:ascii="Century Gothic" w:hAnsi="Century Gothic" w:cstheme="minorHAnsi"/>
                <w:sz w:val="20"/>
              </w:rPr>
            </w:pPr>
            <w:r w:rsidRPr="003014FF">
              <w:rPr>
                <w:rFonts w:ascii="Century Gothic" w:hAnsi="Century Gothic" w:cstheme="minorHAnsi"/>
                <w:sz w:val="20"/>
              </w:rPr>
              <w:t>Activités </w:t>
            </w:r>
          </w:p>
        </w:tc>
        <w:tc>
          <w:tcPr>
            <w:tcW w:w="1418" w:type="dxa"/>
            <w:shd w:val="pct5" w:color="auto" w:fill="FFFFFF"/>
            <w:vAlign w:val="center"/>
          </w:tcPr>
          <w:p w14:paraId="513DE778" w14:textId="77777777" w:rsidR="00B168B7" w:rsidRPr="003014FF" w:rsidRDefault="00B168B7" w:rsidP="00B168B7">
            <w:pPr>
              <w:pStyle w:val="LgisTableau"/>
              <w:jc w:val="center"/>
              <w:rPr>
                <w:rFonts w:ascii="Century Gothic" w:hAnsi="Century Gothic" w:cstheme="minorHAnsi"/>
                <w:sz w:val="20"/>
              </w:rPr>
            </w:pPr>
            <w:r w:rsidRPr="003014FF">
              <w:rPr>
                <w:rFonts w:ascii="Century Gothic" w:hAnsi="Century Gothic" w:cstheme="minorHAnsi"/>
                <w:sz w:val="20"/>
              </w:rPr>
              <w:t>Gaz à effet de serre</w:t>
            </w:r>
          </w:p>
        </w:tc>
      </w:tr>
      <w:tr w:rsidR="00B168B7" w:rsidRPr="004B1645" w14:paraId="6EDD18AE" w14:textId="77777777" w:rsidTr="00B168B7">
        <w:trPr>
          <w:cantSplit/>
          <w:jc w:val="center"/>
        </w:trPr>
        <w:tc>
          <w:tcPr>
            <w:tcW w:w="8222" w:type="dxa"/>
          </w:tcPr>
          <w:p w14:paraId="62C8C951"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Combustion de combustibles dans des installations dont la puissance calorifique totale de combustion est supérieure à 20 MW (à l’exception des installations d’incinération de déchets dangereux ou municipaux)</w:t>
            </w:r>
          </w:p>
        </w:tc>
        <w:tc>
          <w:tcPr>
            <w:tcW w:w="1418" w:type="dxa"/>
          </w:tcPr>
          <w:p w14:paraId="4BE016F2"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30A95EE" w14:textId="77777777" w:rsidTr="00B168B7">
        <w:trPr>
          <w:cantSplit/>
          <w:jc w:val="center"/>
        </w:trPr>
        <w:tc>
          <w:tcPr>
            <w:tcW w:w="8222" w:type="dxa"/>
          </w:tcPr>
          <w:p w14:paraId="3308B21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Raffinage de pétrole</w:t>
            </w:r>
          </w:p>
        </w:tc>
        <w:tc>
          <w:tcPr>
            <w:tcW w:w="1418" w:type="dxa"/>
          </w:tcPr>
          <w:p w14:paraId="6FA4DEF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D8A9F22" w14:textId="77777777" w:rsidTr="00B168B7">
        <w:trPr>
          <w:cantSplit/>
          <w:jc w:val="center"/>
        </w:trPr>
        <w:tc>
          <w:tcPr>
            <w:tcW w:w="8222" w:type="dxa"/>
          </w:tcPr>
          <w:p w14:paraId="68268A06"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coke</w:t>
            </w:r>
          </w:p>
        </w:tc>
        <w:tc>
          <w:tcPr>
            <w:tcW w:w="1418" w:type="dxa"/>
          </w:tcPr>
          <w:p w14:paraId="2989FBB9"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0766759" w14:textId="77777777" w:rsidTr="00B168B7">
        <w:trPr>
          <w:cantSplit/>
          <w:jc w:val="center"/>
        </w:trPr>
        <w:tc>
          <w:tcPr>
            <w:tcW w:w="8222" w:type="dxa"/>
          </w:tcPr>
          <w:p w14:paraId="3A07944C"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Grillage ou frittage, y compris pelletisation, de minerai métallique (y compris de minerai sulfuré)</w:t>
            </w:r>
          </w:p>
        </w:tc>
        <w:tc>
          <w:tcPr>
            <w:tcW w:w="1418" w:type="dxa"/>
          </w:tcPr>
          <w:p w14:paraId="4FD1033F"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307FF371" w14:textId="77777777" w:rsidTr="00B168B7">
        <w:trPr>
          <w:cantSplit/>
          <w:jc w:val="center"/>
        </w:trPr>
        <w:tc>
          <w:tcPr>
            <w:tcW w:w="8222" w:type="dxa"/>
          </w:tcPr>
          <w:p w14:paraId="7967848A"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fonte ou d’acier (fusion primaire ou secondaire), y compris les équipements pour coulée continue d’une capacité de plus de 2,5 tonnes par heure</w:t>
            </w:r>
          </w:p>
        </w:tc>
        <w:tc>
          <w:tcPr>
            <w:tcW w:w="1418" w:type="dxa"/>
          </w:tcPr>
          <w:p w14:paraId="13549FB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137FFEFF" w14:textId="77777777" w:rsidTr="00B168B7">
        <w:trPr>
          <w:cantSplit/>
          <w:jc w:val="center"/>
        </w:trPr>
        <w:tc>
          <w:tcPr>
            <w:tcW w:w="8222" w:type="dxa"/>
          </w:tcPr>
          <w:p w14:paraId="37AB063A"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ou transformation de métaux ferreux (y compris les ferro-alliages) lorsque des unités de combustion dont la puissance calorifique totale de combustion est supérieure à 20 MW sont exploitées. La transformation comprend, notamment, les laminoirs, les réchauffeurs, les fours de recuit, les forges, les fonderies, les unités de revêtement et les unités de décapage.</w:t>
            </w:r>
          </w:p>
        </w:tc>
        <w:tc>
          <w:tcPr>
            <w:tcW w:w="1418" w:type="dxa"/>
          </w:tcPr>
          <w:p w14:paraId="371AA02F"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3BD56427" w14:textId="77777777" w:rsidTr="00B168B7">
        <w:trPr>
          <w:cantSplit/>
          <w:jc w:val="center"/>
        </w:trPr>
        <w:tc>
          <w:tcPr>
            <w:tcW w:w="8222" w:type="dxa"/>
          </w:tcPr>
          <w:p w14:paraId="306640E6"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d’aluminium primaire</w:t>
            </w:r>
          </w:p>
        </w:tc>
        <w:tc>
          <w:tcPr>
            <w:tcW w:w="1418" w:type="dxa"/>
          </w:tcPr>
          <w:p w14:paraId="5DD47D3D"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 et hydrocarbures perfluorés</w:t>
            </w:r>
          </w:p>
        </w:tc>
      </w:tr>
      <w:tr w:rsidR="00B168B7" w:rsidRPr="004B1645" w14:paraId="217C56E6" w14:textId="77777777" w:rsidTr="00B168B7">
        <w:trPr>
          <w:cantSplit/>
          <w:jc w:val="center"/>
        </w:trPr>
        <w:tc>
          <w:tcPr>
            <w:tcW w:w="8222" w:type="dxa"/>
          </w:tcPr>
          <w:p w14:paraId="0470019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d’aluminium secondaire, lorsque des unités de combustion dont la puissance calorifique totale de combustion est supérieure à 20 MW sont exploitées</w:t>
            </w:r>
          </w:p>
        </w:tc>
        <w:tc>
          <w:tcPr>
            <w:tcW w:w="1418" w:type="dxa"/>
          </w:tcPr>
          <w:p w14:paraId="57F9B40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5459161" w14:textId="77777777" w:rsidTr="00B168B7">
        <w:trPr>
          <w:cantSplit/>
          <w:jc w:val="center"/>
        </w:trPr>
        <w:tc>
          <w:tcPr>
            <w:tcW w:w="8222" w:type="dxa"/>
          </w:tcPr>
          <w:p w14:paraId="3A1E6DAD"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ou transformation de métaux non ferreux, y compris la production d’alliages, l’affinage, le moulage en fonderie, etc., lorsque des unités de combustion dont la puissance calorifique totale de combustion (y compris les combustibles utilisés comme agents réducteurs) est supérieure à 20 MW sont exploitées.</w:t>
            </w:r>
          </w:p>
        </w:tc>
        <w:tc>
          <w:tcPr>
            <w:tcW w:w="1418" w:type="dxa"/>
          </w:tcPr>
          <w:p w14:paraId="3C62618F"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74D945AF" w14:textId="77777777" w:rsidTr="00B168B7">
        <w:trPr>
          <w:cantSplit/>
          <w:jc w:val="center"/>
        </w:trPr>
        <w:tc>
          <w:tcPr>
            <w:tcW w:w="8222" w:type="dxa"/>
          </w:tcPr>
          <w:p w14:paraId="78E6F553"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clinker (ciment) dans des fours rotatifs avec une capacité de production supérieure à 500 tonnes par jour, ou dans d’autres types de fours, avec une capacité de production supérieure à 50 tonnes par jour</w:t>
            </w:r>
          </w:p>
        </w:tc>
        <w:tc>
          <w:tcPr>
            <w:tcW w:w="1418" w:type="dxa"/>
          </w:tcPr>
          <w:p w14:paraId="4F5E6F1B"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095D8A21" w14:textId="77777777" w:rsidTr="00B168B7">
        <w:trPr>
          <w:cantSplit/>
          <w:jc w:val="center"/>
        </w:trPr>
        <w:tc>
          <w:tcPr>
            <w:tcW w:w="8222" w:type="dxa"/>
          </w:tcPr>
          <w:p w14:paraId="4E533379"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chaux, y compris la calcination de dolomite et de magnésite, dans des fours rotatifs ou dans d’autres types de fours, avec une capacité de production supérieure à 50 tonnes par jour</w:t>
            </w:r>
          </w:p>
        </w:tc>
        <w:tc>
          <w:tcPr>
            <w:tcW w:w="1418" w:type="dxa"/>
          </w:tcPr>
          <w:p w14:paraId="68EA8E2F"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71690B54" w14:textId="77777777" w:rsidTr="00B168B7">
        <w:trPr>
          <w:cantSplit/>
          <w:jc w:val="center"/>
        </w:trPr>
        <w:tc>
          <w:tcPr>
            <w:tcW w:w="8222" w:type="dxa"/>
          </w:tcPr>
          <w:p w14:paraId="6488BA6D"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Fabrication du verre, y compris de fibres de verre, avec une capacité de fusion supérieure à 20 tonnes par jour</w:t>
            </w:r>
          </w:p>
        </w:tc>
        <w:tc>
          <w:tcPr>
            <w:tcW w:w="1418" w:type="dxa"/>
          </w:tcPr>
          <w:p w14:paraId="6C64C86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6521D236" w14:textId="77777777" w:rsidTr="00B168B7">
        <w:trPr>
          <w:cantSplit/>
          <w:jc w:val="center"/>
        </w:trPr>
        <w:tc>
          <w:tcPr>
            <w:tcW w:w="8222" w:type="dxa"/>
          </w:tcPr>
          <w:p w14:paraId="65E495B7"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Fabrication de produits céramiques par cuisson, notamment de tuiles, de briques, de pierres réfractaires, de carrelages, de grès ou de porcelaines, avec une capacité de production supérieure à 75 tonnes par jour</w:t>
            </w:r>
          </w:p>
        </w:tc>
        <w:tc>
          <w:tcPr>
            <w:tcW w:w="1418" w:type="dxa"/>
          </w:tcPr>
          <w:p w14:paraId="0D508598"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119E87B8" w14:textId="77777777" w:rsidTr="00B168B7">
        <w:trPr>
          <w:cantSplit/>
          <w:jc w:val="center"/>
        </w:trPr>
        <w:tc>
          <w:tcPr>
            <w:tcW w:w="8222" w:type="dxa"/>
          </w:tcPr>
          <w:p w14:paraId="5D8A5215"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Fabrication de matériau isolant en laine minérale à partir de roches, de verre ou de laitier, avec une capacité de fusion supérieure à 20 tonnes par jour.</w:t>
            </w:r>
          </w:p>
        </w:tc>
        <w:tc>
          <w:tcPr>
            <w:tcW w:w="1418" w:type="dxa"/>
          </w:tcPr>
          <w:p w14:paraId="1E7BE21F"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0127DA12" w14:textId="77777777" w:rsidTr="00B168B7">
        <w:trPr>
          <w:cantSplit/>
          <w:jc w:val="center"/>
        </w:trPr>
        <w:tc>
          <w:tcPr>
            <w:tcW w:w="8222" w:type="dxa"/>
          </w:tcPr>
          <w:p w14:paraId="09C96A20"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Séchage ou calcination du plâtre ou production de planches de plâtre et autres compositions à base de plâtre, lorsque des unités de combustion dont la puissance calorifique de combustion est supérieure à 20MW sont exploitées.</w:t>
            </w:r>
          </w:p>
        </w:tc>
        <w:tc>
          <w:tcPr>
            <w:tcW w:w="1418" w:type="dxa"/>
          </w:tcPr>
          <w:p w14:paraId="0EF8FDA8"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7869037D" w14:textId="77777777" w:rsidTr="00B168B7">
        <w:trPr>
          <w:cantSplit/>
          <w:jc w:val="center"/>
        </w:trPr>
        <w:tc>
          <w:tcPr>
            <w:tcW w:w="8222" w:type="dxa"/>
          </w:tcPr>
          <w:p w14:paraId="70E59551"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lastRenderedPageBreak/>
              <w:t>Production de pâte à papier à partir du bois ou d’autres matières fibreuses.</w:t>
            </w:r>
          </w:p>
        </w:tc>
        <w:tc>
          <w:tcPr>
            <w:tcW w:w="1418" w:type="dxa"/>
          </w:tcPr>
          <w:p w14:paraId="329E27C8"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1D1371F" w14:textId="77777777" w:rsidTr="00B168B7">
        <w:trPr>
          <w:cantSplit/>
          <w:jc w:val="center"/>
        </w:trPr>
        <w:tc>
          <w:tcPr>
            <w:tcW w:w="8222" w:type="dxa"/>
          </w:tcPr>
          <w:p w14:paraId="6FB7B876"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papier ou de carton, avec une capacité de production supérieure à 20 tonnes par jour.</w:t>
            </w:r>
          </w:p>
        </w:tc>
        <w:tc>
          <w:tcPr>
            <w:tcW w:w="1418" w:type="dxa"/>
          </w:tcPr>
          <w:p w14:paraId="762C6FFD"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18566EFD" w14:textId="77777777" w:rsidTr="00B168B7">
        <w:trPr>
          <w:cantSplit/>
          <w:jc w:val="center"/>
        </w:trPr>
        <w:tc>
          <w:tcPr>
            <w:tcW w:w="8222" w:type="dxa"/>
          </w:tcPr>
          <w:p w14:paraId="723C5DA0"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noir de carbone, y compris la carbonisation de substances organiques telles que les huiles, les goudrons, les résidus de craquage et de distillation, lorsque des unités de combustion dont la puissance calorifique totale de combustion est supérieure à 20 MW sont exploitées</w:t>
            </w:r>
          </w:p>
        </w:tc>
        <w:tc>
          <w:tcPr>
            <w:tcW w:w="1418" w:type="dxa"/>
          </w:tcPr>
          <w:p w14:paraId="10E0BA44"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F7D6709" w14:textId="77777777" w:rsidTr="00B168B7">
        <w:trPr>
          <w:cantSplit/>
          <w:jc w:val="center"/>
        </w:trPr>
        <w:tc>
          <w:tcPr>
            <w:tcW w:w="8222" w:type="dxa"/>
          </w:tcPr>
          <w:p w14:paraId="46ECA0CC"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d’acide nitrique</w:t>
            </w:r>
          </w:p>
        </w:tc>
        <w:tc>
          <w:tcPr>
            <w:tcW w:w="1418" w:type="dxa"/>
          </w:tcPr>
          <w:p w14:paraId="7EE1977C"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 et protoxyde d’azote</w:t>
            </w:r>
          </w:p>
        </w:tc>
      </w:tr>
      <w:tr w:rsidR="00B168B7" w:rsidRPr="004B1645" w14:paraId="3267E410" w14:textId="77777777" w:rsidTr="00B168B7">
        <w:trPr>
          <w:cantSplit/>
          <w:jc w:val="center"/>
        </w:trPr>
        <w:tc>
          <w:tcPr>
            <w:tcW w:w="8222" w:type="dxa"/>
          </w:tcPr>
          <w:p w14:paraId="78E688D3"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d’acide adipique</w:t>
            </w:r>
          </w:p>
        </w:tc>
        <w:tc>
          <w:tcPr>
            <w:tcW w:w="1418" w:type="dxa"/>
          </w:tcPr>
          <w:p w14:paraId="3F1C0E93"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 et protoxyde d’azote</w:t>
            </w:r>
          </w:p>
        </w:tc>
      </w:tr>
      <w:tr w:rsidR="00B168B7" w:rsidRPr="004B1645" w14:paraId="6F274BE6" w14:textId="77777777" w:rsidTr="00B168B7">
        <w:trPr>
          <w:cantSplit/>
          <w:jc w:val="center"/>
        </w:trPr>
        <w:tc>
          <w:tcPr>
            <w:tcW w:w="8222" w:type="dxa"/>
          </w:tcPr>
          <w:p w14:paraId="56A4F84D"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glyoxal et d’acide glyoxylique</w:t>
            </w:r>
          </w:p>
        </w:tc>
        <w:tc>
          <w:tcPr>
            <w:tcW w:w="1418" w:type="dxa"/>
          </w:tcPr>
          <w:p w14:paraId="11D68E8C"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 et protoxyde d’azote</w:t>
            </w:r>
          </w:p>
        </w:tc>
      </w:tr>
      <w:tr w:rsidR="00B168B7" w:rsidRPr="004B1645" w14:paraId="575545A1" w14:textId="77777777" w:rsidTr="00B168B7">
        <w:trPr>
          <w:cantSplit/>
          <w:jc w:val="center"/>
        </w:trPr>
        <w:tc>
          <w:tcPr>
            <w:tcW w:w="8222" w:type="dxa"/>
          </w:tcPr>
          <w:p w14:paraId="5197BBDA"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d’ammoniac</w:t>
            </w:r>
          </w:p>
        </w:tc>
        <w:tc>
          <w:tcPr>
            <w:tcW w:w="1418" w:type="dxa"/>
          </w:tcPr>
          <w:p w14:paraId="450E796E"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0CAD3B9E" w14:textId="77777777" w:rsidTr="00B168B7">
        <w:trPr>
          <w:cantSplit/>
          <w:jc w:val="center"/>
        </w:trPr>
        <w:tc>
          <w:tcPr>
            <w:tcW w:w="8222" w:type="dxa"/>
          </w:tcPr>
          <w:p w14:paraId="7D5D1511"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produits chimiques organiques en vrac par craquage, reformage, oxydation partielle ou totale, ou par d’autres procédés similaires, avec une capacité de production supérieure à 100 tonnes par jour</w:t>
            </w:r>
          </w:p>
        </w:tc>
        <w:tc>
          <w:tcPr>
            <w:tcW w:w="1418" w:type="dxa"/>
          </w:tcPr>
          <w:p w14:paraId="76FE165F"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7A1D85A5" w14:textId="77777777" w:rsidTr="00B168B7">
        <w:trPr>
          <w:cantSplit/>
          <w:jc w:val="center"/>
        </w:trPr>
        <w:tc>
          <w:tcPr>
            <w:tcW w:w="8222" w:type="dxa"/>
          </w:tcPr>
          <w:p w14:paraId="6CD4CEAC"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d’hydrogène (H</w:t>
            </w:r>
            <w:r w:rsidRPr="004B1645">
              <w:rPr>
                <w:rFonts w:ascii="Century Gothic" w:hAnsi="Century Gothic" w:cstheme="minorHAnsi"/>
                <w:vertAlign w:val="subscript"/>
              </w:rPr>
              <w:t>2</w:t>
            </w:r>
            <w:r w:rsidRPr="004B1645">
              <w:rPr>
                <w:rFonts w:ascii="Century Gothic" w:hAnsi="Century Gothic" w:cstheme="minorHAnsi"/>
              </w:rPr>
              <w:t>) et de gaz de synthèse par reformage ou oxydation partielle avec une capacité de production supérieure à 25 tonnes par jour</w:t>
            </w:r>
          </w:p>
        </w:tc>
        <w:tc>
          <w:tcPr>
            <w:tcW w:w="1418" w:type="dxa"/>
          </w:tcPr>
          <w:p w14:paraId="3B09981E"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11831907" w14:textId="77777777" w:rsidTr="00B168B7">
        <w:trPr>
          <w:cantSplit/>
          <w:jc w:val="center"/>
        </w:trPr>
        <w:tc>
          <w:tcPr>
            <w:tcW w:w="8222" w:type="dxa"/>
          </w:tcPr>
          <w:p w14:paraId="599D0779"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Production de soude (Na</w:t>
            </w:r>
            <w:r w:rsidRPr="004B1645">
              <w:rPr>
                <w:rFonts w:ascii="Century Gothic" w:hAnsi="Century Gothic" w:cstheme="minorHAnsi"/>
                <w:vertAlign w:val="subscript"/>
              </w:rPr>
              <w:t>2</w:t>
            </w:r>
            <w:r w:rsidRPr="004B1645">
              <w:rPr>
                <w:rFonts w:ascii="Century Gothic" w:hAnsi="Century Gothic" w:cstheme="minorHAnsi"/>
              </w:rPr>
              <w:t>CO</w:t>
            </w:r>
            <w:r w:rsidRPr="004B1645">
              <w:rPr>
                <w:rFonts w:ascii="Century Gothic" w:hAnsi="Century Gothic" w:cstheme="minorHAnsi"/>
                <w:vertAlign w:val="subscript"/>
              </w:rPr>
              <w:t>3</w:t>
            </w:r>
            <w:r w:rsidRPr="004B1645">
              <w:rPr>
                <w:rFonts w:ascii="Century Gothic" w:hAnsi="Century Gothic" w:cstheme="minorHAnsi"/>
              </w:rPr>
              <w:t>) et de bicarbonate de sodium (NaHCO</w:t>
            </w:r>
            <w:r w:rsidRPr="004B1645">
              <w:rPr>
                <w:rFonts w:ascii="Century Gothic" w:hAnsi="Century Gothic" w:cstheme="minorHAnsi"/>
                <w:vertAlign w:val="subscript"/>
              </w:rPr>
              <w:t>3</w:t>
            </w:r>
            <w:r w:rsidRPr="004B1645">
              <w:rPr>
                <w:rFonts w:ascii="Century Gothic" w:hAnsi="Century Gothic" w:cstheme="minorHAnsi"/>
              </w:rPr>
              <w:t>)</w:t>
            </w:r>
          </w:p>
        </w:tc>
        <w:tc>
          <w:tcPr>
            <w:tcW w:w="1418" w:type="dxa"/>
          </w:tcPr>
          <w:p w14:paraId="78348299"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E502683" w14:textId="77777777" w:rsidTr="00B168B7">
        <w:trPr>
          <w:cantSplit/>
          <w:jc w:val="center"/>
        </w:trPr>
        <w:tc>
          <w:tcPr>
            <w:tcW w:w="8222" w:type="dxa"/>
          </w:tcPr>
          <w:p w14:paraId="6D63D551"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Captage des gaz à effet de serre produits par les installations couvertes par la présente annexe en vue de leur transport et de leur stockage géologique dans un site de stockage agréé au titre de la Directive 2009/31/CE</w:t>
            </w:r>
          </w:p>
        </w:tc>
        <w:tc>
          <w:tcPr>
            <w:tcW w:w="1418" w:type="dxa"/>
          </w:tcPr>
          <w:p w14:paraId="29FB71F9"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29CF82AB" w14:textId="77777777" w:rsidTr="00B168B7">
        <w:trPr>
          <w:cantSplit/>
          <w:jc w:val="center"/>
        </w:trPr>
        <w:tc>
          <w:tcPr>
            <w:tcW w:w="8222" w:type="dxa"/>
          </w:tcPr>
          <w:p w14:paraId="53E24D40"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Transport par pipelines des gaz à effet de serre en vue de leur stockage dans un site de stockage agréé au titre de la Directive 2009/31/CE</w:t>
            </w:r>
          </w:p>
        </w:tc>
        <w:tc>
          <w:tcPr>
            <w:tcW w:w="1418" w:type="dxa"/>
          </w:tcPr>
          <w:p w14:paraId="2BBA6C0A"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r w:rsidR="00B168B7" w:rsidRPr="004B1645" w14:paraId="76EA0C11" w14:textId="77777777" w:rsidTr="00B168B7">
        <w:trPr>
          <w:cantSplit/>
          <w:jc w:val="center"/>
        </w:trPr>
        <w:tc>
          <w:tcPr>
            <w:tcW w:w="8222" w:type="dxa"/>
          </w:tcPr>
          <w:p w14:paraId="18D49518"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Stockage géologique des gaz à effet de serre dans un site de stockage agréé au titre de la Directive 2009/31/CE</w:t>
            </w:r>
          </w:p>
        </w:tc>
        <w:tc>
          <w:tcPr>
            <w:tcW w:w="1418" w:type="dxa"/>
          </w:tcPr>
          <w:p w14:paraId="2E686B53" w14:textId="77777777" w:rsidR="00B168B7" w:rsidRPr="004B1645" w:rsidRDefault="00B168B7" w:rsidP="00B168B7">
            <w:pPr>
              <w:pStyle w:val="LgisTableau"/>
              <w:rPr>
                <w:rFonts w:ascii="Century Gothic" w:hAnsi="Century Gothic" w:cstheme="minorHAnsi"/>
              </w:rPr>
            </w:pPr>
            <w:r w:rsidRPr="004B1645">
              <w:rPr>
                <w:rFonts w:ascii="Century Gothic" w:hAnsi="Century Gothic" w:cstheme="minorHAnsi"/>
              </w:rPr>
              <w:t>Dioxyde de carbone</w:t>
            </w:r>
          </w:p>
        </w:tc>
      </w:tr>
    </w:tbl>
    <w:p w14:paraId="0BDDDBDE" w14:textId="77777777" w:rsidR="00D6705D" w:rsidRPr="004B1645" w:rsidRDefault="00B81229" w:rsidP="00B81229">
      <w:pPr>
        <w:jc w:val="left"/>
        <w:rPr>
          <w:lang w:val="fr-BE"/>
        </w:rPr>
      </w:pPr>
      <w:r w:rsidRPr="004B1645">
        <w:rPr>
          <w:lang w:val="fr-BE"/>
        </w:rPr>
        <w:br w:type="page"/>
      </w:r>
    </w:p>
    <w:p w14:paraId="59489882" w14:textId="77777777" w:rsidR="00B81229" w:rsidRPr="004B1645" w:rsidRDefault="00B81229" w:rsidP="00B81229">
      <w:pPr>
        <w:pStyle w:val="Titre1"/>
        <w:rPr>
          <w:lang w:val="fr-BE"/>
        </w:rPr>
      </w:pPr>
      <w:bookmarkStart w:id="3" w:name="_Toc7449564"/>
      <w:r w:rsidRPr="004B1645">
        <w:rPr>
          <w:lang w:val="fr-BE"/>
        </w:rPr>
        <w:lastRenderedPageBreak/>
        <w:t>P</w:t>
      </w:r>
      <w:bookmarkEnd w:id="3"/>
      <w:r w:rsidR="00B168B7" w:rsidRPr="004B1645">
        <w:rPr>
          <w:lang w:val="fr-BE"/>
        </w:rPr>
        <w:t>ersonnes à contacter</w:t>
      </w:r>
    </w:p>
    <w:p w14:paraId="510F8A4B" w14:textId="77777777" w:rsidR="00AD162A" w:rsidRPr="004B1645" w:rsidRDefault="00AD162A" w:rsidP="00AD162A">
      <w:pPr>
        <w:pStyle w:val="Formulaireencadr"/>
        <w:tabs>
          <w:tab w:val="left" w:leader="dot" w:pos="5387"/>
        </w:tabs>
        <w:spacing w:after="180"/>
        <w:rPr>
          <w:rFonts w:ascii="Century Gothic" w:hAnsi="Century Gothic"/>
          <w:sz w:val="18"/>
          <w:szCs w:val="18"/>
          <w:u w:val="single"/>
        </w:rPr>
      </w:pPr>
      <w:r w:rsidRPr="004B1645">
        <w:rPr>
          <w:rFonts w:ascii="Century Gothic" w:hAnsi="Century Gothic"/>
          <w:sz w:val="18"/>
          <w:szCs w:val="18"/>
          <w:u w:val="single"/>
        </w:rPr>
        <w:t>Personne de contact en charge de la surveillance des émissions de gaz à effet de serre</w:t>
      </w:r>
    </w:p>
    <w:bookmarkStart w:id="4" w:name="_Hlk24636392"/>
    <w:p w14:paraId="5C393BA2" w14:textId="10771540" w:rsidR="00AD162A" w:rsidRPr="0059641A" w:rsidRDefault="001D1940" w:rsidP="0059641A">
      <w:pPr>
        <w:pStyle w:val="Formulaireencadr"/>
        <w:tabs>
          <w:tab w:val="clear" w:pos="9497"/>
          <w:tab w:val="left" w:pos="2410"/>
          <w:tab w:val="left" w:leader="dot" w:pos="5103"/>
          <w:tab w:val="left" w:pos="5245"/>
          <w:tab w:val="left" w:pos="6237"/>
          <w:tab w:val="right" w:leader="dot" w:pos="9073"/>
        </w:tabs>
        <w:spacing w:after="180"/>
        <w:rPr>
          <w:rStyle w:val="RponseCar"/>
        </w:rPr>
      </w:pPr>
      <w:sdt>
        <w:sdtPr>
          <w:rPr>
            <w:rFonts w:ascii="Century Gothic" w:hAnsi="Century Gothic"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B65003">
            <w:rPr>
              <w:rFonts w:ascii="Century Gothic" w:hAnsi="Century Gothic" w:cs="HelveticaNeue-Roman"/>
              <w:b/>
              <w:color w:val="0000FF"/>
              <w:sz w:val="28"/>
              <w:szCs w:val="28"/>
              <w:lang w:val="fr-BE"/>
            </w:rPr>
            <w:sym w:font="Wingdings 2" w:char="F099"/>
          </w:r>
        </w:sdtContent>
      </w:sdt>
      <w:bookmarkEnd w:id="4"/>
      <w:r w:rsidR="00AD162A" w:rsidRPr="004B1645">
        <w:rPr>
          <w:rFonts w:ascii="Century Gothic" w:hAnsi="Century Gothic"/>
          <w:sz w:val="18"/>
          <w:szCs w:val="18"/>
          <w:lang w:val="fr-BE"/>
        </w:rPr>
        <w:t xml:space="preserve"> M    </w:t>
      </w:r>
      <w:sdt>
        <w:sdtPr>
          <w:rPr>
            <w:rFonts w:cs="HelveticaNeue-Roman"/>
            <w:b/>
            <w:color w:val="0000FF"/>
            <w:sz w:val="28"/>
            <w:szCs w:val="28"/>
            <w:lang w:val="fr-BE"/>
          </w:rPr>
          <w:id w:val="-315032851"/>
          <w14:checkbox>
            <w14:checked w14:val="0"/>
            <w14:checkedState w14:val="0098" w14:font="Wingdings 2"/>
            <w14:uncheckedState w14:val="0099" w14:font="Wingdings 2"/>
          </w14:checkbox>
        </w:sdtPr>
        <w:sdtEndPr/>
        <w:sdtContent>
          <w:r w:rsidR="00BE52D5">
            <w:rPr>
              <w:rFonts w:cs="HelveticaNeue-Roman"/>
              <w:b/>
              <w:color w:val="0000FF"/>
              <w:sz w:val="28"/>
              <w:szCs w:val="28"/>
              <w:lang w:val="fr-BE"/>
            </w:rPr>
            <w:sym w:font="Wingdings 2" w:char="F099"/>
          </w:r>
        </w:sdtContent>
      </w:sdt>
      <w:r w:rsidR="00AD162A" w:rsidRPr="004B1645">
        <w:rPr>
          <w:rFonts w:ascii="Century Gothic" w:hAnsi="Century Gothic"/>
          <w:sz w:val="18"/>
          <w:szCs w:val="18"/>
          <w:lang w:val="fr-BE"/>
        </w:rPr>
        <w:t xml:space="preserve">  Mme</w:t>
      </w:r>
      <w:r w:rsidR="00AD162A" w:rsidRPr="004B1645">
        <w:rPr>
          <w:rFonts w:ascii="Century Gothic" w:hAnsi="Century Gothic"/>
          <w:b/>
          <w:sz w:val="18"/>
          <w:szCs w:val="18"/>
          <w:lang w:val="fr-BE"/>
        </w:rPr>
        <w:t xml:space="preserve">     </w:t>
      </w:r>
      <w:r w:rsidR="00AD162A" w:rsidRPr="004B1645">
        <w:rPr>
          <w:rFonts w:ascii="Century Gothic" w:hAnsi="Century Gothic"/>
          <w:sz w:val="18"/>
          <w:szCs w:val="18"/>
          <w:lang w:val="fr-BE"/>
        </w:rPr>
        <w:t>Nom :</w:t>
      </w:r>
      <w:r w:rsidR="00AD162A" w:rsidRPr="0059641A">
        <w:rPr>
          <w:rStyle w:val="RponseCar"/>
        </w:rPr>
        <w:t xml:space="preserve"> </w:t>
      </w:r>
      <w:r w:rsidR="0059641A" w:rsidRPr="0059641A">
        <w:rPr>
          <w:rStyle w:val="RponseCar"/>
        </w:rPr>
        <w:tab/>
      </w:r>
      <w:r w:rsidR="0059641A" w:rsidRPr="0059641A">
        <w:rPr>
          <w:rStyle w:val="RponseCar"/>
        </w:rPr>
        <w:tab/>
      </w:r>
      <w:r w:rsidR="00AD162A" w:rsidRPr="0059641A">
        <w:rPr>
          <w:rStyle w:val="RponseCar"/>
          <w:lang w:eastAsia="fr-FR"/>
        </w:rPr>
        <w:tab/>
      </w:r>
      <w:r w:rsidR="00AD162A" w:rsidRPr="0059641A">
        <w:rPr>
          <w:rStyle w:val="RponseCar"/>
        </w:rPr>
        <w:t xml:space="preserve"> </w:t>
      </w:r>
      <w:r w:rsidR="00AD162A" w:rsidRPr="004B1645">
        <w:rPr>
          <w:rFonts w:ascii="Century Gothic" w:hAnsi="Century Gothic"/>
          <w:sz w:val="18"/>
          <w:szCs w:val="18"/>
          <w:lang w:val="fr-BE"/>
        </w:rPr>
        <w:t>Prénom :</w:t>
      </w:r>
      <w:r w:rsidR="00AD162A" w:rsidRPr="0059641A">
        <w:rPr>
          <w:rStyle w:val="RponseCar"/>
        </w:rPr>
        <w:t xml:space="preserve"> </w:t>
      </w:r>
      <w:r w:rsidR="0059641A" w:rsidRPr="0059641A">
        <w:rPr>
          <w:rStyle w:val="RponseCar"/>
        </w:rPr>
        <w:tab/>
      </w:r>
      <w:r w:rsidR="00AD162A" w:rsidRPr="0059641A">
        <w:rPr>
          <w:rStyle w:val="RponseCar"/>
        </w:rPr>
        <w:tab/>
      </w:r>
    </w:p>
    <w:p w14:paraId="1AB18E45" w14:textId="1A2A6E9C" w:rsidR="00AD162A" w:rsidRPr="004B1645" w:rsidRDefault="00AD162A" w:rsidP="00AD162A">
      <w:pPr>
        <w:pStyle w:val="Formulaireencadr"/>
        <w:tabs>
          <w:tab w:val="clear" w:pos="9497"/>
          <w:tab w:val="left" w:leader="dot" w:pos="3828"/>
          <w:tab w:val="right" w:leader="dot" w:pos="9073"/>
        </w:tabs>
        <w:spacing w:after="180"/>
        <w:rPr>
          <w:rFonts w:ascii="Century Gothic" w:hAnsi="Century Gothic"/>
          <w:sz w:val="18"/>
          <w:szCs w:val="18"/>
          <w:lang w:val="fr-BE"/>
        </w:rPr>
      </w:pPr>
      <w:r w:rsidRPr="004B1645">
        <w:rPr>
          <w:rFonts w:ascii="Century Gothic" w:hAnsi="Century Gothic"/>
          <w:sz w:val="18"/>
          <w:szCs w:val="18"/>
          <w:lang w:val="fr-BE"/>
        </w:rPr>
        <w:t>Téléphone :</w:t>
      </w:r>
      <w:r w:rsidRPr="0059641A">
        <w:rPr>
          <w:rStyle w:val="RponseCar"/>
        </w:rPr>
        <w:t xml:space="preserve"> </w:t>
      </w:r>
      <w:r w:rsidRPr="0059641A">
        <w:rPr>
          <w:rStyle w:val="RponseCar"/>
        </w:rPr>
        <w:tab/>
        <w:t xml:space="preserve"> </w:t>
      </w:r>
      <w:r w:rsidRPr="004B1645">
        <w:rPr>
          <w:rFonts w:ascii="Century Gothic" w:hAnsi="Century Gothic"/>
          <w:sz w:val="18"/>
          <w:szCs w:val="18"/>
          <w:lang w:val="fr-BE"/>
        </w:rPr>
        <w:t>Courriel :</w:t>
      </w:r>
      <w:r w:rsidRPr="0059641A">
        <w:rPr>
          <w:rStyle w:val="RponseCar"/>
        </w:rPr>
        <w:t xml:space="preserve"> </w:t>
      </w:r>
      <w:r w:rsidRPr="0059641A">
        <w:rPr>
          <w:rStyle w:val="RponseCar"/>
        </w:rPr>
        <w:tab/>
        <w:t>@...............................................</w:t>
      </w:r>
    </w:p>
    <w:p w14:paraId="28ABAD6E" w14:textId="77777777" w:rsidR="00AD162A" w:rsidRPr="0059641A" w:rsidRDefault="00AD162A" w:rsidP="00AD162A">
      <w:pPr>
        <w:pStyle w:val="Formulaireencadr"/>
        <w:tabs>
          <w:tab w:val="left" w:leader="dot" w:pos="3828"/>
        </w:tabs>
        <w:spacing w:after="180"/>
        <w:rPr>
          <w:rStyle w:val="RponseCar"/>
        </w:rPr>
      </w:pPr>
      <w:r w:rsidRPr="004B1645">
        <w:rPr>
          <w:rFonts w:ascii="Century Gothic" w:hAnsi="Century Gothic"/>
          <w:sz w:val="18"/>
          <w:szCs w:val="18"/>
          <w:lang w:val="fr-BE"/>
        </w:rPr>
        <w:t>Fonction :</w:t>
      </w:r>
      <w:r w:rsidRPr="0059641A">
        <w:rPr>
          <w:rStyle w:val="RponseCar"/>
        </w:rPr>
        <w:tab/>
      </w:r>
    </w:p>
    <w:p w14:paraId="5D292FEC" w14:textId="77777777" w:rsidR="00AD162A" w:rsidRPr="004B1645" w:rsidRDefault="00AD162A" w:rsidP="00AD162A">
      <w:pPr>
        <w:pStyle w:val="Formulaireencadr"/>
        <w:tabs>
          <w:tab w:val="left" w:leader="dot" w:pos="5387"/>
        </w:tabs>
        <w:spacing w:after="180"/>
        <w:rPr>
          <w:rFonts w:ascii="Century Gothic" w:hAnsi="Century Gothic"/>
          <w:sz w:val="18"/>
          <w:szCs w:val="18"/>
          <w:u w:val="single"/>
        </w:rPr>
      </w:pPr>
      <w:r w:rsidRPr="004B1645">
        <w:rPr>
          <w:rFonts w:ascii="Century Gothic" w:hAnsi="Century Gothic"/>
          <w:sz w:val="18"/>
          <w:szCs w:val="18"/>
          <w:u w:val="single"/>
        </w:rPr>
        <w:t xml:space="preserve">Personne en charge de la déclaration de gaz à effet de serre </w:t>
      </w:r>
    </w:p>
    <w:p w14:paraId="10205E35" w14:textId="2C022B88" w:rsidR="00AD162A" w:rsidRPr="0059641A" w:rsidRDefault="001D1940" w:rsidP="00AD162A">
      <w:pPr>
        <w:pStyle w:val="Formulaireencadr"/>
        <w:tabs>
          <w:tab w:val="clear" w:pos="9497"/>
          <w:tab w:val="left" w:leader="dot" w:pos="5387"/>
          <w:tab w:val="right" w:leader="dot" w:pos="9073"/>
        </w:tabs>
        <w:spacing w:after="180"/>
        <w:rPr>
          <w:rStyle w:val="RponseCar"/>
        </w:rPr>
      </w:pPr>
      <w:sdt>
        <w:sdtPr>
          <w:rPr>
            <w:rFonts w:ascii="Century Gothic" w:hAnsi="Century Gothic" w:cs="HelveticaNeue-Roman"/>
            <w:b/>
            <w:color w:val="0000FF"/>
            <w:sz w:val="28"/>
            <w:szCs w:val="28"/>
            <w:lang w:val="fr-BE"/>
          </w:rPr>
          <w:id w:val="44029835"/>
          <w14:checkbox>
            <w14:checked w14:val="0"/>
            <w14:checkedState w14:val="0098" w14:font="Wingdings 2"/>
            <w14:uncheckedState w14:val="0099" w14:font="Wingdings 2"/>
          </w14:checkbox>
        </w:sdtPr>
        <w:sdtEndPr/>
        <w:sdtContent>
          <w:r w:rsidR="00BE52D5">
            <w:rPr>
              <w:rFonts w:cs="HelveticaNeue-Roman"/>
              <w:b/>
              <w:color w:val="0000FF"/>
              <w:sz w:val="28"/>
              <w:szCs w:val="28"/>
              <w:lang w:val="fr-BE"/>
            </w:rPr>
            <w:sym w:font="Wingdings 2" w:char="F099"/>
          </w:r>
        </w:sdtContent>
      </w:sdt>
      <w:r w:rsidR="00AD162A" w:rsidRPr="004B1645">
        <w:rPr>
          <w:rFonts w:ascii="Century Gothic" w:hAnsi="Century Gothic"/>
          <w:sz w:val="18"/>
          <w:szCs w:val="18"/>
          <w:lang w:val="fr-BE"/>
        </w:rPr>
        <w:t xml:space="preserve"> M    </w:t>
      </w:r>
      <w:sdt>
        <w:sdtPr>
          <w:rPr>
            <w:rFonts w:cs="HelveticaNeue-Roman"/>
            <w:b/>
            <w:color w:val="0000FF"/>
            <w:sz w:val="28"/>
            <w:szCs w:val="28"/>
            <w:lang w:val="fr-BE"/>
          </w:rPr>
          <w:id w:val="1407268535"/>
          <w14:checkbox>
            <w14:checked w14:val="0"/>
            <w14:checkedState w14:val="0098" w14:font="Wingdings 2"/>
            <w14:uncheckedState w14:val="0099" w14:font="Wingdings 2"/>
          </w14:checkbox>
        </w:sdtPr>
        <w:sdtEndPr/>
        <w:sdtContent>
          <w:r w:rsidR="00BE52D5">
            <w:rPr>
              <w:rFonts w:cs="HelveticaNeue-Roman"/>
              <w:b/>
              <w:color w:val="0000FF"/>
              <w:sz w:val="28"/>
              <w:szCs w:val="28"/>
              <w:lang w:val="fr-BE"/>
            </w:rPr>
            <w:sym w:font="Wingdings 2" w:char="F099"/>
          </w:r>
        </w:sdtContent>
      </w:sdt>
      <w:r w:rsidR="00AD162A" w:rsidRPr="004B1645">
        <w:rPr>
          <w:rFonts w:ascii="Century Gothic" w:hAnsi="Century Gothic"/>
          <w:sz w:val="18"/>
          <w:szCs w:val="18"/>
          <w:lang w:val="fr-BE"/>
        </w:rPr>
        <w:t xml:space="preserve">  Mme</w:t>
      </w:r>
      <w:r w:rsidR="00AD162A" w:rsidRPr="004B1645">
        <w:rPr>
          <w:rFonts w:ascii="Century Gothic" w:hAnsi="Century Gothic"/>
          <w:b/>
          <w:sz w:val="18"/>
          <w:szCs w:val="18"/>
          <w:lang w:val="fr-BE"/>
        </w:rPr>
        <w:t xml:space="preserve">     </w:t>
      </w:r>
      <w:r w:rsidR="00AD162A" w:rsidRPr="004B1645">
        <w:rPr>
          <w:rFonts w:ascii="Century Gothic" w:hAnsi="Century Gothic"/>
          <w:sz w:val="18"/>
          <w:szCs w:val="18"/>
          <w:lang w:val="fr-BE"/>
        </w:rPr>
        <w:t>Nom :</w:t>
      </w:r>
      <w:r w:rsidR="00AD162A" w:rsidRPr="0059641A">
        <w:rPr>
          <w:rStyle w:val="RponseCar"/>
        </w:rPr>
        <w:t xml:space="preserve"> </w:t>
      </w:r>
      <w:r w:rsidR="00AD162A" w:rsidRPr="0059641A">
        <w:rPr>
          <w:rStyle w:val="RponseCar"/>
        </w:rPr>
        <w:tab/>
        <w:t xml:space="preserve"> </w:t>
      </w:r>
      <w:r w:rsidR="00AD162A" w:rsidRPr="004B1645">
        <w:rPr>
          <w:rFonts w:ascii="Century Gothic" w:hAnsi="Century Gothic"/>
          <w:sz w:val="18"/>
          <w:szCs w:val="18"/>
          <w:lang w:val="fr-BE"/>
        </w:rPr>
        <w:t>Prénom :</w:t>
      </w:r>
      <w:r w:rsidR="00AD162A" w:rsidRPr="0059641A">
        <w:rPr>
          <w:rStyle w:val="RponseCar"/>
        </w:rPr>
        <w:t xml:space="preserve"> </w:t>
      </w:r>
      <w:r w:rsidR="00AD162A" w:rsidRPr="0059641A">
        <w:rPr>
          <w:rStyle w:val="RponseCar"/>
        </w:rPr>
        <w:tab/>
      </w:r>
    </w:p>
    <w:p w14:paraId="44CAD931" w14:textId="77777777" w:rsidR="00AD162A" w:rsidRPr="0059641A" w:rsidRDefault="00AD162A" w:rsidP="00AD162A">
      <w:pPr>
        <w:pStyle w:val="Formulaireencadr"/>
        <w:tabs>
          <w:tab w:val="clear" w:pos="9497"/>
          <w:tab w:val="left" w:leader="dot" w:pos="3828"/>
          <w:tab w:val="right" w:leader="dot" w:pos="9072"/>
        </w:tabs>
        <w:spacing w:after="180"/>
        <w:rPr>
          <w:rStyle w:val="RponseCar"/>
        </w:rPr>
      </w:pPr>
      <w:r w:rsidRPr="004B1645">
        <w:rPr>
          <w:rFonts w:ascii="Century Gothic" w:hAnsi="Century Gothic"/>
          <w:sz w:val="18"/>
          <w:szCs w:val="18"/>
          <w:lang w:val="fr-BE"/>
        </w:rPr>
        <w:t>Téléphone :</w:t>
      </w:r>
      <w:r w:rsidRPr="0059641A">
        <w:rPr>
          <w:rStyle w:val="RponseCar"/>
        </w:rPr>
        <w:t xml:space="preserve"> </w:t>
      </w:r>
      <w:r w:rsidRPr="0059641A">
        <w:rPr>
          <w:rStyle w:val="RponseCar"/>
        </w:rPr>
        <w:tab/>
        <w:t xml:space="preserve"> </w:t>
      </w:r>
      <w:r w:rsidRPr="004B1645">
        <w:rPr>
          <w:rFonts w:ascii="Century Gothic" w:hAnsi="Century Gothic"/>
          <w:sz w:val="18"/>
          <w:szCs w:val="18"/>
          <w:lang w:val="fr-BE"/>
        </w:rPr>
        <w:t>Courriel :</w:t>
      </w:r>
      <w:r w:rsidRPr="0059641A">
        <w:rPr>
          <w:rStyle w:val="RponseCar"/>
        </w:rPr>
        <w:t xml:space="preserve"> </w:t>
      </w:r>
      <w:r w:rsidRPr="0059641A">
        <w:rPr>
          <w:rStyle w:val="RponseCar"/>
        </w:rPr>
        <w:tab/>
        <w:t>@...............................................</w:t>
      </w:r>
    </w:p>
    <w:p w14:paraId="34FB00A6" w14:textId="77777777" w:rsidR="00AD162A" w:rsidRPr="0059641A" w:rsidRDefault="00AD162A" w:rsidP="00AD162A">
      <w:pPr>
        <w:pStyle w:val="Formulaireencadr"/>
        <w:tabs>
          <w:tab w:val="left" w:leader="dot" w:pos="3828"/>
        </w:tabs>
        <w:spacing w:after="180"/>
        <w:rPr>
          <w:rStyle w:val="RponseCar"/>
        </w:rPr>
      </w:pPr>
      <w:r w:rsidRPr="004B1645">
        <w:rPr>
          <w:rFonts w:ascii="Century Gothic" w:hAnsi="Century Gothic"/>
          <w:sz w:val="18"/>
          <w:szCs w:val="18"/>
          <w:lang w:val="fr-BE"/>
        </w:rPr>
        <w:t>Fonction :</w:t>
      </w:r>
      <w:r w:rsidRPr="0059641A">
        <w:rPr>
          <w:rStyle w:val="RponseCar"/>
        </w:rPr>
        <w:tab/>
      </w:r>
    </w:p>
    <w:p w14:paraId="1C549D99" w14:textId="77777777" w:rsidR="00873453" w:rsidRPr="004B1645" w:rsidRDefault="00873453" w:rsidP="00B81229">
      <w:pPr>
        <w:rPr>
          <w:szCs w:val="18"/>
          <w:lang w:val="fr-BE"/>
        </w:rPr>
      </w:pPr>
    </w:p>
    <w:p w14:paraId="752EC062" w14:textId="77777777" w:rsidR="00873453" w:rsidRPr="004B1645" w:rsidRDefault="00AD162A" w:rsidP="00AD162A">
      <w:pPr>
        <w:pStyle w:val="Titre1"/>
        <w:rPr>
          <w:lang w:val="fr-BE"/>
        </w:rPr>
      </w:pPr>
      <w:r w:rsidRPr="004B1645">
        <w:rPr>
          <w:lang w:val="fr-BE"/>
        </w:rPr>
        <w:t>Description</w:t>
      </w:r>
    </w:p>
    <w:p w14:paraId="1D976C96" w14:textId="5D267192" w:rsidR="00AD162A" w:rsidRDefault="00AD162A" w:rsidP="00416374">
      <w:pPr>
        <w:pStyle w:val="Titre2"/>
        <w:rPr>
          <w:lang w:val="fr-BE"/>
        </w:rPr>
      </w:pPr>
      <w:r w:rsidRPr="000C6660">
        <w:rPr>
          <w:lang w:val="fr-BE"/>
        </w:rPr>
        <w:t>Installations et activités émettant des gaz à effet de serre</w:t>
      </w:r>
    </w:p>
    <w:p w14:paraId="26DFE4F4" w14:textId="77777777" w:rsidR="0059641A" w:rsidRPr="0059641A" w:rsidRDefault="0059641A" w:rsidP="0059641A">
      <w:pPr>
        <w:rPr>
          <w:lang w:val="fr-BE"/>
        </w:rPr>
      </w:pPr>
    </w:p>
    <w:p w14:paraId="6F28FB1A" w14:textId="3CE9EEE6" w:rsidR="0059641A" w:rsidRDefault="0059641A" w:rsidP="0059641A">
      <w:pPr>
        <w:pBdr>
          <w:top w:val="single" w:sz="4" w:space="1" w:color="auto"/>
          <w:left w:val="single" w:sz="4" w:space="1" w:color="auto"/>
          <w:bottom w:val="single" w:sz="4" w:space="1" w:color="auto"/>
          <w:right w:val="single" w:sz="4" w:space="1" w:color="auto"/>
        </w:pBdr>
      </w:pPr>
      <w:r w:rsidRPr="004B1645">
        <w:t>Décrivez les installations et les activités émettant des gaz à effet de serre ainsi que les technologies utilisées :</w:t>
      </w:r>
    </w:p>
    <w:p w14:paraId="114E451C"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2BE0603"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EF95577"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E508ECC"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3830D6B"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1705F45"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F03C7FC"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F1BFA5E"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F60D0AB"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0323F3C"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DD96C2E"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917E203"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4465F3F"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AC0E76C"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57B1DE2"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0FEEAD3"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E836657"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1F9D3BD"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83CB75D"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C5347BC"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7E20A9B"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bookmarkStart w:id="5" w:name="_Hlk27397015"/>
      <w:r w:rsidRPr="00904163">
        <w:rPr>
          <w:b/>
          <w:color w:val="0000FF"/>
          <w:sz w:val="20"/>
          <w:szCs w:val="20"/>
          <w:lang w:val="fr-BE"/>
        </w:rPr>
        <w:tab/>
      </w:r>
    </w:p>
    <w:p w14:paraId="75BDBF36"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B5D71D5"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AE4AB8F"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19642BF"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2A04786"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9E4CFDA"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A068E87"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8968A96"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24F8984" w14:textId="3BFFDB3B" w:rsidR="0059641A"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18A3B67" w14:textId="77777777" w:rsidR="0059641A" w:rsidRPr="00904163"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p>
    <w:p w14:paraId="552B5AD1" w14:textId="77777777" w:rsidR="00AD162A" w:rsidRDefault="00AD162A" w:rsidP="00AD162A">
      <w:bookmarkStart w:id="6" w:name="_Toc498417452"/>
      <w:bookmarkStart w:id="7" w:name="_Hlk7506487"/>
    </w:p>
    <w:bookmarkEnd w:id="5"/>
    <w:p w14:paraId="10F0A469" w14:textId="01E5014B" w:rsidR="00AD162A" w:rsidRDefault="00AD162A" w:rsidP="000C6660">
      <w:pPr>
        <w:pStyle w:val="Titre2"/>
      </w:pPr>
      <w:r w:rsidRPr="004B1645">
        <w:lastRenderedPageBreak/>
        <w:t>Description des flux (combustible ou matières) dont l’emploi est susceptible d’entraîner des émissions de gaz à effet de serre</w:t>
      </w:r>
      <w:bookmarkEnd w:id="6"/>
      <w:r w:rsidRPr="004B1645">
        <w:t xml:space="preserve"> </w:t>
      </w:r>
    </w:p>
    <w:p w14:paraId="496F3D9D" w14:textId="77777777" w:rsidR="0035747E" w:rsidRPr="0035747E" w:rsidRDefault="0035747E" w:rsidP="0035747E"/>
    <w:tbl>
      <w:tblPr>
        <w:tblStyle w:val="Grilledutableau"/>
        <w:tblW w:w="9227" w:type="dxa"/>
        <w:tblInd w:w="118" w:type="dxa"/>
        <w:tblLayout w:type="fixed"/>
        <w:tblLook w:val="0000" w:firstRow="0" w:lastRow="0" w:firstColumn="0" w:lastColumn="0" w:noHBand="0" w:noVBand="0"/>
      </w:tblPr>
      <w:tblGrid>
        <w:gridCol w:w="491"/>
        <w:gridCol w:w="492"/>
        <w:gridCol w:w="6685"/>
        <w:gridCol w:w="1559"/>
      </w:tblGrid>
      <w:tr w:rsidR="00AD162A" w:rsidRPr="003014FF" w14:paraId="374D55BE" w14:textId="77777777" w:rsidTr="003014FF">
        <w:trPr>
          <w:trHeight w:val="605"/>
        </w:trPr>
        <w:tc>
          <w:tcPr>
            <w:tcW w:w="983" w:type="dxa"/>
            <w:gridSpan w:val="2"/>
            <w:tcBorders>
              <w:top w:val="single" w:sz="8" w:space="0" w:color="auto"/>
              <w:left w:val="single" w:sz="8" w:space="0" w:color="auto"/>
              <w:bottom w:val="single" w:sz="8" w:space="0" w:color="auto"/>
              <w:right w:val="single" w:sz="8" w:space="0" w:color="auto"/>
            </w:tcBorders>
            <w:vAlign w:val="center"/>
          </w:tcPr>
          <w:p w14:paraId="7AE0099C" w14:textId="77777777" w:rsidR="00AD162A" w:rsidRPr="003014FF" w:rsidRDefault="003014FF" w:rsidP="003014FF">
            <w:pPr>
              <w:pStyle w:val="Colonnetitretableau"/>
              <w:keepLines/>
              <w:spacing w:before="40" w:after="40"/>
              <w:rPr>
                <w:rFonts w:ascii="Century Gothic" w:hAnsi="Century Gothic" w:cstheme="minorHAnsi"/>
                <w:b w:val="0"/>
                <w:sz w:val="18"/>
                <w:szCs w:val="18"/>
                <w:lang w:val="fr-BE"/>
              </w:rPr>
            </w:pPr>
            <w:r w:rsidRPr="003014FF">
              <w:rPr>
                <w:rFonts w:ascii="Century Gothic" w:hAnsi="Century Gothic" w:cstheme="minorHAnsi"/>
                <w:b w:val="0"/>
                <w:sz w:val="18"/>
                <w:szCs w:val="18"/>
                <w:lang w:val="fr-BE"/>
              </w:rPr>
              <w:t>Fl</w:t>
            </w:r>
            <w:r w:rsidR="00AD162A" w:rsidRPr="003014FF">
              <w:rPr>
                <w:rFonts w:ascii="Century Gothic" w:hAnsi="Century Gothic" w:cstheme="minorHAnsi"/>
                <w:b w:val="0"/>
                <w:sz w:val="18"/>
                <w:szCs w:val="18"/>
                <w:lang w:val="fr-BE"/>
              </w:rPr>
              <w:t>ux</w:t>
            </w:r>
          </w:p>
        </w:tc>
        <w:tc>
          <w:tcPr>
            <w:tcW w:w="6685" w:type="dxa"/>
            <w:tcBorders>
              <w:top w:val="single" w:sz="8" w:space="0" w:color="auto"/>
              <w:left w:val="single" w:sz="8" w:space="0" w:color="auto"/>
              <w:bottom w:val="single" w:sz="8" w:space="0" w:color="auto"/>
              <w:right w:val="single" w:sz="8" w:space="0" w:color="auto"/>
            </w:tcBorders>
            <w:vAlign w:val="center"/>
          </w:tcPr>
          <w:p w14:paraId="7FDDB215" w14:textId="77777777" w:rsidR="00AD162A" w:rsidRPr="003014FF" w:rsidRDefault="00AD162A" w:rsidP="003014FF">
            <w:pPr>
              <w:pStyle w:val="Colonnetitretableau"/>
              <w:keepLines/>
              <w:spacing w:before="40" w:after="40"/>
              <w:rPr>
                <w:rFonts w:ascii="Century Gothic" w:hAnsi="Century Gothic" w:cstheme="minorHAnsi"/>
                <w:b w:val="0"/>
                <w:i/>
                <w:sz w:val="18"/>
                <w:szCs w:val="18"/>
                <w:lang w:val="fr-BE"/>
              </w:rPr>
            </w:pPr>
            <w:r w:rsidRPr="003014FF">
              <w:rPr>
                <w:rFonts w:ascii="Century Gothic" w:hAnsi="Century Gothic" w:cstheme="minorHAnsi"/>
                <w:b w:val="0"/>
                <w:sz w:val="18"/>
                <w:szCs w:val="18"/>
                <w:lang w:val="fr-BE"/>
              </w:rPr>
              <w:t>Description</w:t>
            </w:r>
          </w:p>
        </w:tc>
        <w:tc>
          <w:tcPr>
            <w:tcW w:w="1559" w:type="dxa"/>
            <w:tcBorders>
              <w:top w:val="single" w:sz="8" w:space="0" w:color="auto"/>
              <w:left w:val="single" w:sz="8" w:space="0" w:color="auto"/>
              <w:bottom w:val="single" w:sz="8" w:space="0" w:color="auto"/>
              <w:right w:val="single" w:sz="8" w:space="0" w:color="auto"/>
            </w:tcBorders>
            <w:vAlign w:val="center"/>
          </w:tcPr>
          <w:p w14:paraId="7705DF1D" w14:textId="77777777" w:rsidR="00AD162A" w:rsidRPr="003014FF" w:rsidRDefault="00AD162A" w:rsidP="003014FF">
            <w:pPr>
              <w:pStyle w:val="Colonnetitretableau"/>
              <w:keepLines/>
              <w:spacing w:before="40" w:after="40"/>
              <w:rPr>
                <w:rFonts w:ascii="Century Gothic" w:hAnsi="Century Gothic" w:cstheme="minorHAnsi"/>
                <w:b w:val="0"/>
                <w:sz w:val="18"/>
                <w:szCs w:val="18"/>
                <w:lang w:val="fr-BE"/>
              </w:rPr>
            </w:pPr>
            <w:r w:rsidRPr="003014FF">
              <w:rPr>
                <w:rFonts w:ascii="Century Gothic" w:hAnsi="Century Gothic" w:cstheme="minorHAnsi"/>
                <w:b w:val="0"/>
                <w:sz w:val="18"/>
                <w:szCs w:val="18"/>
                <w:lang w:val="fr-BE"/>
              </w:rPr>
              <w:t>Unité de mesure</w:t>
            </w:r>
          </w:p>
        </w:tc>
      </w:tr>
      <w:tr w:rsidR="0059641A" w:rsidRPr="004B1645" w14:paraId="658E41AE" w14:textId="77777777" w:rsidTr="0059641A">
        <w:trPr>
          <w:trHeight w:hRule="exact" w:val="624"/>
        </w:trPr>
        <w:tc>
          <w:tcPr>
            <w:tcW w:w="491" w:type="dxa"/>
            <w:tcBorders>
              <w:top w:val="single" w:sz="8" w:space="0" w:color="auto"/>
              <w:left w:val="single" w:sz="8" w:space="0" w:color="auto"/>
              <w:right w:val="nil"/>
            </w:tcBorders>
            <w:vAlign w:val="center"/>
          </w:tcPr>
          <w:p w14:paraId="05048B1A"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top w:val="single" w:sz="8" w:space="0" w:color="auto"/>
              <w:left w:val="nil"/>
              <w:right w:val="single" w:sz="8" w:space="0" w:color="auto"/>
            </w:tcBorders>
            <w:vAlign w:val="center"/>
          </w:tcPr>
          <w:p w14:paraId="2CDF3DC1" w14:textId="37EFC926" w:rsidR="0059641A" w:rsidRPr="003014FF" w:rsidRDefault="0059641A" w:rsidP="0059641A">
            <w:pPr>
              <w:pStyle w:val="Rponse"/>
            </w:pPr>
          </w:p>
        </w:tc>
        <w:tc>
          <w:tcPr>
            <w:tcW w:w="6685" w:type="dxa"/>
            <w:tcBorders>
              <w:top w:val="single" w:sz="8" w:space="0" w:color="auto"/>
              <w:left w:val="single" w:sz="8" w:space="0" w:color="auto"/>
              <w:right w:val="single" w:sz="8" w:space="0" w:color="auto"/>
            </w:tcBorders>
            <w:vAlign w:val="center"/>
          </w:tcPr>
          <w:p w14:paraId="0B50E5E4" w14:textId="77777777" w:rsidR="0059641A" w:rsidRPr="003014FF" w:rsidRDefault="0059641A" w:rsidP="0059641A">
            <w:pPr>
              <w:pStyle w:val="Rponse"/>
            </w:pPr>
            <w:r w:rsidRPr="003014FF">
              <w:t xml:space="preserve"> </w:t>
            </w:r>
          </w:p>
        </w:tc>
        <w:tc>
          <w:tcPr>
            <w:tcW w:w="1559" w:type="dxa"/>
            <w:tcBorders>
              <w:top w:val="single" w:sz="8" w:space="0" w:color="auto"/>
              <w:left w:val="single" w:sz="8" w:space="0" w:color="auto"/>
              <w:right w:val="single" w:sz="8" w:space="0" w:color="auto"/>
            </w:tcBorders>
            <w:vAlign w:val="center"/>
          </w:tcPr>
          <w:p w14:paraId="399007F6" w14:textId="77777777" w:rsidR="0059641A" w:rsidRPr="003014FF" w:rsidRDefault="0059641A" w:rsidP="0059641A">
            <w:pPr>
              <w:pStyle w:val="Rponse"/>
            </w:pPr>
          </w:p>
        </w:tc>
      </w:tr>
      <w:tr w:rsidR="0059641A" w:rsidRPr="004B1645" w14:paraId="70D5CB62" w14:textId="77777777" w:rsidTr="0059641A">
        <w:trPr>
          <w:trHeight w:hRule="exact" w:val="624"/>
        </w:trPr>
        <w:tc>
          <w:tcPr>
            <w:tcW w:w="491" w:type="dxa"/>
            <w:tcBorders>
              <w:left w:val="single" w:sz="8" w:space="0" w:color="auto"/>
              <w:right w:val="nil"/>
            </w:tcBorders>
            <w:vAlign w:val="center"/>
          </w:tcPr>
          <w:p w14:paraId="7D4891A4"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left w:val="nil"/>
              <w:right w:val="single" w:sz="8" w:space="0" w:color="auto"/>
            </w:tcBorders>
            <w:vAlign w:val="center"/>
          </w:tcPr>
          <w:p w14:paraId="1D7A9DD5" w14:textId="042AE966" w:rsidR="0059641A" w:rsidRPr="003014FF" w:rsidRDefault="0059641A" w:rsidP="0059641A">
            <w:pPr>
              <w:pStyle w:val="Rponse"/>
            </w:pPr>
          </w:p>
        </w:tc>
        <w:tc>
          <w:tcPr>
            <w:tcW w:w="6685" w:type="dxa"/>
            <w:tcBorders>
              <w:left w:val="single" w:sz="8" w:space="0" w:color="auto"/>
              <w:right w:val="single" w:sz="8" w:space="0" w:color="auto"/>
            </w:tcBorders>
            <w:vAlign w:val="center"/>
          </w:tcPr>
          <w:p w14:paraId="0405C442" w14:textId="77777777" w:rsidR="0059641A" w:rsidRPr="003014FF" w:rsidRDefault="0059641A" w:rsidP="0059641A">
            <w:pPr>
              <w:pStyle w:val="Rponse"/>
            </w:pPr>
            <w:r w:rsidRPr="003014FF">
              <w:t xml:space="preserve"> </w:t>
            </w:r>
          </w:p>
        </w:tc>
        <w:tc>
          <w:tcPr>
            <w:tcW w:w="1559" w:type="dxa"/>
            <w:tcBorders>
              <w:left w:val="single" w:sz="8" w:space="0" w:color="auto"/>
              <w:right w:val="single" w:sz="8" w:space="0" w:color="auto"/>
            </w:tcBorders>
            <w:vAlign w:val="center"/>
          </w:tcPr>
          <w:p w14:paraId="6C46BD37" w14:textId="77777777" w:rsidR="0059641A" w:rsidRPr="003014FF" w:rsidRDefault="0059641A" w:rsidP="0059641A">
            <w:pPr>
              <w:pStyle w:val="Rponse"/>
            </w:pPr>
          </w:p>
        </w:tc>
      </w:tr>
      <w:tr w:rsidR="0059641A" w:rsidRPr="004B1645" w14:paraId="07884137" w14:textId="77777777" w:rsidTr="0059641A">
        <w:trPr>
          <w:trHeight w:hRule="exact" w:val="624"/>
        </w:trPr>
        <w:tc>
          <w:tcPr>
            <w:tcW w:w="491" w:type="dxa"/>
            <w:tcBorders>
              <w:left w:val="single" w:sz="8" w:space="0" w:color="auto"/>
              <w:right w:val="nil"/>
            </w:tcBorders>
            <w:vAlign w:val="center"/>
          </w:tcPr>
          <w:p w14:paraId="74DAAF16" w14:textId="77777777" w:rsidR="0059641A" w:rsidRPr="003014FF" w:rsidRDefault="0059641A" w:rsidP="0059641A">
            <w:pPr>
              <w:pStyle w:val="Celluletableau"/>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left w:val="nil"/>
              <w:right w:val="single" w:sz="8" w:space="0" w:color="auto"/>
            </w:tcBorders>
            <w:vAlign w:val="center"/>
          </w:tcPr>
          <w:p w14:paraId="54E857BA" w14:textId="4F290CBE" w:rsidR="0059641A" w:rsidRPr="003014FF" w:rsidRDefault="0059641A" w:rsidP="0059641A">
            <w:pPr>
              <w:pStyle w:val="Rponse"/>
            </w:pPr>
          </w:p>
        </w:tc>
        <w:tc>
          <w:tcPr>
            <w:tcW w:w="6685" w:type="dxa"/>
            <w:tcBorders>
              <w:left w:val="single" w:sz="8" w:space="0" w:color="auto"/>
              <w:right w:val="single" w:sz="8" w:space="0" w:color="auto"/>
            </w:tcBorders>
            <w:vAlign w:val="center"/>
          </w:tcPr>
          <w:p w14:paraId="707A4E6A" w14:textId="77777777" w:rsidR="0059641A" w:rsidRPr="003014FF" w:rsidRDefault="0059641A" w:rsidP="0059641A">
            <w:pPr>
              <w:pStyle w:val="Rponse"/>
            </w:pPr>
            <w:r w:rsidRPr="003014FF">
              <w:t xml:space="preserve"> </w:t>
            </w:r>
          </w:p>
        </w:tc>
        <w:tc>
          <w:tcPr>
            <w:tcW w:w="1559" w:type="dxa"/>
            <w:tcBorders>
              <w:left w:val="single" w:sz="8" w:space="0" w:color="auto"/>
              <w:right w:val="single" w:sz="8" w:space="0" w:color="auto"/>
            </w:tcBorders>
            <w:vAlign w:val="center"/>
          </w:tcPr>
          <w:p w14:paraId="1F1F1C2A" w14:textId="77777777" w:rsidR="0059641A" w:rsidRPr="003014FF" w:rsidRDefault="0059641A" w:rsidP="0059641A">
            <w:pPr>
              <w:pStyle w:val="Rponse"/>
            </w:pPr>
          </w:p>
        </w:tc>
      </w:tr>
      <w:tr w:rsidR="0059641A" w:rsidRPr="004B1645" w14:paraId="29AD38E2" w14:textId="77777777" w:rsidTr="0059641A">
        <w:trPr>
          <w:trHeight w:hRule="exact" w:val="624"/>
        </w:trPr>
        <w:tc>
          <w:tcPr>
            <w:tcW w:w="491" w:type="dxa"/>
            <w:tcBorders>
              <w:left w:val="single" w:sz="8" w:space="0" w:color="auto"/>
              <w:right w:val="nil"/>
            </w:tcBorders>
            <w:vAlign w:val="center"/>
          </w:tcPr>
          <w:p w14:paraId="78A612A2" w14:textId="77777777" w:rsidR="0059641A" w:rsidRPr="003014FF" w:rsidRDefault="0059641A" w:rsidP="0059641A">
            <w:pPr>
              <w:pStyle w:val="Celluletableau"/>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left w:val="nil"/>
              <w:right w:val="single" w:sz="8" w:space="0" w:color="auto"/>
            </w:tcBorders>
            <w:vAlign w:val="center"/>
          </w:tcPr>
          <w:p w14:paraId="113A992D" w14:textId="00D4A40C" w:rsidR="0059641A" w:rsidRPr="003014FF" w:rsidRDefault="0059641A" w:rsidP="0059641A">
            <w:pPr>
              <w:pStyle w:val="Rponse"/>
            </w:pPr>
          </w:p>
        </w:tc>
        <w:tc>
          <w:tcPr>
            <w:tcW w:w="6685" w:type="dxa"/>
            <w:tcBorders>
              <w:left w:val="single" w:sz="8" w:space="0" w:color="auto"/>
              <w:right w:val="single" w:sz="8" w:space="0" w:color="auto"/>
            </w:tcBorders>
            <w:vAlign w:val="center"/>
          </w:tcPr>
          <w:p w14:paraId="1012FDAF" w14:textId="77777777" w:rsidR="0059641A" w:rsidRPr="003014FF" w:rsidRDefault="0059641A" w:rsidP="0059641A">
            <w:pPr>
              <w:pStyle w:val="Rponse"/>
            </w:pPr>
          </w:p>
        </w:tc>
        <w:tc>
          <w:tcPr>
            <w:tcW w:w="1559" w:type="dxa"/>
            <w:tcBorders>
              <w:left w:val="single" w:sz="8" w:space="0" w:color="auto"/>
              <w:right w:val="single" w:sz="8" w:space="0" w:color="auto"/>
            </w:tcBorders>
            <w:vAlign w:val="center"/>
          </w:tcPr>
          <w:p w14:paraId="439AEE1A" w14:textId="77777777" w:rsidR="0059641A" w:rsidRPr="003014FF" w:rsidRDefault="0059641A" w:rsidP="0059641A">
            <w:pPr>
              <w:pStyle w:val="Rponse"/>
            </w:pPr>
          </w:p>
        </w:tc>
      </w:tr>
      <w:tr w:rsidR="0059641A" w:rsidRPr="004B1645" w14:paraId="3AF86FE1" w14:textId="77777777" w:rsidTr="0059641A">
        <w:trPr>
          <w:trHeight w:hRule="exact" w:val="624"/>
        </w:trPr>
        <w:tc>
          <w:tcPr>
            <w:tcW w:w="491" w:type="dxa"/>
            <w:tcBorders>
              <w:left w:val="single" w:sz="8" w:space="0" w:color="auto"/>
              <w:right w:val="nil"/>
            </w:tcBorders>
            <w:vAlign w:val="center"/>
          </w:tcPr>
          <w:p w14:paraId="2C5FEC68" w14:textId="77777777" w:rsidR="0059641A" w:rsidRPr="003014FF" w:rsidRDefault="0059641A" w:rsidP="0059641A">
            <w:pPr>
              <w:pStyle w:val="Celluletableau"/>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left w:val="nil"/>
              <w:right w:val="single" w:sz="8" w:space="0" w:color="auto"/>
            </w:tcBorders>
            <w:vAlign w:val="center"/>
          </w:tcPr>
          <w:p w14:paraId="756BFCFB" w14:textId="788F4BE8" w:rsidR="0059641A" w:rsidRPr="003014FF" w:rsidRDefault="0059641A" w:rsidP="0059641A">
            <w:pPr>
              <w:pStyle w:val="Rponse"/>
            </w:pPr>
          </w:p>
        </w:tc>
        <w:tc>
          <w:tcPr>
            <w:tcW w:w="6685" w:type="dxa"/>
            <w:tcBorders>
              <w:left w:val="single" w:sz="8" w:space="0" w:color="auto"/>
              <w:right w:val="single" w:sz="8" w:space="0" w:color="auto"/>
            </w:tcBorders>
            <w:vAlign w:val="center"/>
          </w:tcPr>
          <w:p w14:paraId="4AD522F1" w14:textId="77777777" w:rsidR="0059641A" w:rsidRPr="003014FF" w:rsidRDefault="0059641A" w:rsidP="0059641A">
            <w:pPr>
              <w:pStyle w:val="Rponse"/>
            </w:pPr>
          </w:p>
        </w:tc>
        <w:tc>
          <w:tcPr>
            <w:tcW w:w="1559" w:type="dxa"/>
            <w:tcBorders>
              <w:left w:val="single" w:sz="8" w:space="0" w:color="auto"/>
              <w:right w:val="single" w:sz="8" w:space="0" w:color="auto"/>
            </w:tcBorders>
            <w:vAlign w:val="center"/>
          </w:tcPr>
          <w:p w14:paraId="6DAA57D5" w14:textId="77777777" w:rsidR="0059641A" w:rsidRPr="003014FF" w:rsidRDefault="0059641A" w:rsidP="0059641A">
            <w:pPr>
              <w:pStyle w:val="Rponse"/>
            </w:pPr>
          </w:p>
        </w:tc>
      </w:tr>
      <w:tr w:rsidR="0059641A" w:rsidRPr="004B1645" w14:paraId="0021389E" w14:textId="77777777" w:rsidTr="0059641A">
        <w:trPr>
          <w:trHeight w:hRule="exact" w:val="624"/>
        </w:trPr>
        <w:tc>
          <w:tcPr>
            <w:tcW w:w="491" w:type="dxa"/>
            <w:tcBorders>
              <w:left w:val="single" w:sz="8" w:space="0" w:color="auto"/>
              <w:right w:val="nil"/>
            </w:tcBorders>
            <w:vAlign w:val="center"/>
          </w:tcPr>
          <w:p w14:paraId="27D1A856" w14:textId="77777777" w:rsidR="0059641A" w:rsidRPr="003014FF" w:rsidRDefault="0059641A" w:rsidP="0059641A">
            <w:pPr>
              <w:pStyle w:val="Celluletableau"/>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left w:val="nil"/>
              <w:right w:val="single" w:sz="8" w:space="0" w:color="auto"/>
            </w:tcBorders>
            <w:vAlign w:val="center"/>
          </w:tcPr>
          <w:p w14:paraId="67E8DAFC" w14:textId="62E93636" w:rsidR="0059641A" w:rsidRPr="003014FF" w:rsidRDefault="0059641A" w:rsidP="0059641A">
            <w:pPr>
              <w:pStyle w:val="Rponse"/>
            </w:pPr>
          </w:p>
        </w:tc>
        <w:tc>
          <w:tcPr>
            <w:tcW w:w="6685" w:type="dxa"/>
            <w:tcBorders>
              <w:left w:val="single" w:sz="8" w:space="0" w:color="auto"/>
              <w:right w:val="single" w:sz="8" w:space="0" w:color="auto"/>
            </w:tcBorders>
            <w:vAlign w:val="center"/>
          </w:tcPr>
          <w:p w14:paraId="6B25E3FD" w14:textId="77777777" w:rsidR="0059641A" w:rsidRPr="003014FF" w:rsidRDefault="0059641A" w:rsidP="0059641A">
            <w:pPr>
              <w:pStyle w:val="Rponse"/>
            </w:pPr>
          </w:p>
        </w:tc>
        <w:tc>
          <w:tcPr>
            <w:tcW w:w="1559" w:type="dxa"/>
            <w:tcBorders>
              <w:left w:val="single" w:sz="8" w:space="0" w:color="auto"/>
              <w:right w:val="single" w:sz="8" w:space="0" w:color="auto"/>
            </w:tcBorders>
            <w:vAlign w:val="center"/>
          </w:tcPr>
          <w:p w14:paraId="27A85713" w14:textId="77777777" w:rsidR="0059641A" w:rsidRPr="003014FF" w:rsidRDefault="0059641A" w:rsidP="0059641A">
            <w:pPr>
              <w:pStyle w:val="Rponse"/>
            </w:pPr>
          </w:p>
        </w:tc>
      </w:tr>
      <w:tr w:rsidR="0059641A" w:rsidRPr="004B1645" w14:paraId="3D8629FB" w14:textId="77777777" w:rsidTr="0059641A">
        <w:trPr>
          <w:trHeight w:hRule="exact" w:val="624"/>
        </w:trPr>
        <w:tc>
          <w:tcPr>
            <w:tcW w:w="491" w:type="dxa"/>
            <w:tcBorders>
              <w:left w:val="single" w:sz="8" w:space="0" w:color="auto"/>
              <w:right w:val="nil"/>
            </w:tcBorders>
            <w:vAlign w:val="center"/>
          </w:tcPr>
          <w:p w14:paraId="083EC069" w14:textId="77777777" w:rsidR="0059641A" w:rsidRPr="003014FF" w:rsidRDefault="0059641A" w:rsidP="0059641A">
            <w:pPr>
              <w:pStyle w:val="Celluletableau"/>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Fl</w:t>
            </w:r>
          </w:p>
        </w:tc>
        <w:tc>
          <w:tcPr>
            <w:tcW w:w="492" w:type="dxa"/>
            <w:tcBorders>
              <w:left w:val="nil"/>
              <w:right w:val="single" w:sz="8" w:space="0" w:color="auto"/>
            </w:tcBorders>
            <w:vAlign w:val="center"/>
          </w:tcPr>
          <w:p w14:paraId="1585A82B" w14:textId="22649898" w:rsidR="0059641A" w:rsidRPr="003014FF" w:rsidRDefault="0059641A" w:rsidP="0059641A">
            <w:pPr>
              <w:pStyle w:val="Rponse"/>
            </w:pPr>
          </w:p>
        </w:tc>
        <w:tc>
          <w:tcPr>
            <w:tcW w:w="6685" w:type="dxa"/>
            <w:tcBorders>
              <w:left w:val="single" w:sz="8" w:space="0" w:color="auto"/>
              <w:right w:val="single" w:sz="8" w:space="0" w:color="auto"/>
            </w:tcBorders>
            <w:vAlign w:val="center"/>
          </w:tcPr>
          <w:p w14:paraId="439137E3" w14:textId="77777777" w:rsidR="0059641A" w:rsidRPr="003014FF" w:rsidRDefault="0059641A" w:rsidP="0059641A">
            <w:pPr>
              <w:pStyle w:val="Rponse"/>
            </w:pPr>
          </w:p>
        </w:tc>
        <w:tc>
          <w:tcPr>
            <w:tcW w:w="1559" w:type="dxa"/>
            <w:tcBorders>
              <w:left w:val="single" w:sz="8" w:space="0" w:color="auto"/>
              <w:right w:val="single" w:sz="8" w:space="0" w:color="auto"/>
            </w:tcBorders>
            <w:vAlign w:val="center"/>
          </w:tcPr>
          <w:p w14:paraId="3519E580" w14:textId="77777777" w:rsidR="0059641A" w:rsidRPr="003014FF" w:rsidRDefault="0059641A" w:rsidP="0059641A">
            <w:pPr>
              <w:pStyle w:val="Rponse"/>
            </w:pPr>
          </w:p>
        </w:tc>
      </w:tr>
    </w:tbl>
    <w:p w14:paraId="4CBE8D0B" w14:textId="77777777" w:rsidR="0035747E" w:rsidRDefault="0035747E" w:rsidP="0035747E">
      <w:pPr>
        <w:pStyle w:val="Titre2"/>
        <w:numPr>
          <w:ilvl w:val="0"/>
          <w:numId w:val="0"/>
        </w:numPr>
        <w:ind w:left="576"/>
      </w:pPr>
      <w:bookmarkStart w:id="8" w:name="_Toc498417453"/>
      <w:bookmarkEnd w:id="7"/>
    </w:p>
    <w:p w14:paraId="5F054ACA" w14:textId="659FC7DD" w:rsidR="00AD162A" w:rsidRDefault="00AD162A" w:rsidP="00AD162A">
      <w:pPr>
        <w:pStyle w:val="Titre2"/>
      </w:pPr>
      <w:r w:rsidRPr="004B1645">
        <w:t>Liste des sources directes d’émission de CO</w:t>
      </w:r>
      <w:r w:rsidRPr="004B1645">
        <w:rPr>
          <w:vertAlign w:val="subscript"/>
        </w:rPr>
        <w:t>2</w:t>
      </w:r>
      <w:r w:rsidRPr="004B1645">
        <w:t xml:space="preserve"> pour chaque installation/activité</w:t>
      </w:r>
      <w:bookmarkEnd w:id="8"/>
    </w:p>
    <w:p w14:paraId="3DC357CE" w14:textId="77777777" w:rsidR="0035747E" w:rsidRPr="0035747E" w:rsidRDefault="0035747E" w:rsidP="0035747E"/>
    <w:tbl>
      <w:tblPr>
        <w:tblStyle w:val="Grilledutableau"/>
        <w:tblW w:w="9227" w:type="dxa"/>
        <w:tblInd w:w="118" w:type="dxa"/>
        <w:tblLayout w:type="fixed"/>
        <w:tblLook w:val="0000" w:firstRow="0" w:lastRow="0" w:firstColumn="0" w:lastColumn="0" w:noHBand="0" w:noVBand="0"/>
      </w:tblPr>
      <w:tblGrid>
        <w:gridCol w:w="775"/>
        <w:gridCol w:w="775"/>
        <w:gridCol w:w="6826"/>
        <w:gridCol w:w="425"/>
        <w:gridCol w:w="426"/>
      </w:tblGrid>
      <w:tr w:rsidR="00AD162A" w:rsidRPr="003014FF" w14:paraId="7AF95AB9" w14:textId="77777777" w:rsidTr="003014FF">
        <w:trPr>
          <w:trHeight w:val="605"/>
        </w:trPr>
        <w:tc>
          <w:tcPr>
            <w:tcW w:w="1550" w:type="dxa"/>
            <w:gridSpan w:val="2"/>
            <w:tcBorders>
              <w:top w:val="single" w:sz="8" w:space="0" w:color="auto"/>
              <w:left w:val="single" w:sz="8" w:space="0" w:color="auto"/>
              <w:bottom w:val="single" w:sz="8" w:space="0" w:color="auto"/>
              <w:right w:val="single" w:sz="8" w:space="0" w:color="auto"/>
            </w:tcBorders>
            <w:vAlign w:val="center"/>
          </w:tcPr>
          <w:p w14:paraId="69130198" w14:textId="77777777" w:rsidR="00AD162A" w:rsidRPr="003014FF" w:rsidRDefault="003014FF" w:rsidP="003014FF">
            <w:pPr>
              <w:pStyle w:val="Colonnetitretableau"/>
              <w:keepLines/>
              <w:spacing w:before="40" w:after="40"/>
              <w:rPr>
                <w:rFonts w:ascii="Century Gothic" w:hAnsi="Century Gothic" w:cstheme="minorHAnsi"/>
                <w:b w:val="0"/>
                <w:sz w:val="18"/>
                <w:szCs w:val="18"/>
                <w:lang w:val="fr-BE"/>
              </w:rPr>
            </w:pPr>
            <w:r w:rsidRPr="003014FF">
              <w:rPr>
                <w:rFonts w:ascii="Century Gothic" w:hAnsi="Century Gothic" w:cs="Arial"/>
                <w:b w:val="0"/>
                <w:sz w:val="18"/>
                <w:szCs w:val="18"/>
                <w:lang w:val="fr-BE"/>
              </w:rPr>
              <w:t>Identification d</w:t>
            </w:r>
            <w:r>
              <w:rPr>
                <w:rFonts w:ascii="Century Gothic" w:hAnsi="Century Gothic" w:cs="Arial"/>
                <w:b w:val="0"/>
                <w:sz w:val="18"/>
                <w:szCs w:val="18"/>
                <w:lang w:val="fr-BE"/>
              </w:rPr>
              <w:t xml:space="preserve">e l’installation </w:t>
            </w:r>
            <w:r w:rsidRPr="003014FF">
              <w:rPr>
                <w:rFonts w:ascii="Century Gothic" w:hAnsi="Century Gothic" w:cs="Arial"/>
                <w:b w:val="0"/>
                <w:sz w:val="18"/>
                <w:szCs w:val="18"/>
                <w:lang w:val="fr-BE"/>
              </w:rPr>
              <w:t>(</w:t>
            </w:r>
            <w:r>
              <w:rPr>
                <w:rFonts w:ascii="Century Gothic" w:hAnsi="Century Gothic" w:cs="Arial"/>
                <w:b w:val="0"/>
                <w:sz w:val="18"/>
                <w:szCs w:val="18"/>
                <w:lang w:val="fr-BE"/>
              </w:rPr>
              <w:t>I</w:t>
            </w:r>
            <w:r w:rsidRPr="003014FF">
              <w:rPr>
                <w:rFonts w:ascii="Century Gothic" w:hAnsi="Century Gothic" w:cs="Arial"/>
                <w:b w:val="0"/>
                <w:sz w:val="18"/>
                <w:szCs w:val="18"/>
                <w:vertAlign w:val="subscript"/>
                <w:lang w:val="fr-BE"/>
              </w:rPr>
              <w:t>N</w:t>
            </w:r>
            <w:r w:rsidRPr="003014FF">
              <w:rPr>
                <w:rFonts w:ascii="Century Gothic" w:hAnsi="Century Gothic" w:cs="Arial"/>
                <w:b w:val="0"/>
                <w:sz w:val="18"/>
                <w:szCs w:val="18"/>
                <w:lang w:val="fr-BE"/>
              </w:rPr>
              <w:t>) sur le plan descriptif</w:t>
            </w:r>
          </w:p>
        </w:tc>
        <w:tc>
          <w:tcPr>
            <w:tcW w:w="6826" w:type="dxa"/>
            <w:tcBorders>
              <w:top w:val="single" w:sz="8" w:space="0" w:color="auto"/>
              <w:left w:val="single" w:sz="8" w:space="0" w:color="auto"/>
              <w:bottom w:val="single" w:sz="8" w:space="0" w:color="auto"/>
              <w:right w:val="single" w:sz="8" w:space="0" w:color="auto"/>
            </w:tcBorders>
            <w:vAlign w:val="center"/>
          </w:tcPr>
          <w:p w14:paraId="193118BC" w14:textId="77777777" w:rsidR="00AD162A" w:rsidRPr="003014FF" w:rsidRDefault="00AD162A" w:rsidP="003014FF">
            <w:pPr>
              <w:pStyle w:val="Colonnetitretableau"/>
              <w:keepLines/>
              <w:spacing w:before="40" w:after="40"/>
              <w:rPr>
                <w:rFonts w:ascii="Century Gothic" w:hAnsi="Century Gothic" w:cstheme="minorHAnsi"/>
                <w:b w:val="0"/>
                <w:sz w:val="18"/>
                <w:szCs w:val="18"/>
                <w:lang w:val="fr-BE"/>
              </w:rPr>
            </w:pPr>
            <w:r w:rsidRPr="003014FF">
              <w:rPr>
                <w:rFonts w:ascii="Century Gothic" w:hAnsi="Century Gothic" w:cstheme="minorHAnsi"/>
                <w:b w:val="0"/>
                <w:sz w:val="18"/>
                <w:szCs w:val="18"/>
                <w:lang w:val="fr-BE"/>
              </w:rPr>
              <w:t>Description</w:t>
            </w:r>
            <w:r w:rsidRPr="003014FF">
              <w:rPr>
                <w:rFonts w:ascii="Century Gothic" w:hAnsi="Century Gothic" w:cstheme="minorHAnsi"/>
                <w:b w:val="0"/>
                <w:sz w:val="18"/>
                <w:szCs w:val="18"/>
              </w:rPr>
              <w:t xml:space="preserve"> succincte de(s) (la) source(s) considérée(s)</w:t>
            </w:r>
          </w:p>
        </w:tc>
        <w:tc>
          <w:tcPr>
            <w:tcW w:w="851" w:type="dxa"/>
            <w:gridSpan w:val="2"/>
            <w:tcBorders>
              <w:top w:val="single" w:sz="8" w:space="0" w:color="auto"/>
              <w:left w:val="single" w:sz="8" w:space="0" w:color="auto"/>
              <w:bottom w:val="single" w:sz="8" w:space="0" w:color="auto"/>
              <w:right w:val="single" w:sz="8" w:space="0" w:color="auto"/>
            </w:tcBorders>
            <w:vAlign w:val="center"/>
          </w:tcPr>
          <w:p w14:paraId="0B8EA916" w14:textId="77777777" w:rsidR="00AD162A" w:rsidRPr="003014FF" w:rsidRDefault="00AD162A" w:rsidP="003014FF">
            <w:pPr>
              <w:pStyle w:val="Colonnetitretableau"/>
              <w:keepLines/>
              <w:spacing w:before="40" w:after="40"/>
              <w:rPr>
                <w:rFonts w:ascii="Century Gothic" w:hAnsi="Century Gothic" w:cstheme="minorHAnsi"/>
                <w:b w:val="0"/>
                <w:sz w:val="18"/>
                <w:szCs w:val="18"/>
                <w:lang w:val="fr-BE"/>
              </w:rPr>
            </w:pPr>
            <w:r w:rsidRPr="003014FF">
              <w:rPr>
                <w:rFonts w:ascii="Century Gothic" w:hAnsi="Century Gothic" w:cstheme="minorHAnsi"/>
                <w:b w:val="0"/>
                <w:sz w:val="18"/>
                <w:szCs w:val="18"/>
                <w:lang w:val="fr-BE"/>
              </w:rPr>
              <w:t>Flux</w:t>
            </w:r>
          </w:p>
        </w:tc>
      </w:tr>
      <w:tr w:rsidR="0059641A" w:rsidRPr="004B1645" w14:paraId="0AAE3EB3" w14:textId="77777777" w:rsidTr="0059641A">
        <w:trPr>
          <w:trHeight w:hRule="exact" w:val="624"/>
        </w:trPr>
        <w:tc>
          <w:tcPr>
            <w:tcW w:w="775" w:type="dxa"/>
            <w:tcBorders>
              <w:top w:val="single" w:sz="8" w:space="0" w:color="auto"/>
              <w:left w:val="single" w:sz="8" w:space="0" w:color="auto"/>
              <w:right w:val="nil"/>
            </w:tcBorders>
            <w:vAlign w:val="center"/>
          </w:tcPr>
          <w:p w14:paraId="47E767E6"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top w:val="single" w:sz="8" w:space="0" w:color="auto"/>
              <w:left w:val="nil"/>
              <w:right w:val="single" w:sz="8" w:space="0" w:color="auto"/>
            </w:tcBorders>
            <w:vAlign w:val="center"/>
          </w:tcPr>
          <w:p w14:paraId="4B1A7214" w14:textId="33FDA914" w:rsidR="0059641A" w:rsidRPr="0059641A" w:rsidRDefault="0059641A" w:rsidP="0059641A">
            <w:pPr>
              <w:pStyle w:val="Rponse"/>
            </w:pPr>
          </w:p>
        </w:tc>
        <w:tc>
          <w:tcPr>
            <w:tcW w:w="6826" w:type="dxa"/>
            <w:tcBorders>
              <w:top w:val="single" w:sz="8" w:space="0" w:color="auto"/>
              <w:left w:val="single" w:sz="8" w:space="0" w:color="auto"/>
              <w:right w:val="single" w:sz="8" w:space="0" w:color="auto"/>
            </w:tcBorders>
            <w:vAlign w:val="center"/>
          </w:tcPr>
          <w:p w14:paraId="5097414E" w14:textId="77777777" w:rsidR="0059641A" w:rsidRPr="0059641A" w:rsidRDefault="0059641A" w:rsidP="0059641A">
            <w:pPr>
              <w:pStyle w:val="Rponse"/>
            </w:pPr>
          </w:p>
        </w:tc>
        <w:tc>
          <w:tcPr>
            <w:tcW w:w="425" w:type="dxa"/>
            <w:tcBorders>
              <w:top w:val="single" w:sz="8" w:space="0" w:color="auto"/>
              <w:left w:val="single" w:sz="8" w:space="0" w:color="auto"/>
              <w:right w:val="nil"/>
            </w:tcBorders>
            <w:vAlign w:val="center"/>
          </w:tcPr>
          <w:p w14:paraId="0BC53B79" w14:textId="77777777" w:rsidR="0059641A" w:rsidRPr="003014FF" w:rsidRDefault="0059641A" w:rsidP="004B1645">
            <w:pPr>
              <w:pStyle w:val="Celluletableau"/>
              <w:keepNext/>
              <w:keepLines/>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top w:val="single" w:sz="8" w:space="0" w:color="auto"/>
              <w:left w:val="nil"/>
              <w:right w:val="single" w:sz="8" w:space="0" w:color="auto"/>
            </w:tcBorders>
            <w:vAlign w:val="center"/>
          </w:tcPr>
          <w:p w14:paraId="55B13795" w14:textId="09FEB728" w:rsidR="0059641A" w:rsidRPr="003014FF" w:rsidRDefault="0059641A" w:rsidP="0059641A">
            <w:pPr>
              <w:pStyle w:val="Rponse"/>
            </w:pPr>
          </w:p>
        </w:tc>
      </w:tr>
      <w:tr w:rsidR="0059641A" w:rsidRPr="004B1645" w14:paraId="4833822D" w14:textId="77777777" w:rsidTr="0059641A">
        <w:trPr>
          <w:trHeight w:hRule="exact" w:val="624"/>
        </w:trPr>
        <w:tc>
          <w:tcPr>
            <w:tcW w:w="775" w:type="dxa"/>
            <w:tcBorders>
              <w:left w:val="single" w:sz="8" w:space="0" w:color="auto"/>
              <w:right w:val="nil"/>
            </w:tcBorders>
            <w:vAlign w:val="center"/>
          </w:tcPr>
          <w:p w14:paraId="46A4EA5B"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59A81E43" w14:textId="393244C9" w:rsidR="0059641A" w:rsidRPr="0059641A" w:rsidRDefault="0059641A" w:rsidP="0059641A">
            <w:pPr>
              <w:pStyle w:val="Rponse"/>
            </w:pPr>
          </w:p>
        </w:tc>
        <w:tc>
          <w:tcPr>
            <w:tcW w:w="6826" w:type="dxa"/>
            <w:tcBorders>
              <w:left w:val="single" w:sz="8" w:space="0" w:color="auto"/>
              <w:right w:val="single" w:sz="8" w:space="0" w:color="auto"/>
            </w:tcBorders>
            <w:vAlign w:val="center"/>
          </w:tcPr>
          <w:p w14:paraId="219DC3E3" w14:textId="77777777" w:rsidR="0059641A" w:rsidRPr="0059641A" w:rsidRDefault="0059641A" w:rsidP="0059641A">
            <w:pPr>
              <w:pStyle w:val="Rponse"/>
            </w:pPr>
          </w:p>
        </w:tc>
        <w:tc>
          <w:tcPr>
            <w:tcW w:w="425" w:type="dxa"/>
            <w:tcBorders>
              <w:left w:val="single" w:sz="8" w:space="0" w:color="auto"/>
              <w:right w:val="nil"/>
            </w:tcBorders>
            <w:vAlign w:val="center"/>
          </w:tcPr>
          <w:p w14:paraId="3D130D3C" w14:textId="77777777" w:rsidR="0059641A" w:rsidRPr="003014FF" w:rsidRDefault="0059641A" w:rsidP="004B1645">
            <w:pPr>
              <w:pStyle w:val="Celluletableau"/>
              <w:keepNext/>
              <w:keepLines/>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3C70A33F" w14:textId="5C1F6FDB" w:rsidR="0059641A" w:rsidRPr="003014FF" w:rsidRDefault="0059641A" w:rsidP="0059641A">
            <w:pPr>
              <w:pStyle w:val="Rponse"/>
            </w:pPr>
          </w:p>
        </w:tc>
      </w:tr>
      <w:tr w:rsidR="0059641A" w:rsidRPr="004B1645" w14:paraId="779AF9A2" w14:textId="77777777" w:rsidTr="0059641A">
        <w:trPr>
          <w:trHeight w:hRule="exact" w:val="624"/>
        </w:trPr>
        <w:tc>
          <w:tcPr>
            <w:tcW w:w="775" w:type="dxa"/>
            <w:tcBorders>
              <w:left w:val="single" w:sz="8" w:space="0" w:color="auto"/>
              <w:right w:val="nil"/>
            </w:tcBorders>
            <w:vAlign w:val="center"/>
          </w:tcPr>
          <w:p w14:paraId="153F3CFC"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7B15CD77" w14:textId="322A20F6" w:rsidR="0059641A" w:rsidRPr="0059641A" w:rsidRDefault="0059641A" w:rsidP="0059641A">
            <w:pPr>
              <w:pStyle w:val="Rponse"/>
            </w:pPr>
          </w:p>
        </w:tc>
        <w:tc>
          <w:tcPr>
            <w:tcW w:w="6826" w:type="dxa"/>
            <w:tcBorders>
              <w:left w:val="single" w:sz="8" w:space="0" w:color="auto"/>
              <w:right w:val="single" w:sz="8" w:space="0" w:color="auto"/>
            </w:tcBorders>
            <w:vAlign w:val="center"/>
          </w:tcPr>
          <w:p w14:paraId="0E783543" w14:textId="77777777" w:rsidR="0059641A" w:rsidRPr="0059641A" w:rsidRDefault="0059641A" w:rsidP="0059641A">
            <w:pPr>
              <w:pStyle w:val="Rponse"/>
            </w:pPr>
          </w:p>
        </w:tc>
        <w:tc>
          <w:tcPr>
            <w:tcW w:w="425" w:type="dxa"/>
            <w:tcBorders>
              <w:left w:val="single" w:sz="8" w:space="0" w:color="auto"/>
              <w:right w:val="nil"/>
            </w:tcBorders>
            <w:vAlign w:val="center"/>
          </w:tcPr>
          <w:p w14:paraId="37498CCD" w14:textId="77777777" w:rsidR="0059641A" w:rsidRPr="003014FF" w:rsidRDefault="0059641A" w:rsidP="004B1645">
            <w:pPr>
              <w:pStyle w:val="Celluletableau"/>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349FF587" w14:textId="572B6835" w:rsidR="0059641A" w:rsidRPr="003014FF" w:rsidRDefault="0059641A" w:rsidP="0059641A">
            <w:pPr>
              <w:pStyle w:val="Rponse"/>
            </w:pPr>
          </w:p>
        </w:tc>
      </w:tr>
      <w:tr w:rsidR="0059641A" w:rsidRPr="004B1645" w14:paraId="346859FC" w14:textId="77777777" w:rsidTr="0059641A">
        <w:trPr>
          <w:trHeight w:hRule="exact" w:val="624"/>
        </w:trPr>
        <w:tc>
          <w:tcPr>
            <w:tcW w:w="775" w:type="dxa"/>
            <w:tcBorders>
              <w:left w:val="single" w:sz="8" w:space="0" w:color="auto"/>
              <w:right w:val="nil"/>
            </w:tcBorders>
            <w:vAlign w:val="center"/>
          </w:tcPr>
          <w:p w14:paraId="507A6030"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0F67A188" w14:textId="2C1F8692" w:rsidR="0059641A" w:rsidRPr="0059641A" w:rsidRDefault="0059641A" w:rsidP="0059641A">
            <w:pPr>
              <w:pStyle w:val="Rponse"/>
            </w:pPr>
          </w:p>
        </w:tc>
        <w:tc>
          <w:tcPr>
            <w:tcW w:w="6826" w:type="dxa"/>
            <w:tcBorders>
              <w:left w:val="single" w:sz="8" w:space="0" w:color="auto"/>
              <w:right w:val="single" w:sz="8" w:space="0" w:color="auto"/>
            </w:tcBorders>
            <w:vAlign w:val="center"/>
          </w:tcPr>
          <w:p w14:paraId="15ACA49E" w14:textId="77777777" w:rsidR="0059641A" w:rsidRPr="0059641A" w:rsidRDefault="0059641A" w:rsidP="0059641A">
            <w:pPr>
              <w:pStyle w:val="Rponse"/>
            </w:pPr>
          </w:p>
        </w:tc>
        <w:tc>
          <w:tcPr>
            <w:tcW w:w="425" w:type="dxa"/>
            <w:tcBorders>
              <w:left w:val="single" w:sz="8" w:space="0" w:color="auto"/>
              <w:right w:val="nil"/>
            </w:tcBorders>
            <w:vAlign w:val="center"/>
          </w:tcPr>
          <w:p w14:paraId="1FBCFD07" w14:textId="77777777" w:rsidR="0059641A" w:rsidRPr="003014FF" w:rsidRDefault="0059641A" w:rsidP="004B1645">
            <w:pPr>
              <w:pStyle w:val="Celluletableau"/>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1B33FC72" w14:textId="17DD4C18" w:rsidR="0059641A" w:rsidRPr="003014FF" w:rsidRDefault="0059641A" w:rsidP="0059641A">
            <w:pPr>
              <w:pStyle w:val="Rponse"/>
            </w:pPr>
          </w:p>
        </w:tc>
      </w:tr>
      <w:tr w:rsidR="0059641A" w:rsidRPr="004B1645" w14:paraId="14E28DEF" w14:textId="77777777" w:rsidTr="0059641A">
        <w:trPr>
          <w:trHeight w:hRule="exact" w:val="624"/>
        </w:trPr>
        <w:tc>
          <w:tcPr>
            <w:tcW w:w="775" w:type="dxa"/>
            <w:tcBorders>
              <w:left w:val="single" w:sz="8" w:space="0" w:color="auto"/>
              <w:right w:val="nil"/>
            </w:tcBorders>
            <w:vAlign w:val="center"/>
          </w:tcPr>
          <w:p w14:paraId="3DDA2DE2"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2250F7B5" w14:textId="3F8A75E8" w:rsidR="0059641A" w:rsidRPr="0059641A" w:rsidRDefault="0059641A" w:rsidP="0059641A">
            <w:pPr>
              <w:pStyle w:val="Rponse"/>
            </w:pPr>
          </w:p>
        </w:tc>
        <w:tc>
          <w:tcPr>
            <w:tcW w:w="6826" w:type="dxa"/>
            <w:tcBorders>
              <w:left w:val="single" w:sz="8" w:space="0" w:color="auto"/>
              <w:right w:val="single" w:sz="8" w:space="0" w:color="auto"/>
            </w:tcBorders>
            <w:vAlign w:val="center"/>
          </w:tcPr>
          <w:p w14:paraId="173BA875" w14:textId="77777777" w:rsidR="0059641A" w:rsidRPr="0059641A" w:rsidRDefault="0059641A" w:rsidP="0059641A">
            <w:pPr>
              <w:pStyle w:val="Rponse"/>
            </w:pPr>
          </w:p>
        </w:tc>
        <w:tc>
          <w:tcPr>
            <w:tcW w:w="425" w:type="dxa"/>
            <w:tcBorders>
              <w:left w:val="single" w:sz="8" w:space="0" w:color="auto"/>
              <w:right w:val="nil"/>
            </w:tcBorders>
            <w:vAlign w:val="center"/>
          </w:tcPr>
          <w:p w14:paraId="540DE3E3" w14:textId="77777777" w:rsidR="0059641A" w:rsidRPr="003014FF" w:rsidRDefault="0059641A" w:rsidP="004B1645">
            <w:pPr>
              <w:pStyle w:val="Celluletableau"/>
              <w:keepNext/>
              <w:keepLines/>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66BA51D7" w14:textId="5B93E6E6" w:rsidR="0059641A" w:rsidRPr="003014FF" w:rsidRDefault="0059641A" w:rsidP="0059641A">
            <w:pPr>
              <w:pStyle w:val="Rponse"/>
            </w:pPr>
          </w:p>
        </w:tc>
      </w:tr>
      <w:tr w:rsidR="0059641A" w:rsidRPr="004B1645" w14:paraId="03399212" w14:textId="77777777" w:rsidTr="0059641A">
        <w:trPr>
          <w:trHeight w:hRule="exact" w:val="624"/>
        </w:trPr>
        <w:tc>
          <w:tcPr>
            <w:tcW w:w="775" w:type="dxa"/>
            <w:tcBorders>
              <w:left w:val="single" w:sz="8" w:space="0" w:color="auto"/>
              <w:right w:val="nil"/>
            </w:tcBorders>
            <w:vAlign w:val="center"/>
          </w:tcPr>
          <w:p w14:paraId="6CBF4041"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526BC1B8" w14:textId="392F7599" w:rsidR="0059641A" w:rsidRPr="0059641A" w:rsidRDefault="0059641A" w:rsidP="0059641A">
            <w:pPr>
              <w:pStyle w:val="Rponse"/>
            </w:pPr>
          </w:p>
        </w:tc>
        <w:tc>
          <w:tcPr>
            <w:tcW w:w="6826" w:type="dxa"/>
            <w:tcBorders>
              <w:left w:val="single" w:sz="8" w:space="0" w:color="auto"/>
              <w:right w:val="single" w:sz="8" w:space="0" w:color="auto"/>
            </w:tcBorders>
            <w:vAlign w:val="center"/>
          </w:tcPr>
          <w:p w14:paraId="0AF39D05" w14:textId="77777777" w:rsidR="0059641A" w:rsidRPr="0059641A" w:rsidRDefault="0059641A" w:rsidP="0059641A">
            <w:pPr>
              <w:pStyle w:val="Rponse"/>
            </w:pPr>
          </w:p>
        </w:tc>
        <w:tc>
          <w:tcPr>
            <w:tcW w:w="425" w:type="dxa"/>
            <w:tcBorders>
              <w:left w:val="single" w:sz="8" w:space="0" w:color="auto"/>
              <w:right w:val="nil"/>
            </w:tcBorders>
            <w:vAlign w:val="center"/>
          </w:tcPr>
          <w:p w14:paraId="39A846E4" w14:textId="77777777" w:rsidR="0059641A" w:rsidRPr="003014FF" w:rsidRDefault="0059641A" w:rsidP="00E05C58">
            <w:pPr>
              <w:pStyle w:val="Celluletableau"/>
              <w:keepNext/>
              <w:keepLines/>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3EDB6EE1" w14:textId="5C04A7DA" w:rsidR="0059641A" w:rsidRPr="003014FF" w:rsidRDefault="0059641A" w:rsidP="0059641A">
            <w:pPr>
              <w:pStyle w:val="Rponse"/>
            </w:pPr>
          </w:p>
        </w:tc>
      </w:tr>
      <w:tr w:rsidR="0059641A" w:rsidRPr="004B1645" w14:paraId="27C0CA7C" w14:textId="77777777" w:rsidTr="0059641A">
        <w:trPr>
          <w:trHeight w:hRule="exact" w:val="624"/>
        </w:trPr>
        <w:tc>
          <w:tcPr>
            <w:tcW w:w="775" w:type="dxa"/>
            <w:tcBorders>
              <w:left w:val="single" w:sz="8" w:space="0" w:color="auto"/>
              <w:right w:val="nil"/>
            </w:tcBorders>
            <w:vAlign w:val="center"/>
          </w:tcPr>
          <w:p w14:paraId="2E4F9D93"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52A57855" w14:textId="2A4EDBB6" w:rsidR="0059641A" w:rsidRPr="0059641A" w:rsidRDefault="0059641A" w:rsidP="0059641A">
            <w:pPr>
              <w:pStyle w:val="Rponse"/>
            </w:pPr>
          </w:p>
        </w:tc>
        <w:tc>
          <w:tcPr>
            <w:tcW w:w="6826" w:type="dxa"/>
            <w:tcBorders>
              <w:left w:val="single" w:sz="8" w:space="0" w:color="auto"/>
              <w:right w:val="single" w:sz="8" w:space="0" w:color="auto"/>
            </w:tcBorders>
            <w:vAlign w:val="center"/>
          </w:tcPr>
          <w:p w14:paraId="31062CC6" w14:textId="77777777" w:rsidR="0059641A" w:rsidRPr="0059641A" w:rsidRDefault="0059641A" w:rsidP="0059641A">
            <w:pPr>
              <w:pStyle w:val="Rponse"/>
            </w:pPr>
          </w:p>
        </w:tc>
        <w:tc>
          <w:tcPr>
            <w:tcW w:w="425" w:type="dxa"/>
            <w:tcBorders>
              <w:left w:val="single" w:sz="8" w:space="0" w:color="auto"/>
              <w:right w:val="nil"/>
            </w:tcBorders>
            <w:vAlign w:val="center"/>
          </w:tcPr>
          <w:p w14:paraId="70C1AD17" w14:textId="77777777" w:rsidR="0059641A" w:rsidRPr="003014FF" w:rsidRDefault="0059641A" w:rsidP="00E05C58">
            <w:pPr>
              <w:pStyle w:val="Celluletableau"/>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54F074E1" w14:textId="10D2598A" w:rsidR="0059641A" w:rsidRPr="003014FF" w:rsidRDefault="0059641A" w:rsidP="0059641A">
            <w:pPr>
              <w:pStyle w:val="Rponse"/>
            </w:pPr>
          </w:p>
        </w:tc>
      </w:tr>
      <w:tr w:rsidR="0059641A" w:rsidRPr="004B1645" w14:paraId="3381D07A" w14:textId="77777777" w:rsidTr="0059641A">
        <w:trPr>
          <w:trHeight w:hRule="exact" w:val="624"/>
        </w:trPr>
        <w:tc>
          <w:tcPr>
            <w:tcW w:w="775" w:type="dxa"/>
            <w:tcBorders>
              <w:left w:val="single" w:sz="8" w:space="0" w:color="auto"/>
              <w:right w:val="nil"/>
            </w:tcBorders>
            <w:vAlign w:val="center"/>
          </w:tcPr>
          <w:p w14:paraId="73892731"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2A24BC5B" w14:textId="06D6A51E" w:rsidR="0059641A" w:rsidRPr="0059641A" w:rsidRDefault="0059641A" w:rsidP="0059641A">
            <w:pPr>
              <w:pStyle w:val="Rponse"/>
            </w:pPr>
          </w:p>
        </w:tc>
        <w:tc>
          <w:tcPr>
            <w:tcW w:w="6826" w:type="dxa"/>
            <w:tcBorders>
              <w:left w:val="single" w:sz="8" w:space="0" w:color="auto"/>
              <w:right w:val="single" w:sz="8" w:space="0" w:color="auto"/>
            </w:tcBorders>
            <w:vAlign w:val="center"/>
          </w:tcPr>
          <w:p w14:paraId="5E5AC992" w14:textId="77777777" w:rsidR="0059641A" w:rsidRPr="0059641A" w:rsidRDefault="0059641A" w:rsidP="0059641A">
            <w:pPr>
              <w:pStyle w:val="Rponse"/>
            </w:pPr>
          </w:p>
        </w:tc>
        <w:tc>
          <w:tcPr>
            <w:tcW w:w="425" w:type="dxa"/>
            <w:tcBorders>
              <w:left w:val="single" w:sz="8" w:space="0" w:color="auto"/>
              <w:right w:val="nil"/>
            </w:tcBorders>
            <w:vAlign w:val="center"/>
          </w:tcPr>
          <w:p w14:paraId="74C58E27" w14:textId="77777777" w:rsidR="0059641A" w:rsidRPr="003014FF" w:rsidRDefault="0059641A" w:rsidP="004B1645">
            <w:pPr>
              <w:pStyle w:val="Celluletableau"/>
              <w:keepNext/>
              <w:keepLines/>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5BF3D010" w14:textId="5E5B6F31" w:rsidR="0059641A" w:rsidRPr="003014FF" w:rsidRDefault="0059641A" w:rsidP="0059641A">
            <w:pPr>
              <w:pStyle w:val="Rponse"/>
            </w:pPr>
          </w:p>
        </w:tc>
      </w:tr>
      <w:tr w:rsidR="0059641A" w:rsidRPr="004B1645" w14:paraId="21244819" w14:textId="77777777" w:rsidTr="0059641A">
        <w:trPr>
          <w:trHeight w:hRule="exact" w:val="624"/>
        </w:trPr>
        <w:tc>
          <w:tcPr>
            <w:tcW w:w="775" w:type="dxa"/>
            <w:tcBorders>
              <w:left w:val="single" w:sz="8" w:space="0" w:color="auto"/>
              <w:right w:val="nil"/>
            </w:tcBorders>
            <w:vAlign w:val="center"/>
          </w:tcPr>
          <w:p w14:paraId="281D4570" w14:textId="77777777" w:rsidR="0059641A" w:rsidRPr="003014FF" w:rsidRDefault="0059641A" w:rsidP="0059641A">
            <w:pPr>
              <w:pStyle w:val="Celluletableau"/>
              <w:keepNext/>
              <w:keepLines/>
              <w:spacing w:before="40" w:after="40"/>
              <w:jc w:val="right"/>
              <w:rPr>
                <w:rFonts w:ascii="Century Gothic" w:hAnsi="Century Gothic" w:cstheme="minorHAnsi"/>
                <w:szCs w:val="18"/>
                <w:lang w:val="fr-BE"/>
              </w:rPr>
            </w:pPr>
            <w:r w:rsidRPr="003014FF">
              <w:rPr>
                <w:rFonts w:ascii="Century Gothic" w:hAnsi="Century Gothic" w:cstheme="minorHAnsi"/>
                <w:szCs w:val="18"/>
                <w:lang w:val="fr-BE"/>
              </w:rPr>
              <w:t>I</w:t>
            </w:r>
          </w:p>
        </w:tc>
        <w:tc>
          <w:tcPr>
            <w:tcW w:w="775" w:type="dxa"/>
            <w:tcBorders>
              <w:left w:val="nil"/>
              <w:right w:val="single" w:sz="8" w:space="0" w:color="auto"/>
            </w:tcBorders>
            <w:vAlign w:val="center"/>
          </w:tcPr>
          <w:p w14:paraId="1627A9EC" w14:textId="05A50E2B" w:rsidR="0059641A" w:rsidRPr="0059641A" w:rsidRDefault="0059641A" w:rsidP="0059641A">
            <w:pPr>
              <w:pStyle w:val="Rponse"/>
            </w:pPr>
          </w:p>
        </w:tc>
        <w:tc>
          <w:tcPr>
            <w:tcW w:w="6826" w:type="dxa"/>
            <w:tcBorders>
              <w:left w:val="single" w:sz="8" w:space="0" w:color="auto"/>
              <w:right w:val="single" w:sz="8" w:space="0" w:color="auto"/>
            </w:tcBorders>
            <w:vAlign w:val="center"/>
          </w:tcPr>
          <w:p w14:paraId="0AAE6ECC" w14:textId="77777777" w:rsidR="0059641A" w:rsidRPr="0059641A" w:rsidRDefault="0059641A" w:rsidP="0059641A">
            <w:pPr>
              <w:pStyle w:val="Rponse"/>
            </w:pPr>
          </w:p>
        </w:tc>
        <w:tc>
          <w:tcPr>
            <w:tcW w:w="425" w:type="dxa"/>
            <w:tcBorders>
              <w:left w:val="single" w:sz="8" w:space="0" w:color="auto"/>
              <w:right w:val="nil"/>
            </w:tcBorders>
            <w:vAlign w:val="center"/>
          </w:tcPr>
          <w:p w14:paraId="4F853875" w14:textId="77777777" w:rsidR="0059641A" w:rsidRPr="003014FF" w:rsidRDefault="0059641A" w:rsidP="004B1645">
            <w:pPr>
              <w:pStyle w:val="Celluletableau"/>
              <w:spacing w:before="40" w:after="40"/>
              <w:rPr>
                <w:rFonts w:ascii="Century Gothic" w:hAnsi="Century Gothic" w:cstheme="minorHAnsi"/>
                <w:szCs w:val="18"/>
                <w:lang w:val="fr-BE"/>
              </w:rPr>
            </w:pPr>
            <w:r w:rsidRPr="003014FF">
              <w:rPr>
                <w:rFonts w:ascii="Century Gothic" w:hAnsi="Century Gothic" w:cstheme="minorHAnsi"/>
                <w:szCs w:val="18"/>
                <w:lang w:val="fr-BE"/>
              </w:rPr>
              <w:t>Fl</w:t>
            </w:r>
          </w:p>
        </w:tc>
        <w:tc>
          <w:tcPr>
            <w:tcW w:w="426" w:type="dxa"/>
            <w:tcBorders>
              <w:left w:val="nil"/>
              <w:right w:val="single" w:sz="8" w:space="0" w:color="auto"/>
            </w:tcBorders>
            <w:vAlign w:val="center"/>
          </w:tcPr>
          <w:p w14:paraId="60DD3417" w14:textId="5F3A02AB" w:rsidR="0059641A" w:rsidRPr="003014FF" w:rsidRDefault="0059641A" w:rsidP="0059641A">
            <w:pPr>
              <w:pStyle w:val="Rponse"/>
            </w:pPr>
          </w:p>
        </w:tc>
      </w:tr>
    </w:tbl>
    <w:p w14:paraId="07EEB696" w14:textId="77777777" w:rsidR="003014FF" w:rsidRDefault="003014FF" w:rsidP="003014FF"/>
    <w:p w14:paraId="6BDF4140" w14:textId="77777777" w:rsidR="003014FF" w:rsidRDefault="003014FF">
      <w:pPr>
        <w:jc w:val="left"/>
      </w:pPr>
      <w:r>
        <w:br w:type="page"/>
      </w:r>
    </w:p>
    <w:p w14:paraId="6ED72D42" w14:textId="77777777" w:rsidR="004B1645" w:rsidRPr="004B1645" w:rsidRDefault="004B1645" w:rsidP="004B1645">
      <w:pPr>
        <w:pStyle w:val="Titre2"/>
      </w:pPr>
      <w:r w:rsidRPr="004B1645">
        <w:lastRenderedPageBreak/>
        <w:t>Description de la méthode fondée sur le calcul ou sur la mesure permettant de déterminer les émissions de CO</w:t>
      </w:r>
      <w:r w:rsidRPr="004B1645">
        <w:rPr>
          <w:vertAlign w:val="subscript"/>
        </w:rPr>
        <w:t>2</w:t>
      </w:r>
    </w:p>
    <w:p w14:paraId="4FF0244D" w14:textId="1F2EBDF8" w:rsidR="004B1645" w:rsidRDefault="004B1645" w:rsidP="004B1645">
      <w:pPr>
        <w:pStyle w:val="Formulairedemande"/>
        <w:tabs>
          <w:tab w:val="left" w:pos="1276"/>
        </w:tabs>
        <w:spacing w:after="180" w:line="276" w:lineRule="auto"/>
        <w:ind w:left="0"/>
        <w:jc w:val="center"/>
        <w:rPr>
          <w:rFonts w:ascii="Century Gothic" w:hAnsi="Century Gothic" w:cs="Arial"/>
          <w:i/>
          <w:sz w:val="18"/>
        </w:rPr>
      </w:pPr>
    </w:p>
    <w:p w14:paraId="4B90943D"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493D316"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615AE3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8C82DF1"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29773D5"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74380D3"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3B225AC"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45C1D9D"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CE8D9B1"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BF423FA"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015355D"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189C12D"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CC4B99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2115C7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F15A73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CBBA15F"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52A978C"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E04AE2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498DA6A"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6FFF7B7"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4CEEDD7"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F5E9F5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C127423"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AFE45C6"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7C77559"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9EDCEE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327E35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C485B03"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ED8721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09E64D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78FE061"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9569A0C"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A607CA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299DDC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3DE7C28"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94DC1F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7177D8C"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B3822A6"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3961C63"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0CBD2E2"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6662EE6"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4053F60"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A1DBC2B"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1C880C2"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40062B9"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DD841A7"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C5B739D"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8AD2141" w14:textId="77777777" w:rsidR="00AC4B7F" w:rsidRPr="00904163"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p>
    <w:p w14:paraId="5F3A8E47" w14:textId="77777777" w:rsidR="00AC4B7F" w:rsidRPr="00AC4B7F" w:rsidRDefault="00AC4B7F" w:rsidP="00AC4B7F">
      <w:pPr>
        <w:pStyle w:val="Formulairedemande"/>
        <w:tabs>
          <w:tab w:val="left" w:pos="1276"/>
        </w:tabs>
        <w:spacing w:after="180" w:line="276" w:lineRule="auto"/>
        <w:ind w:left="0"/>
        <w:rPr>
          <w:rFonts w:ascii="Century Gothic" w:hAnsi="Century Gothic" w:cs="Arial"/>
          <w:sz w:val="18"/>
        </w:rPr>
      </w:pPr>
    </w:p>
    <w:p w14:paraId="7BEF7F00" w14:textId="77777777" w:rsidR="004B1645" w:rsidRPr="004B1645" w:rsidRDefault="004B1645" w:rsidP="00AC4B7F">
      <w:pPr>
        <w:pStyle w:val="Formulaireencadr"/>
        <w:pBdr>
          <w:top w:val="none" w:sz="0" w:space="0" w:color="auto"/>
          <w:left w:val="none" w:sz="0" w:space="0" w:color="auto"/>
          <w:bottom w:val="none" w:sz="0" w:space="0" w:color="auto"/>
          <w:right w:val="none" w:sz="0" w:space="0" w:color="auto"/>
        </w:pBdr>
        <w:tabs>
          <w:tab w:val="clear" w:pos="9497"/>
          <w:tab w:val="right" w:leader="dot" w:pos="13892"/>
        </w:tabs>
        <w:rPr>
          <w:rFonts w:ascii="Century Gothic" w:hAnsi="Century Gothic"/>
        </w:rPr>
      </w:pPr>
    </w:p>
    <w:p w14:paraId="1EEC4847" w14:textId="77777777" w:rsidR="00C37159" w:rsidRDefault="00C37159" w:rsidP="00AC4B7F">
      <w:pPr>
        <w:rPr>
          <w:lang w:val="fr-BE"/>
        </w:rPr>
        <w:sectPr w:rsidR="00C37159" w:rsidSect="0059281F">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283C8BA3" w14:textId="77777777" w:rsidR="009F4EA9" w:rsidRPr="004B1645" w:rsidRDefault="009F4EA9" w:rsidP="009F4EA9">
      <w:pPr>
        <w:pStyle w:val="Titre1"/>
        <w:rPr>
          <w:szCs w:val="18"/>
          <w:lang w:val="fr-BE"/>
        </w:rPr>
      </w:pPr>
      <w:bookmarkStart w:id="9" w:name="_Toc7449591"/>
      <w:r w:rsidRPr="004B1645">
        <w:rPr>
          <w:lang w:val="fr-BE"/>
        </w:rPr>
        <w:lastRenderedPageBreak/>
        <w:t>Utilisation des données personnelles</w:t>
      </w:r>
      <w:bookmarkEnd w:id="9"/>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3420CF" w14:paraId="576101D3" w14:textId="77777777" w:rsidTr="002A5183">
        <w:tc>
          <w:tcPr>
            <w:tcW w:w="9747" w:type="dxa"/>
            <w:gridSpan w:val="2"/>
            <w:tcBorders>
              <w:bottom w:val="nil"/>
            </w:tcBorders>
          </w:tcPr>
          <w:p w14:paraId="2AEAEFED" w14:textId="77777777" w:rsidR="001D1940" w:rsidRDefault="001D1940" w:rsidP="001D1940">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12031943" w14:textId="77777777" w:rsidR="001D1940" w:rsidRDefault="001D1940" w:rsidP="001D1940">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BECE1BB" w14:textId="77777777" w:rsidR="001D1940" w:rsidRDefault="001D1940" w:rsidP="001D1940">
            <w:pPr>
              <w:spacing w:before="60" w:after="60"/>
              <w:rPr>
                <w:szCs w:val="18"/>
                <w:lang w:val="fr-BE"/>
              </w:rPr>
            </w:pPr>
            <w:r>
              <w:rPr>
                <w:szCs w:val="18"/>
                <w:lang w:val="fr-BE"/>
              </w:rPr>
              <w:t xml:space="preserve">Ces données ne seront ni vendues ni utilisées à des fins de marketing. </w:t>
            </w:r>
          </w:p>
          <w:p w14:paraId="699C73DC" w14:textId="77777777" w:rsidR="001D1940" w:rsidRDefault="001D1940" w:rsidP="001D1940">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3215B037" w14:textId="77777777" w:rsidR="001D1940" w:rsidRDefault="001D1940" w:rsidP="001D1940">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0515FA09" w14:textId="77777777" w:rsidR="001D1940" w:rsidRDefault="001D1940" w:rsidP="001D1940">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3725ECC2" w14:textId="77777777" w:rsidR="001D1940" w:rsidRDefault="001D1940" w:rsidP="001D1940">
            <w:pPr>
              <w:tabs>
                <w:tab w:val="left" w:pos="4553"/>
              </w:tabs>
              <w:ind w:left="726"/>
              <w:rPr>
                <w:szCs w:val="18"/>
                <w:lang w:val="fr-BE"/>
              </w:rPr>
            </w:pPr>
            <w:r>
              <w:rPr>
                <w:szCs w:val="18"/>
                <w:lang w:val="fr-BE"/>
              </w:rPr>
              <w:t>Direction de Charleroi</w:t>
            </w:r>
            <w:r>
              <w:rPr>
                <w:szCs w:val="18"/>
                <w:lang w:val="fr-BE"/>
              </w:rPr>
              <w:tab/>
            </w:r>
          </w:p>
          <w:p w14:paraId="44F89EE0" w14:textId="77777777" w:rsidR="001D1940" w:rsidRDefault="001D1940" w:rsidP="001D1940">
            <w:pPr>
              <w:tabs>
                <w:tab w:val="left" w:pos="4553"/>
              </w:tabs>
              <w:ind w:left="726"/>
              <w:rPr>
                <w:szCs w:val="18"/>
                <w:lang w:val="fr-BE"/>
              </w:rPr>
            </w:pPr>
            <w:r>
              <w:rPr>
                <w:szCs w:val="18"/>
                <w:lang w:val="fr-BE"/>
              </w:rPr>
              <w:t>Rue de l’Écluse 22</w:t>
            </w:r>
            <w:r>
              <w:rPr>
                <w:szCs w:val="18"/>
                <w:lang w:val="fr-BE"/>
              </w:rPr>
              <w:tab/>
              <w:t>+32 (0)71 65 47 80</w:t>
            </w:r>
          </w:p>
          <w:p w14:paraId="10F3CD65" w14:textId="77777777" w:rsidR="001D1940" w:rsidRDefault="001D1940" w:rsidP="001D1940">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741B633F" w14:textId="77777777" w:rsidR="001D1940" w:rsidRPr="00152511" w:rsidRDefault="001D1940" w:rsidP="001D1940">
            <w:pPr>
              <w:tabs>
                <w:tab w:val="left" w:pos="4553"/>
              </w:tabs>
              <w:ind w:left="726"/>
              <w:rPr>
                <w:sz w:val="10"/>
                <w:szCs w:val="10"/>
                <w:lang w:val="fr-BE"/>
              </w:rPr>
            </w:pPr>
          </w:p>
          <w:p w14:paraId="59BB53A2" w14:textId="77777777" w:rsidR="001D1940" w:rsidRDefault="001D1940" w:rsidP="001D1940">
            <w:pPr>
              <w:tabs>
                <w:tab w:val="left" w:pos="4553"/>
              </w:tabs>
              <w:ind w:left="726"/>
              <w:rPr>
                <w:szCs w:val="18"/>
                <w:lang w:val="fr-BE"/>
              </w:rPr>
            </w:pPr>
            <w:r>
              <w:rPr>
                <w:szCs w:val="18"/>
                <w:lang w:val="fr-BE"/>
              </w:rPr>
              <w:t>Direction de Liège</w:t>
            </w:r>
            <w:r>
              <w:rPr>
                <w:szCs w:val="18"/>
                <w:lang w:val="fr-BE"/>
              </w:rPr>
              <w:tab/>
            </w:r>
          </w:p>
          <w:p w14:paraId="02844F7D" w14:textId="77777777" w:rsidR="001D1940" w:rsidRDefault="001D1940" w:rsidP="001D1940">
            <w:pPr>
              <w:tabs>
                <w:tab w:val="left" w:pos="4553"/>
              </w:tabs>
              <w:ind w:left="726"/>
              <w:rPr>
                <w:szCs w:val="18"/>
                <w:lang w:val="fr-BE"/>
              </w:rPr>
            </w:pPr>
            <w:r>
              <w:rPr>
                <w:szCs w:val="18"/>
                <w:lang w:val="fr-BE"/>
              </w:rPr>
              <w:t>Rue Montagne Ste-Walburge 2</w:t>
            </w:r>
            <w:r>
              <w:rPr>
                <w:szCs w:val="18"/>
                <w:lang w:val="fr-BE"/>
              </w:rPr>
              <w:tab/>
              <w:t>+32 (0)4 224 57 57</w:t>
            </w:r>
          </w:p>
          <w:p w14:paraId="28EA1586" w14:textId="77777777" w:rsidR="001D1940" w:rsidRDefault="001D1940" w:rsidP="001D1940">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748887B" w14:textId="77777777" w:rsidR="001D1940" w:rsidRPr="00152511" w:rsidRDefault="001D1940" w:rsidP="001D1940">
            <w:pPr>
              <w:ind w:left="726"/>
              <w:rPr>
                <w:sz w:val="10"/>
                <w:szCs w:val="10"/>
                <w:lang w:val="fr-BE"/>
              </w:rPr>
            </w:pPr>
          </w:p>
          <w:p w14:paraId="74A89625" w14:textId="77777777" w:rsidR="001D1940" w:rsidRDefault="001D1940" w:rsidP="001D1940">
            <w:pPr>
              <w:tabs>
                <w:tab w:val="left" w:pos="4553"/>
              </w:tabs>
              <w:ind w:left="726"/>
              <w:rPr>
                <w:szCs w:val="18"/>
                <w:lang w:val="fr-BE"/>
              </w:rPr>
            </w:pPr>
            <w:r>
              <w:rPr>
                <w:szCs w:val="18"/>
                <w:lang w:val="fr-BE"/>
              </w:rPr>
              <w:t>Direction de Mons</w:t>
            </w:r>
            <w:r>
              <w:rPr>
                <w:szCs w:val="18"/>
                <w:lang w:val="fr-BE"/>
              </w:rPr>
              <w:tab/>
            </w:r>
          </w:p>
          <w:p w14:paraId="029503E1" w14:textId="77777777" w:rsidR="001D1940" w:rsidRDefault="001D1940" w:rsidP="001D1940">
            <w:pPr>
              <w:tabs>
                <w:tab w:val="left" w:pos="4553"/>
              </w:tabs>
              <w:ind w:left="726"/>
              <w:rPr>
                <w:szCs w:val="18"/>
                <w:lang w:val="fr-BE"/>
              </w:rPr>
            </w:pPr>
            <w:r>
              <w:rPr>
                <w:szCs w:val="18"/>
                <w:lang w:val="fr-BE"/>
              </w:rPr>
              <w:t>Place du Béguinage 16</w:t>
            </w:r>
            <w:r>
              <w:rPr>
                <w:szCs w:val="18"/>
                <w:lang w:val="fr-BE"/>
              </w:rPr>
              <w:tab/>
              <w:t>+32 (0)65 32 82 00</w:t>
            </w:r>
          </w:p>
          <w:p w14:paraId="29C27AB9" w14:textId="77777777" w:rsidR="001D1940" w:rsidRDefault="001D1940" w:rsidP="001D1940">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24EAD697" w14:textId="77777777" w:rsidR="001D1940" w:rsidRPr="00152511" w:rsidRDefault="001D1940" w:rsidP="001D1940">
            <w:pPr>
              <w:tabs>
                <w:tab w:val="left" w:pos="4553"/>
              </w:tabs>
              <w:ind w:left="726"/>
              <w:rPr>
                <w:sz w:val="10"/>
                <w:szCs w:val="10"/>
                <w:lang w:val="fr-BE"/>
              </w:rPr>
            </w:pPr>
          </w:p>
          <w:p w14:paraId="60371EFE" w14:textId="77777777" w:rsidR="001D1940" w:rsidRDefault="001D1940" w:rsidP="001D1940">
            <w:pPr>
              <w:tabs>
                <w:tab w:val="left" w:pos="4553"/>
              </w:tabs>
              <w:ind w:left="726"/>
              <w:rPr>
                <w:szCs w:val="18"/>
                <w:lang w:val="fr-BE"/>
              </w:rPr>
            </w:pPr>
            <w:r>
              <w:rPr>
                <w:szCs w:val="18"/>
                <w:lang w:val="fr-BE"/>
              </w:rPr>
              <w:t>Direction de Namur-Luxembourg</w:t>
            </w:r>
            <w:r>
              <w:rPr>
                <w:szCs w:val="18"/>
                <w:lang w:val="fr-BE"/>
              </w:rPr>
              <w:tab/>
            </w:r>
          </w:p>
          <w:p w14:paraId="3DACE2B2" w14:textId="77777777" w:rsidR="001D1940" w:rsidRDefault="001D1940" w:rsidP="001D1940">
            <w:pPr>
              <w:tabs>
                <w:tab w:val="left" w:pos="4553"/>
              </w:tabs>
              <w:ind w:left="726"/>
              <w:rPr>
                <w:szCs w:val="18"/>
                <w:lang w:val="fr-BE"/>
              </w:rPr>
            </w:pPr>
            <w:r>
              <w:rPr>
                <w:szCs w:val="18"/>
                <w:lang w:val="fr-BE"/>
              </w:rPr>
              <w:t>Avenue Reine Astrid 39</w:t>
            </w:r>
            <w:r>
              <w:rPr>
                <w:szCs w:val="18"/>
                <w:lang w:val="fr-BE"/>
              </w:rPr>
              <w:tab/>
              <w:t>+32 (0)81 71 53 44</w:t>
            </w:r>
          </w:p>
          <w:p w14:paraId="2C819A23" w14:textId="77777777" w:rsidR="001D1940" w:rsidRDefault="001D1940" w:rsidP="001D1940">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0302F188" w14:textId="77777777" w:rsidR="001D1940" w:rsidRPr="000021A6" w:rsidRDefault="001D1940" w:rsidP="001D1940">
            <w:pPr>
              <w:ind w:left="726"/>
              <w:rPr>
                <w:sz w:val="10"/>
                <w:szCs w:val="10"/>
                <w:lang w:val="fr-BE"/>
              </w:rPr>
            </w:pPr>
          </w:p>
          <w:p w14:paraId="22F8A674" w14:textId="77777777" w:rsidR="001D1940" w:rsidRDefault="001D1940" w:rsidP="001D1940">
            <w:pPr>
              <w:spacing w:before="60" w:after="60"/>
              <w:rPr>
                <w:szCs w:val="18"/>
                <w:lang w:val="fr-BE"/>
              </w:rPr>
            </w:pPr>
            <w:r>
              <w:rPr>
                <w:szCs w:val="18"/>
                <w:lang w:val="fr-BE"/>
              </w:rPr>
              <w:t xml:space="preserve">Sur demande via </w:t>
            </w:r>
            <w:hyperlink r:id="rId1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5" w:history="1">
              <w:r>
                <w:rPr>
                  <w:rStyle w:val="Lienhypertexte"/>
                  <w:b/>
                  <w:color w:val="7AB929"/>
                  <w:szCs w:val="18"/>
                  <w:lang w:val="fr-BE"/>
                </w:rPr>
                <w:t>dpo@spw.wallonie.be</w:t>
              </w:r>
            </w:hyperlink>
            <w:r>
              <w:rPr>
                <w:szCs w:val="18"/>
                <w:lang w:val="fr-BE"/>
              </w:rPr>
              <w:t xml:space="preserve">) en assurera le suivi. </w:t>
            </w:r>
          </w:p>
          <w:p w14:paraId="381684E3" w14:textId="77777777" w:rsidR="001D1940" w:rsidRDefault="001D1940" w:rsidP="001D1940">
            <w:pPr>
              <w:spacing w:before="60" w:after="60"/>
              <w:rPr>
                <w:szCs w:val="18"/>
                <w:lang w:val="fr-BE"/>
              </w:rPr>
            </w:pPr>
            <w:r>
              <w:rPr>
                <w:szCs w:val="18"/>
                <w:lang w:val="fr-BE"/>
              </w:rPr>
              <w:t xml:space="preserve">Pour plus d’informations sur la protection des données à caractère personnel et vos droits, rendez-vous sur le </w:t>
            </w:r>
            <w:hyperlink r:id="rId16" w:history="1">
              <w:r>
                <w:rPr>
                  <w:rStyle w:val="Lienhypertexte"/>
                  <w:b/>
                  <w:color w:val="7AB929"/>
                  <w:szCs w:val="18"/>
                  <w:lang w:val="fr-BE"/>
                </w:rPr>
                <w:t>Portail de la Wallonie</w:t>
              </w:r>
            </w:hyperlink>
            <w:r>
              <w:rPr>
                <w:szCs w:val="18"/>
                <w:lang w:val="fr-BE"/>
              </w:rPr>
              <w:t xml:space="preserve"> (www.wallonie.be).</w:t>
            </w:r>
          </w:p>
          <w:p w14:paraId="6F84DEB7" w14:textId="52F4D3A7" w:rsidR="003420CF" w:rsidRPr="009914FE" w:rsidRDefault="001D1940" w:rsidP="001D1940">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17" w:history="1">
              <w:r>
                <w:rPr>
                  <w:rStyle w:val="Lienhypertexte"/>
                  <w:b/>
                  <w:color w:val="7AB929"/>
                  <w:szCs w:val="18"/>
                  <w:lang w:val="fr-BE"/>
                </w:rPr>
                <w:t>contact@apd-gba.be</w:t>
              </w:r>
            </w:hyperlink>
            <w:r>
              <w:rPr>
                <w:szCs w:val="18"/>
                <w:lang w:val="fr-BE"/>
              </w:rPr>
              <w:t>.</w:t>
            </w:r>
            <w:bookmarkStart w:id="10" w:name="_GoBack"/>
            <w:bookmarkEnd w:id="10"/>
          </w:p>
        </w:tc>
      </w:tr>
      <w:tr w:rsidR="003420CF" w14:paraId="7262A72D" w14:textId="77777777" w:rsidTr="002A5183">
        <w:tc>
          <w:tcPr>
            <w:tcW w:w="534" w:type="dxa"/>
            <w:tcBorders>
              <w:top w:val="nil"/>
              <w:bottom w:val="single" w:sz="12" w:space="0" w:color="7AB929"/>
              <w:right w:val="nil"/>
            </w:tcBorders>
          </w:tcPr>
          <w:p w14:paraId="3F8FD27F" w14:textId="5D2BA0C4" w:rsidR="003420CF" w:rsidRPr="009914FE" w:rsidRDefault="001D1940" w:rsidP="002A5183">
            <w:pPr>
              <w:spacing w:before="60" w:after="60"/>
              <w:jc w:val="center"/>
              <w:rPr>
                <w:sz w:val="40"/>
                <w:szCs w:val="40"/>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E86AB3">
                  <w:rPr>
                    <w:rFonts w:cs="HelveticaNeue-Roman"/>
                    <w:b/>
                    <w:color w:val="0000FF"/>
                    <w:sz w:val="28"/>
                    <w:szCs w:val="28"/>
                    <w:lang w:val="fr-BE"/>
                  </w:rPr>
                  <w:sym w:font="Wingdings 2" w:char="F0A3"/>
                </w:r>
              </w:sdtContent>
            </w:sdt>
          </w:p>
        </w:tc>
        <w:tc>
          <w:tcPr>
            <w:tcW w:w="9213" w:type="dxa"/>
            <w:tcBorders>
              <w:top w:val="nil"/>
              <w:left w:val="nil"/>
              <w:bottom w:val="single" w:sz="12" w:space="0" w:color="7AB929"/>
            </w:tcBorders>
          </w:tcPr>
          <w:p w14:paraId="0B8B199F" w14:textId="77777777" w:rsidR="003420CF" w:rsidRPr="009914FE" w:rsidRDefault="003420CF" w:rsidP="002A5183">
            <w:pPr>
              <w:spacing w:before="60" w:after="60"/>
              <w:rPr>
                <w:b/>
                <w:szCs w:val="18"/>
              </w:rPr>
            </w:pPr>
            <w:r w:rsidRPr="009914FE">
              <w:rPr>
                <w:b/>
                <w:szCs w:val="18"/>
              </w:rPr>
              <w:t>Je confirme avoir pris connaissance des informations relatives à l’utilisation des données personnelles et marque mon consentement.</w:t>
            </w:r>
          </w:p>
        </w:tc>
      </w:tr>
    </w:tbl>
    <w:p w14:paraId="70AA1CC9" w14:textId="77777777" w:rsidR="00222786" w:rsidRPr="004B1645" w:rsidRDefault="00222786" w:rsidP="003420CF">
      <w:pPr>
        <w:spacing w:before="120" w:after="120"/>
        <w:rPr>
          <w:szCs w:val="18"/>
          <w:lang w:val="fr-BE"/>
        </w:rPr>
      </w:pPr>
    </w:p>
    <w:sectPr w:rsidR="00222786" w:rsidRPr="004B1645" w:rsidSect="00C37159">
      <w:headerReference w:type="first" r:id="rId1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56F75" w14:textId="77777777" w:rsidR="00816ED6" w:rsidRDefault="00816ED6">
      <w:r>
        <w:separator/>
      </w:r>
    </w:p>
  </w:endnote>
  <w:endnote w:type="continuationSeparator" w:id="0">
    <w:p w14:paraId="3DE94D64" w14:textId="77777777" w:rsidR="00816ED6" w:rsidRDefault="0081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24B8" w14:textId="77777777" w:rsidR="003F7710" w:rsidRDefault="003F77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0613" w14:textId="77777777" w:rsidR="004E57F4" w:rsidRDefault="004E57F4" w:rsidP="004E57F4">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187BEF5B" w14:textId="77777777" w:rsidR="004E57F4" w:rsidRDefault="004E57F4" w:rsidP="004E57F4">
    <w:pPr>
      <w:pStyle w:val="Normale"/>
      <w:ind w:left="1134"/>
      <w:rPr>
        <w:rFonts w:ascii="Century Gothic" w:hAnsi="Century Gothic" w:cs="Arial"/>
        <w:szCs w:val="18"/>
      </w:rPr>
    </w:pPr>
  </w:p>
  <w:p w14:paraId="081722DD" w14:textId="6ADA8641" w:rsidR="004E57F4" w:rsidRPr="004E57F4" w:rsidRDefault="004E57F4" w:rsidP="004E57F4">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4E57F4" w14:paraId="05D8B72C" w14:textId="77777777" w:rsidTr="002A5183">
      <w:tc>
        <w:tcPr>
          <w:tcW w:w="3395" w:type="dxa"/>
          <w:vMerge w:val="restart"/>
          <w:vAlign w:val="bottom"/>
        </w:tcPr>
        <w:p w14:paraId="3BF1329A" w14:textId="77777777" w:rsidR="004E57F4" w:rsidRDefault="004E57F4" w:rsidP="004E57F4">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2336" behindDoc="0" locked="0" layoutInCell="1" allowOverlap="1" wp14:anchorId="5179D0D8" wp14:editId="494DDFC3">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F2F0B1F" w14:textId="77777777" w:rsidR="004E57F4" w:rsidRDefault="004E57F4" w:rsidP="004E57F4">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w:t>
          </w:r>
          <w:r w:rsidRPr="00416374">
            <w:rPr>
              <w:rFonts w:ascii="Century Gothic" w:hAnsi="Century Gothic" w:cs="Arial"/>
              <w:b/>
              <w:bCs/>
              <w:color w:val="7AB929"/>
              <w:spacing w:val="-10"/>
              <w:szCs w:val="18"/>
            </w:rPr>
            <w:t>rc</w:t>
          </w:r>
          <w:r w:rsidRPr="00307258">
            <w:rPr>
              <w:rFonts w:ascii="Century Gothic" w:hAnsi="Century Gothic" w:cs="Arial"/>
              <w:b/>
              <w:bCs/>
              <w:color w:val="7AB929"/>
              <w:spacing w:val="-10"/>
              <w:szCs w:val="18"/>
            </w:rPr>
            <w:t>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3ACA818C" w14:textId="77777777" w:rsidR="004E57F4" w:rsidRDefault="004E57F4" w:rsidP="004E57F4">
          <w:pPr>
            <w:pStyle w:val="Normale"/>
            <w:rPr>
              <w:rFonts w:ascii="Century Gothic" w:hAnsi="Century Gothic" w:cs="Arial"/>
              <w:b/>
              <w:bCs/>
              <w:spacing w:val="-10"/>
              <w:szCs w:val="18"/>
            </w:rPr>
          </w:pPr>
        </w:p>
      </w:tc>
    </w:tr>
    <w:tr w:rsidR="004E57F4" w14:paraId="09886AE7" w14:textId="77777777" w:rsidTr="002A5183">
      <w:tc>
        <w:tcPr>
          <w:tcW w:w="3395" w:type="dxa"/>
          <w:vMerge/>
          <w:vAlign w:val="bottom"/>
        </w:tcPr>
        <w:p w14:paraId="65F7C842" w14:textId="77777777" w:rsidR="004E57F4" w:rsidRDefault="004E57F4" w:rsidP="004E57F4">
          <w:pPr>
            <w:pStyle w:val="Normale"/>
            <w:rPr>
              <w:rFonts w:ascii="Century Gothic" w:hAnsi="Century Gothic" w:cs="Arial"/>
              <w:b/>
              <w:bCs/>
              <w:spacing w:val="-10"/>
              <w:szCs w:val="18"/>
            </w:rPr>
          </w:pPr>
        </w:p>
      </w:tc>
      <w:tc>
        <w:tcPr>
          <w:tcW w:w="7512" w:type="dxa"/>
          <w:vAlign w:val="bottom"/>
        </w:tcPr>
        <w:p w14:paraId="6DCA6B6F" w14:textId="77777777" w:rsidR="004E57F4" w:rsidRPr="00225499" w:rsidRDefault="004E57F4" w:rsidP="004E57F4">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19B7D19D" w14:textId="77777777" w:rsidR="004E57F4" w:rsidRPr="004E57F4" w:rsidRDefault="004E57F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8063" w14:textId="77777777" w:rsidR="00816ED6" w:rsidRDefault="00816ED6">
      <w:r>
        <w:separator/>
      </w:r>
    </w:p>
  </w:footnote>
  <w:footnote w:type="continuationSeparator" w:id="0">
    <w:p w14:paraId="581FB60F" w14:textId="77777777" w:rsidR="00816ED6" w:rsidRDefault="0081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6EF5" w14:textId="77777777" w:rsidR="003F7710" w:rsidRDefault="003F77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39"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409"/>
    </w:tblGrid>
    <w:tr w:rsidR="004E57F4" w:rsidRPr="00B43447" w14:paraId="585448D6" w14:textId="77777777" w:rsidTr="002A5183">
      <w:trPr>
        <w:trHeight w:val="709"/>
      </w:trPr>
      <w:tc>
        <w:tcPr>
          <w:tcW w:w="7230" w:type="dxa"/>
        </w:tcPr>
        <w:p w14:paraId="7AA1258A" w14:textId="4A4D276F" w:rsidR="004E57F4" w:rsidRPr="009A4C69" w:rsidRDefault="004E57F4" w:rsidP="004E57F4">
          <w:pPr>
            <w:pStyle w:val="En-tte"/>
            <w:rPr>
              <w:sz w:val="14"/>
              <w:szCs w:val="14"/>
            </w:rPr>
          </w:pPr>
          <w:r w:rsidRPr="009A4C69">
            <w:rPr>
              <w:sz w:val="14"/>
              <w:szCs w:val="14"/>
              <w:lang w:val="fr-BE"/>
            </w:rPr>
            <w:fldChar w:fldCharType="begin"/>
          </w:r>
          <w:r w:rsidRPr="009A4C69">
            <w:rPr>
              <w:sz w:val="14"/>
              <w:szCs w:val="14"/>
              <w:lang w:val="fr-BE"/>
            </w:rPr>
            <w:instrText xml:space="preserve"> TITLE  </w:instrText>
          </w:r>
          <w:r w:rsidRPr="009A4C69">
            <w:rPr>
              <w:sz w:val="14"/>
              <w:szCs w:val="14"/>
              <w:lang w:val="fr-BE"/>
            </w:rPr>
            <w:fldChar w:fldCharType="separate"/>
          </w:r>
          <w:r w:rsidR="00E6707E">
            <w:rPr>
              <w:sz w:val="14"/>
              <w:szCs w:val="14"/>
              <w:lang w:val="fr-BE"/>
            </w:rPr>
            <w:t>Annexe 1/09 : Formulaire relatif aux installations et activités émettant des gaz à effet de serre</w:t>
          </w:r>
          <w:r w:rsidRPr="009A4C69">
            <w:rPr>
              <w:sz w:val="14"/>
              <w:szCs w:val="14"/>
              <w:lang w:val="fr-BE"/>
            </w:rPr>
            <w:fldChar w:fldCharType="end"/>
          </w:r>
          <w:r w:rsidRPr="009A4C69">
            <w:rPr>
              <w:sz w:val="14"/>
              <w:szCs w:val="14"/>
            </w:rPr>
            <w:t xml:space="preserve"> </w:t>
          </w:r>
        </w:p>
        <w:p w14:paraId="132A1440" w14:textId="205DD24A" w:rsidR="004E57F4" w:rsidRPr="009A4C69" w:rsidRDefault="004E57F4" w:rsidP="004E57F4">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1D1940">
            <w:rPr>
              <w:noProof/>
              <w:sz w:val="14"/>
              <w:szCs w:val="14"/>
            </w:rPr>
            <w:t>3</w:t>
          </w:r>
          <w:r>
            <w:rPr>
              <w:noProof/>
              <w:sz w:val="14"/>
              <w:szCs w:val="14"/>
            </w:rPr>
            <w:fldChar w:fldCharType="end"/>
          </w:r>
          <w:r w:rsidRPr="009A4C69">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1D1940">
            <w:rPr>
              <w:noProof/>
              <w:sz w:val="14"/>
              <w:szCs w:val="14"/>
            </w:rPr>
            <w:t>Description</w:t>
          </w:r>
          <w:r>
            <w:rPr>
              <w:noProof/>
            </w:rPr>
            <w:fldChar w:fldCharType="end"/>
          </w:r>
        </w:p>
        <w:p w14:paraId="50578B21" w14:textId="77777777" w:rsidR="004E57F4" w:rsidRPr="00222786" w:rsidRDefault="004E57F4" w:rsidP="004E57F4">
          <w:pPr>
            <w:pStyle w:val="En-tte"/>
            <w:ind w:left="708"/>
            <w:rPr>
              <w:sz w:val="2"/>
              <w:szCs w:val="2"/>
              <w:lang w:val="fr-BE"/>
            </w:rPr>
          </w:pPr>
        </w:p>
      </w:tc>
      <w:tc>
        <w:tcPr>
          <w:tcW w:w="2409" w:type="dxa"/>
        </w:tcPr>
        <w:sdt>
          <w:sdtPr>
            <w:rPr>
              <w:sz w:val="16"/>
              <w:szCs w:val="16"/>
              <w:lang w:val="fr-BE"/>
            </w:rPr>
            <w:id w:val="-614366790"/>
            <w:docPartObj>
              <w:docPartGallery w:val="Page Numbers (Top of Page)"/>
              <w:docPartUnique/>
            </w:docPartObj>
          </w:sdtPr>
          <w:sdtEndPr/>
          <w:sdtContent>
            <w:p w14:paraId="49814D73" w14:textId="77777777" w:rsidR="004E57F4" w:rsidRPr="00E6707E" w:rsidRDefault="004E57F4" w:rsidP="004E57F4">
              <w:pPr>
                <w:pStyle w:val="En-tte"/>
                <w:jc w:val="right"/>
                <w:rPr>
                  <w:b/>
                  <w:sz w:val="20"/>
                  <w:szCs w:val="18"/>
                  <w:lang w:val="de-DE"/>
                </w:rPr>
              </w:pPr>
              <w:r w:rsidRPr="00E6707E">
                <w:rPr>
                  <w:sz w:val="20"/>
                  <w:szCs w:val="18"/>
                  <w:lang w:val="fr-BE"/>
                </w:rPr>
                <w:t xml:space="preserve">Page </w:t>
              </w:r>
              <w:r w:rsidRPr="00E6707E">
                <w:rPr>
                  <w:b/>
                  <w:sz w:val="20"/>
                  <w:szCs w:val="18"/>
                  <w:lang w:val="fr-BE"/>
                </w:rPr>
                <w:fldChar w:fldCharType="begin"/>
              </w:r>
              <w:r w:rsidRPr="00E6707E">
                <w:rPr>
                  <w:b/>
                  <w:sz w:val="20"/>
                  <w:szCs w:val="18"/>
                  <w:lang w:val="fr-BE"/>
                </w:rPr>
                <w:instrText xml:space="preserve"> PAGE </w:instrText>
              </w:r>
              <w:r w:rsidRPr="00E6707E">
                <w:rPr>
                  <w:b/>
                  <w:sz w:val="20"/>
                  <w:szCs w:val="18"/>
                  <w:lang w:val="fr-BE"/>
                </w:rPr>
                <w:fldChar w:fldCharType="separate"/>
              </w:r>
              <w:r w:rsidRPr="00E6707E">
                <w:rPr>
                  <w:b/>
                  <w:noProof/>
                  <w:sz w:val="20"/>
                  <w:szCs w:val="18"/>
                  <w:lang w:val="fr-BE"/>
                </w:rPr>
                <w:t>7</w:t>
              </w:r>
              <w:r w:rsidRPr="00E6707E">
                <w:rPr>
                  <w:b/>
                  <w:sz w:val="20"/>
                  <w:szCs w:val="18"/>
                  <w:lang w:val="fr-BE"/>
                </w:rPr>
                <w:fldChar w:fldCharType="end"/>
              </w:r>
              <w:r w:rsidRPr="00E6707E">
                <w:rPr>
                  <w:sz w:val="20"/>
                  <w:szCs w:val="18"/>
                  <w:lang w:val="fr-BE"/>
                </w:rPr>
                <w:t xml:space="preserve"> sur </w:t>
              </w:r>
              <w:r w:rsidRPr="00E6707E">
                <w:rPr>
                  <w:b/>
                  <w:sz w:val="20"/>
                  <w:szCs w:val="18"/>
                  <w:lang w:val="fr-BE"/>
                </w:rPr>
                <w:fldChar w:fldCharType="begin"/>
              </w:r>
              <w:r w:rsidRPr="00E6707E">
                <w:rPr>
                  <w:b/>
                  <w:sz w:val="20"/>
                  <w:szCs w:val="18"/>
                  <w:lang w:val="fr-BE"/>
                </w:rPr>
                <w:instrText xml:space="preserve"> NUMPAGES  </w:instrText>
              </w:r>
              <w:r w:rsidRPr="00E6707E">
                <w:rPr>
                  <w:b/>
                  <w:sz w:val="20"/>
                  <w:szCs w:val="18"/>
                  <w:lang w:val="fr-BE"/>
                </w:rPr>
                <w:fldChar w:fldCharType="separate"/>
              </w:r>
              <w:r w:rsidRPr="00E6707E">
                <w:rPr>
                  <w:b/>
                  <w:noProof/>
                  <w:sz w:val="20"/>
                  <w:szCs w:val="18"/>
                  <w:lang w:val="fr-BE"/>
                </w:rPr>
                <w:t>7</w:t>
              </w:r>
              <w:r w:rsidRPr="00E6707E">
                <w:rPr>
                  <w:b/>
                  <w:sz w:val="20"/>
                  <w:szCs w:val="18"/>
                  <w:lang w:val="fr-BE"/>
                </w:rPr>
                <w:fldChar w:fldCharType="end"/>
              </w:r>
            </w:p>
            <w:p w14:paraId="0085142A" w14:textId="77777777" w:rsidR="004E57F4" w:rsidRPr="00B31D2E" w:rsidRDefault="004E57F4" w:rsidP="004E57F4">
              <w:pPr>
                <w:pStyle w:val="En-tte"/>
                <w:jc w:val="right"/>
                <w:rPr>
                  <w:sz w:val="16"/>
                  <w:szCs w:val="16"/>
                  <w:lang w:val="de-DE"/>
                </w:rPr>
              </w:pPr>
            </w:p>
            <w:p w14:paraId="0C634B81" w14:textId="6C51AFFB" w:rsidR="004E57F4" w:rsidRPr="00132E55" w:rsidRDefault="001D1940" w:rsidP="004E57F4">
              <w:pPr>
                <w:pStyle w:val="En-tte"/>
                <w:jc w:val="right"/>
                <w:rPr>
                  <w:sz w:val="16"/>
                  <w:szCs w:val="16"/>
                  <w:lang w:val="de-DE"/>
                </w:rPr>
              </w:pPr>
            </w:p>
          </w:sdtContent>
        </w:sdt>
      </w:tc>
    </w:tr>
  </w:tbl>
  <w:p w14:paraId="642C1D23" w14:textId="77777777" w:rsidR="004E57F4" w:rsidRPr="004E57F4" w:rsidRDefault="004E57F4">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529"/>
    </w:tblGrid>
    <w:tr w:rsidR="004E57F4" w14:paraId="768D6A03" w14:textId="77777777" w:rsidTr="002A5183">
      <w:trPr>
        <w:trHeight w:val="135"/>
      </w:trPr>
      <w:tc>
        <w:tcPr>
          <w:tcW w:w="4995" w:type="dxa"/>
        </w:tcPr>
        <w:p w14:paraId="35B640CF" w14:textId="77777777" w:rsidR="004E57F4" w:rsidRPr="00A53DA4" w:rsidRDefault="004E57F4" w:rsidP="004E57F4">
          <w:pPr>
            <w:pStyle w:val="En-tte"/>
            <w:rPr>
              <w:sz w:val="2"/>
              <w:szCs w:val="2"/>
              <w:lang w:val="en-US"/>
            </w:rPr>
          </w:pPr>
          <w:r>
            <w:rPr>
              <w:noProof/>
              <w:lang w:val="fr-BE" w:eastAsia="fr-BE"/>
            </w:rPr>
            <w:drawing>
              <wp:anchor distT="0" distB="0" distL="114300" distR="114300" simplePos="0" relativeHeight="251659264" behindDoc="0" locked="0" layoutInCell="1" allowOverlap="1" wp14:anchorId="2A28E8EE" wp14:editId="7E7CC567">
                <wp:simplePos x="0" y="0"/>
                <wp:positionH relativeFrom="column">
                  <wp:posOffset>-1905</wp:posOffset>
                </wp:positionH>
                <wp:positionV relativeFrom="paragraph">
                  <wp:posOffset>369570</wp:posOffset>
                </wp:positionV>
                <wp:extent cx="2787650" cy="895350"/>
                <wp:effectExtent l="0" t="0" r="0" b="0"/>
                <wp:wrapSquare wrapText="bothSides"/>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7650" cy="895350"/>
                        </a:xfrm>
                        <a:prstGeom prst="rect">
                          <a:avLst/>
                        </a:prstGeom>
                      </pic:spPr>
                    </pic:pic>
                  </a:graphicData>
                </a:graphic>
              </wp:anchor>
            </w:drawing>
          </w:r>
        </w:p>
      </w:tc>
      <w:tc>
        <w:tcPr>
          <w:tcW w:w="4529" w:type="dxa"/>
        </w:tcPr>
        <w:p w14:paraId="2BE11FCB" w14:textId="77777777" w:rsidR="004E57F4" w:rsidRPr="006412CD" w:rsidRDefault="004E57F4" w:rsidP="004E57F4">
          <w:pPr>
            <w:pStyle w:val="En-tte"/>
            <w:jc w:val="right"/>
            <w:rPr>
              <w:sz w:val="16"/>
              <w:szCs w:val="16"/>
              <w:lang w:val="fr-BE"/>
            </w:rPr>
          </w:pPr>
          <w:r w:rsidRPr="003C7066">
            <w:rPr>
              <w:rFonts w:ascii="Arial" w:hAnsi="Arial" w:cs="Arial"/>
              <w:noProof/>
              <w:lang w:val="fr-BE" w:eastAsia="fr-BE"/>
            </w:rPr>
            <w:drawing>
              <wp:anchor distT="0" distB="0" distL="114300" distR="114300" simplePos="0" relativeHeight="251660288" behindDoc="1" locked="0" layoutInCell="1" allowOverlap="1" wp14:anchorId="13AE038C" wp14:editId="15CAC08B">
                <wp:simplePos x="0" y="0"/>
                <wp:positionH relativeFrom="column">
                  <wp:posOffset>455295</wp:posOffset>
                </wp:positionH>
                <wp:positionV relativeFrom="paragraph">
                  <wp:posOffset>372745</wp:posOffset>
                </wp:positionV>
                <wp:extent cx="1803400" cy="895350"/>
                <wp:effectExtent l="0" t="0" r="6350" b="0"/>
                <wp:wrapTight wrapText="bothSides">
                  <wp:wrapPolygon edited="0">
                    <wp:start x="1597" y="0"/>
                    <wp:lineTo x="685" y="4136"/>
                    <wp:lineTo x="0" y="8732"/>
                    <wp:lineTo x="0" y="13328"/>
                    <wp:lineTo x="7530" y="14706"/>
                    <wp:lineTo x="6617" y="17004"/>
                    <wp:lineTo x="7073" y="21140"/>
                    <wp:lineTo x="15744" y="21140"/>
                    <wp:lineTo x="16656" y="15626"/>
                    <wp:lineTo x="21448" y="13328"/>
                    <wp:lineTo x="21448" y="0"/>
                    <wp:lineTo x="3423" y="0"/>
                    <wp:lineTo x="1597"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anchor>
            </w:drawing>
          </w:r>
        </w:p>
      </w:tc>
    </w:tr>
  </w:tbl>
  <w:p w14:paraId="5A482344" w14:textId="77777777" w:rsidR="0059281F" w:rsidRPr="008C4012" w:rsidRDefault="0059281F">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39"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409"/>
    </w:tblGrid>
    <w:tr w:rsidR="00C37159" w:rsidRPr="00B43447" w14:paraId="0B1980B3" w14:textId="77777777" w:rsidTr="002A5183">
      <w:trPr>
        <w:trHeight w:val="709"/>
      </w:trPr>
      <w:tc>
        <w:tcPr>
          <w:tcW w:w="7230" w:type="dxa"/>
        </w:tcPr>
        <w:p w14:paraId="321A6FED" w14:textId="44763B8B" w:rsidR="00C37159" w:rsidRPr="009A4C69" w:rsidRDefault="00C37159" w:rsidP="00C37159">
          <w:pPr>
            <w:pStyle w:val="En-tte"/>
            <w:rPr>
              <w:sz w:val="14"/>
              <w:szCs w:val="14"/>
            </w:rPr>
          </w:pPr>
          <w:r w:rsidRPr="009A4C69">
            <w:rPr>
              <w:sz w:val="14"/>
              <w:szCs w:val="14"/>
              <w:lang w:val="fr-BE"/>
            </w:rPr>
            <w:fldChar w:fldCharType="begin"/>
          </w:r>
          <w:r w:rsidRPr="009A4C69">
            <w:rPr>
              <w:sz w:val="14"/>
              <w:szCs w:val="14"/>
              <w:lang w:val="fr-BE"/>
            </w:rPr>
            <w:instrText xml:space="preserve"> TITLE  </w:instrText>
          </w:r>
          <w:r w:rsidRPr="009A4C69">
            <w:rPr>
              <w:sz w:val="14"/>
              <w:szCs w:val="14"/>
              <w:lang w:val="fr-BE"/>
            </w:rPr>
            <w:fldChar w:fldCharType="separate"/>
          </w:r>
          <w:r w:rsidR="00E6707E">
            <w:rPr>
              <w:sz w:val="14"/>
              <w:szCs w:val="14"/>
              <w:lang w:val="fr-BE"/>
            </w:rPr>
            <w:t>Annexe 1/09 : Formulaire relatif aux installations et activités émettant des gaz à effet de serre</w:t>
          </w:r>
          <w:r w:rsidRPr="009A4C69">
            <w:rPr>
              <w:sz w:val="14"/>
              <w:szCs w:val="14"/>
              <w:lang w:val="fr-BE"/>
            </w:rPr>
            <w:fldChar w:fldCharType="end"/>
          </w:r>
          <w:r w:rsidRPr="009A4C69">
            <w:rPr>
              <w:sz w:val="14"/>
              <w:szCs w:val="14"/>
            </w:rPr>
            <w:t xml:space="preserve"> </w:t>
          </w:r>
        </w:p>
        <w:p w14:paraId="3B44A553" w14:textId="3AF74BC6" w:rsidR="00C37159" w:rsidRPr="009A4C69" w:rsidRDefault="00C37159" w:rsidP="00C37159">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1D1940">
            <w:rPr>
              <w:noProof/>
              <w:sz w:val="14"/>
              <w:szCs w:val="14"/>
            </w:rPr>
            <w:t>4</w:t>
          </w:r>
          <w:r>
            <w:rPr>
              <w:noProof/>
              <w:sz w:val="14"/>
              <w:szCs w:val="14"/>
            </w:rPr>
            <w:fldChar w:fldCharType="end"/>
          </w:r>
          <w:r w:rsidRPr="009A4C69">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1D1940">
            <w:rPr>
              <w:noProof/>
              <w:sz w:val="14"/>
              <w:szCs w:val="14"/>
            </w:rPr>
            <w:t>Utilisation des données personnelles</w:t>
          </w:r>
          <w:r>
            <w:rPr>
              <w:noProof/>
            </w:rPr>
            <w:fldChar w:fldCharType="end"/>
          </w:r>
        </w:p>
        <w:p w14:paraId="53872CE7" w14:textId="77777777" w:rsidR="00C37159" w:rsidRPr="00222786" w:rsidRDefault="00C37159" w:rsidP="00C37159">
          <w:pPr>
            <w:pStyle w:val="En-tte"/>
            <w:ind w:left="708"/>
            <w:rPr>
              <w:sz w:val="2"/>
              <w:szCs w:val="2"/>
              <w:lang w:val="fr-BE"/>
            </w:rPr>
          </w:pPr>
        </w:p>
      </w:tc>
      <w:tc>
        <w:tcPr>
          <w:tcW w:w="2409" w:type="dxa"/>
        </w:tcPr>
        <w:sdt>
          <w:sdtPr>
            <w:rPr>
              <w:sz w:val="16"/>
              <w:szCs w:val="16"/>
              <w:lang w:val="fr-BE"/>
            </w:rPr>
            <w:id w:val="1767114940"/>
            <w:docPartObj>
              <w:docPartGallery w:val="Page Numbers (Top of Page)"/>
              <w:docPartUnique/>
            </w:docPartObj>
          </w:sdtPr>
          <w:sdtEndPr/>
          <w:sdtContent>
            <w:p w14:paraId="03D28C43" w14:textId="77777777" w:rsidR="00C37159" w:rsidRPr="00E6707E" w:rsidRDefault="00C37159" w:rsidP="00C37159">
              <w:pPr>
                <w:pStyle w:val="En-tte"/>
                <w:jc w:val="right"/>
                <w:rPr>
                  <w:b/>
                  <w:sz w:val="20"/>
                  <w:szCs w:val="20"/>
                  <w:lang w:val="de-DE"/>
                </w:rPr>
              </w:pPr>
              <w:r w:rsidRPr="00E6707E">
                <w:rPr>
                  <w:sz w:val="20"/>
                  <w:szCs w:val="20"/>
                  <w:lang w:val="fr-BE"/>
                </w:rPr>
                <w:t xml:space="preserve">Page </w:t>
              </w:r>
              <w:r w:rsidRPr="00E6707E">
                <w:rPr>
                  <w:b/>
                  <w:sz w:val="20"/>
                  <w:szCs w:val="20"/>
                  <w:lang w:val="fr-BE"/>
                </w:rPr>
                <w:fldChar w:fldCharType="begin"/>
              </w:r>
              <w:r w:rsidRPr="00E6707E">
                <w:rPr>
                  <w:b/>
                  <w:sz w:val="20"/>
                  <w:szCs w:val="20"/>
                  <w:lang w:val="fr-BE"/>
                </w:rPr>
                <w:instrText xml:space="preserve"> PAGE </w:instrText>
              </w:r>
              <w:r w:rsidRPr="00E6707E">
                <w:rPr>
                  <w:b/>
                  <w:sz w:val="20"/>
                  <w:szCs w:val="20"/>
                  <w:lang w:val="fr-BE"/>
                </w:rPr>
                <w:fldChar w:fldCharType="separate"/>
              </w:r>
              <w:r w:rsidRPr="00E6707E">
                <w:rPr>
                  <w:b/>
                  <w:noProof/>
                  <w:sz w:val="20"/>
                  <w:szCs w:val="20"/>
                  <w:lang w:val="fr-BE"/>
                </w:rPr>
                <w:t>7</w:t>
              </w:r>
              <w:r w:rsidRPr="00E6707E">
                <w:rPr>
                  <w:b/>
                  <w:sz w:val="20"/>
                  <w:szCs w:val="20"/>
                  <w:lang w:val="fr-BE"/>
                </w:rPr>
                <w:fldChar w:fldCharType="end"/>
              </w:r>
              <w:r w:rsidRPr="00E6707E">
                <w:rPr>
                  <w:sz w:val="20"/>
                  <w:szCs w:val="20"/>
                  <w:lang w:val="fr-BE"/>
                </w:rPr>
                <w:t xml:space="preserve"> sur </w:t>
              </w:r>
              <w:r w:rsidRPr="00E6707E">
                <w:rPr>
                  <w:b/>
                  <w:sz w:val="20"/>
                  <w:szCs w:val="20"/>
                  <w:lang w:val="fr-BE"/>
                </w:rPr>
                <w:fldChar w:fldCharType="begin"/>
              </w:r>
              <w:r w:rsidRPr="00E6707E">
                <w:rPr>
                  <w:b/>
                  <w:sz w:val="20"/>
                  <w:szCs w:val="20"/>
                  <w:lang w:val="fr-BE"/>
                </w:rPr>
                <w:instrText xml:space="preserve"> NUMPAGES  </w:instrText>
              </w:r>
              <w:r w:rsidRPr="00E6707E">
                <w:rPr>
                  <w:b/>
                  <w:sz w:val="20"/>
                  <w:szCs w:val="20"/>
                  <w:lang w:val="fr-BE"/>
                </w:rPr>
                <w:fldChar w:fldCharType="separate"/>
              </w:r>
              <w:r w:rsidRPr="00E6707E">
                <w:rPr>
                  <w:b/>
                  <w:noProof/>
                  <w:sz w:val="20"/>
                  <w:szCs w:val="20"/>
                  <w:lang w:val="fr-BE"/>
                </w:rPr>
                <w:t>7</w:t>
              </w:r>
              <w:r w:rsidRPr="00E6707E">
                <w:rPr>
                  <w:b/>
                  <w:sz w:val="20"/>
                  <w:szCs w:val="20"/>
                  <w:lang w:val="fr-BE"/>
                </w:rPr>
                <w:fldChar w:fldCharType="end"/>
              </w:r>
            </w:p>
            <w:p w14:paraId="3F5BA0DC" w14:textId="77777777" w:rsidR="00C37159" w:rsidRPr="00B31D2E" w:rsidRDefault="00C37159" w:rsidP="00C37159">
              <w:pPr>
                <w:pStyle w:val="En-tte"/>
                <w:jc w:val="right"/>
                <w:rPr>
                  <w:sz w:val="16"/>
                  <w:szCs w:val="16"/>
                  <w:lang w:val="de-DE"/>
                </w:rPr>
              </w:pPr>
            </w:p>
            <w:p w14:paraId="3936EC71" w14:textId="3679E59C" w:rsidR="00C37159" w:rsidRPr="00132E55" w:rsidRDefault="001D1940" w:rsidP="00C37159">
              <w:pPr>
                <w:pStyle w:val="En-tte"/>
                <w:jc w:val="right"/>
                <w:rPr>
                  <w:sz w:val="16"/>
                  <w:szCs w:val="16"/>
                  <w:lang w:val="de-DE"/>
                </w:rPr>
              </w:pPr>
            </w:p>
          </w:sdtContent>
        </w:sdt>
      </w:tc>
    </w:tr>
  </w:tbl>
  <w:p w14:paraId="7B30EDCA" w14:textId="77777777" w:rsidR="00C37159" w:rsidRPr="008C4012" w:rsidRDefault="00C37159">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pt;height:10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0661B6B"/>
    <w:multiLevelType w:val="hybridMultilevel"/>
    <w:tmpl w:val="176CD416"/>
    <w:lvl w:ilvl="0" w:tplc="DC903146">
      <w:start w:val="1"/>
      <w:numFmt w:val="bullet"/>
      <w:lvlText w:val=""/>
      <w:lvlPicBulletId w:val="0"/>
      <w:lvlJc w:val="left"/>
      <w:pPr>
        <w:tabs>
          <w:tab w:val="num" w:pos="720"/>
        </w:tabs>
        <w:ind w:left="720" w:hanging="360"/>
      </w:pPr>
      <w:rPr>
        <w:rFonts w:ascii="Symbol" w:hAnsi="Symbol" w:hint="default"/>
      </w:rPr>
    </w:lvl>
    <w:lvl w:ilvl="1" w:tplc="9FD2B6F6" w:tentative="1">
      <w:start w:val="1"/>
      <w:numFmt w:val="bullet"/>
      <w:lvlText w:val=""/>
      <w:lvlJc w:val="left"/>
      <w:pPr>
        <w:tabs>
          <w:tab w:val="num" w:pos="1440"/>
        </w:tabs>
        <w:ind w:left="1440" w:hanging="360"/>
      </w:pPr>
      <w:rPr>
        <w:rFonts w:ascii="Symbol" w:hAnsi="Symbol" w:hint="default"/>
      </w:rPr>
    </w:lvl>
    <w:lvl w:ilvl="2" w:tplc="79507F1C" w:tentative="1">
      <w:start w:val="1"/>
      <w:numFmt w:val="bullet"/>
      <w:lvlText w:val=""/>
      <w:lvlJc w:val="left"/>
      <w:pPr>
        <w:tabs>
          <w:tab w:val="num" w:pos="2160"/>
        </w:tabs>
        <w:ind w:left="2160" w:hanging="360"/>
      </w:pPr>
      <w:rPr>
        <w:rFonts w:ascii="Symbol" w:hAnsi="Symbol" w:hint="default"/>
      </w:rPr>
    </w:lvl>
    <w:lvl w:ilvl="3" w:tplc="BD722E9C" w:tentative="1">
      <w:start w:val="1"/>
      <w:numFmt w:val="bullet"/>
      <w:lvlText w:val=""/>
      <w:lvlJc w:val="left"/>
      <w:pPr>
        <w:tabs>
          <w:tab w:val="num" w:pos="2880"/>
        </w:tabs>
        <w:ind w:left="2880" w:hanging="360"/>
      </w:pPr>
      <w:rPr>
        <w:rFonts w:ascii="Symbol" w:hAnsi="Symbol" w:hint="default"/>
      </w:rPr>
    </w:lvl>
    <w:lvl w:ilvl="4" w:tplc="96BAE5FC" w:tentative="1">
      <w:start w:val="1"/>
      <w:numFmt w:val="bullet"/>
      <w:lvlText w:val=""/>
      <w:lvlJc w:val="left"/>
      <w:pPr>
        <w:tabs>
          <w:tab w:val="num" w:pos="3600"/>
        </w:tabs>
        <w:ind w:left="3600" w:hanging="360"/>
      </w:pPr>
      <w:rPr>
        <w:rFonts w:ascii="Symbol" w:hAnsi="Symbol" w:hint="default"/>
      </w:rPr>
    </w:lvl>
    <w:lvl w:ilvl="5" w:tplc="89BC61DE" w:tentative="1">
      <w:start w:val="1"/>
      <w:numFmt w:val="bullet"/>
      <w:lvlText w:val=""/>
      <w:lvlJc w:val="left"/>
      <w:pPr>
        <w:tabs>
          <w:tab w:val="num" w:pos="4320"/>
        </w:tabs>
        <w:ind w:left="4320" w:hanging="360"/>
      </w:pPr>
      <w:rPr>
        <w:rFonts w:ascii="Symbol" w:hAnsi="Symbol" w:hint="default"/>
      </w:rPr>
    </w:lvl>
    <w:lvl w:ilvl="6" w:tplc="EE20C78E" w:tentative="1">
      <w:start w:val="1"/>
      <w:numFmt w:val="bullet"/>
      <w:lvlText w:val=""/>
      <w:lvlJc w:val="left"/>
      <w:pPr>
        <w:tabs>
          <w:tab w:val="num" w:pos="5040"/>
        </w:tabs>
        <w:ind w:left="5040" w:hanging="360"/>
      </w:pPr>
      <w:rPr>
        <w:rFonts w:ascii="Symbol" w:hAnsi="Symbol" w:hint="default"/>
      </w:rPr>
    </w:lvl>
    <w:lvl w:ilvl="7" w:tplc="3CE208CC" w:tentative="1">
      <w:start w:val="1"/>
      <w:numFmt w:val="bullet"/>
      <w:lvlText w:val=""/>
      <w:lvlJc w:val="left"/>
      <w:pPr>
        <w:tabs>
          <w:tab w:val="num" w:pos="5760"/>
        </w:tabs>
        <w:ind w:left="5760" w:hanging="360"/>
      </w:pPr>
      <w:rPr>
        <w:rFonts w:ascii="Symbol" w:hAnsi="Symbol" w:hint="default"/>
      </w:rPr>
    </w:lvl>
    <w:lvl w:ilvl="8" w:tplc="C130C48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2B286E"/>
    <w:multiLevelType w:val="hybridMultilevel"/>
    <w:tmpl w:val="928C7E3E"/>
    <w:lvl w:ilvl="0" w:tplc="B4662608">
      <w:start w:val="1"/>
      <w:numFmt w:val="bullet"/>
      <w:lvlText w:val=""/>
      <w:lvlPicBulletId w:val="0"/>
      <w:lvlJc w:val="left"/>
      <w:pPr>
        <w:tabs>
          <w:tab w:val="num" w:pos="720"/>
        </w:tabs>
        <w:ind w:left="720" w:hanging="360"/>
      </w:pPr>
      <w:rPr>
        <w:rFonts w:ascii="Symbol" w:hAnsi="Symbol" w:hint="default"/>
      </w:rPr>
    </w:lvl>
    <w:lvl w:ilvl="1" w:tplc="72545DA0" w:tentative="1">
      <w:start w:val="1"/>
      <w:numFmt w:val="bullet"/>
      <w:lvlText w:val=""/>
      <w:lvlJc w:val="left"/>
      <w:pPr>
        <w:tabs>
          <w:tab w:val="num" w:pos="1440"/>
        </w:tabs>
        <w:ind w:left="1440" w:hanging="360"/>
      </w:pPr>
      <w:rPr>
        <w:rFonts w:ascii="Symbol" w:hAnsi="Symbol" w:hint="default"/>
      </w:rPr>
    </w:lvl>
    <w:lvl w:ilvl="2" w:tplc="29646E7A" w:tentative="1">
      <w:start w:val="1"/>
      <w:numFmt w:val="bullet"/>
      <w:lvlText w:val=""/>
      <w:lvlJc w:val="left"/>
      <w:pPr>
        <w:tabs>
          <w:tab w:val="num" w:pos="2160"/>
        </w:tabs>
        <w:ind w:left="2160" w:hanging="360"/>
      </w:pPr>
      <w:rPr>
        <w:rFonts w:ascii="Symbol" w:hAnsi="Symbol" w:hint="default"/>
      </w:rPr>
    </w:lvl>
    <w:lvl w:ilvl="3" w:tplc="C28E496A" w:tentative="1">
      <w:start w:val="1"/>
      <w:numFmt w:val="bullet"/>
      <w:lvlText w:val=""/>
      <w:lvlJc w:val="left"/>
      <w:pPr>
        <w:tabs>
          <w:tab w:val="num" w:pos="2880"/>
        </w:tabs>
        <w:ind w:left="2880" w:hanging="360"/>
      </w:pPr>
      <w:rPr>
        <w:rFonts w:ascii="Symbol" w:hAnsi="Symbol" w:hint="default"/>
      </w:rPr>
    </w:lvl>
    <w:lvl w:ilvl="4" w:tplc="E80814DE" w:tentative="1">
      <w:start w:val="1"/>
      <w:numFmt w:val="bullet"/>
      <w:lvlText w:val=""/>
      <w:lvlJc w:val="left"/>
      <w:pPr>
        <w:tabs>
          <w:tab w:val="num" w:pos="3600"/>
        </w:tabs>
        <w:ind w:left="3600" w:hanging="360"/>
      </w:pPr>
      <w:rPr>
        <w:rFonts w:ascii="Symbol" w:hAnsi="Symbol" w:hint="default"/>
      </w:rPr>
    </w:lvl>
    <w:lvl w:ilvl="5" w:tplc="CB0647D2" w:tentative="1">
      <w:start w:val="1"/>
      <w:numFmt w:val="bullet"/>
      <w:lvlText w:val=""/>
      <w:lvlJc w:val="left"/>
      <w:pPr>
        <w:tabs>
          <w:tab w:val="num" w:pos="4320"/>
        </w:tabs>
        <w:ind w:left="4320" w:hanging="360"/>
      </w:pPr>
      <w:rPr>
        <w:rFonts w:ascii="Symbol" w:hAnsi="Symbol" w:hint="default"/>
      </w:rPr>
    </w:lvl>
    <w:lvl w:ilvl="6" w:tplc="BD16AE6E" w:tentative="1">
      <w:start w:val="1"/>
      <w:numFmt w:val="bullet"/>
      <w:lvlText w:val=""/>
      <w:lvlJc w:val="left"/>
      <w:pPr>
        <w:tabs>
          <w:tab w:val="num" w:pos="5040"/>
        </w:tabs>
        <w:ind w:left="5040" w:hanging="360"/>
      </w:pPr>
      <w:rPr>
        <w:rFonts w:ascii="Symbol" w:hAnsi="Symbol" w:hint="default"/>
      </w:rPr>
    </w:lvl>
    <w:lvl w:ilvl="7" w:tplc="2DCA1E4A" w:tentative="1">
      <w:start w:val="1"/>
      <w:numFmt w:val="bullet"/>
      <w:lvlText w:val=""/>
      <w:lvlJc w:val="left"/>
      <w:pPr>
        <w:tabs>
          <w:tab w:val="num" w:pos="5760"/>
        </w:tabs>
        <w:ind w:left="5760" w:hanging="360"/>
      </w:pPr>
      <w:rPr>
        <w:rFonts w:ascii="Symbol" w:hAnsi="Symbol" w:hint="default"/>
      </w:rPr>
    </w:lvl>
    <w:lvl w:ilvl="8" w:tplc="41E458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4"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EC0900"/>
    <w:multiLevelType w:val="hybridMultilevel"/>
    <w:tmpl w:val="05BA17A2"/>
    <w:lvl w:ilvl="0" w:tplc="F9CA7022">
      <w:start w:val="1"/>
      <w:numFmt w:val="bullet"/>
      <w:lvlText w:val=""/>
      <w:lvlPicBulletId w:val="0"/>
      <w:lvlJc w:val="left"/>
      <w:pPr>
        <w:tabs>
          <w:tab w:val="num" w:pos="720"/>
        </w:tabs>
        <w:ind w:left="720" w:hanging="360"/>
      </w:pPr>
      <w:rPr>
        <w:rFonts w:ascii="Symbol" w:hAnsi="Symbol" w:hint="default"/>
      </w:rPr>
    </w:lvl>
    <w:lvl w:ilvl="1" w:tplc="61D48358" w:tentative="1">
      <w:start w:val="1"/>
      <w:numFmt w:val="bullet"/>
      <w:lvlText w:val=""/>
      <w:lvlJc w:val="left"/>
      <w:pPr>
        <w:tabs>
          <w:tab w:val="num" w:pos="1440"/>
        </w:tabs>
        <w:ind w:left="1440" w:hanging="360"/>
      </w:pPr>
      <w:rPr>
        <w:rFonts w:ascii="Symbol" w:hAnsi="Symbol" w:hint="default"/>
      </w:rPr>
    </w:lvl>
    <w:lvl w:ilvl="2" w:tplc="5DBE9AF8" w:tentative="1">
      <w:start w:val="1"/>
      <w:numFmt w:val="bullet"/>
      <w:lvlText w:val=""/>
      <w:lvlJc w:val="left"/>
      <w:pPr>
        <w:tabs>
          <w:tab w:val="num" w:pos="2160"/>
        </w:tabs>
        <w:ind w:left="2160" w:hanging="360"/>
      </w:pPr>
      <w:rPr>
        <w:rFonts w:ascii="Symbol" w:hAnsi="Symbol" w:hint="default"/>
      </w:rPr>
    </w:lvl>
    <w:lvl w:ilvl="3" w:tplc="A79218B0" w:tentative="1">
      <w:start w:val="1"/>
      <w:numFmt w:val="bullet"/>
      <w:lvlText w:val=""/>
      <w:lvlJc w:val="left"/>
      <w:pPr>
        <w:tabs>
          <w:tab w:val="num" w:pos="2880"/>
        </w:tabs>
        <w:ind w:left="2880" w:hanging="360"/>
      </w:pPr>
      <w:rPr>
        <w:rFonts w:ascii="Symbol" w:hAnsi="Symbol" w:hint="default"/>
      </w:rPr>
    </w:lvl>
    <w:lvl w:ilvl="4" w:tplc="738EA9C6" w:tentative="1">
      <w:start w:val="1"/>
      <w:numFmt w:val="bullet"/>
      <w:lvlText w:val=""/>
      <w:lvlJc w:val="left"/>
      <w:pPr>
        <w:tabs>
          <w:tab w:val="num" w:pos="3600"/>
        </w:tabs>
        <w:ind w:left="3600" w:hanging="360"/>
      </w:pPr>
      <w:rPr>
        <w:rFonts w:ascii="Symbol" w:hAnsi="Symbol" w:hint="default"/>
      </w:rPr>
    </w:lvl>
    <w:lvl w:ilvl="5" w:tplc="AF4EEBA4" w:tentative="1">
      <w:start w:val="1"/>
      <w:numFmt w:val="bullet"/>
      <w:lvlText w:val=""/>
      <w:lvlJc w:val="left"/>
      <w:pPr>
        <w:tabs>
          <w:tab w:val="num" w:pos="4320"/>
        </w:tabs>
        <w:ind w:left="4320" w:hanging="360"/>
      </w:pPr>
      <w:rPr>
        <w:rFonts w:ascii="Symbol" w:hAnsi="Symbol" w:hint="default"/>
      </w:rPr>
    </w:lvl>
    <w:lvl w:ilvl="6" w:tplc="83885C1E" w:tentative="1">
      <w:start w:val="1"/>
      <w:numFmt w:val="bullet"/>
      <w:lvlText w:val=""/>
      <w:lvlJc w:val="left"/>
      <w:pPr>
        <w:tabs>
          <w:tab w:val="num" w:pos="5040"/>
        </w:tabs>
        <w:ind w:left="5040" w:hanging="360"/>
      </w:pPr>
      <w:rPr>
        <w:rFonts w:ascii="Symbol" w:hAnsi="Symbol" w:hint="default"/>
      </w:rPr>
    </w:lvl>
    <w:lvl w:ilvl="7" w:tplc="5994172E" w:tentative="1">
      <w:start w:val="1"/>
      <w:numFmt w:val="bullet"/>
      <w:lvlText w:val=""/>
      <w:lvlJc w:val="left"/>
      <w:pPr>
        <w:tabs>
          <w:tab w:val="num" w:pos="5760"/>
        </w:tabs>
        <w:ind w:left="5760" w:hanging="360"/>
      </w:pPr>
      <w:rPr>
        <w:rFonts w:ascii="Symbol" w:hAnsi="Symbol" w:hint="default"/>
      </w:rPr>
    </w:lvl>
    <w:lvl w:ilvl="8" w:tplc="AC2224A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7"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9"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0"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85608"/>
    <w:multiLevelType w:val="multilevel"/>
    <w:tmpl w:val="D8FE2B06"/>
    <w:lvl w:ilvl="0">
      <w:start w:val="1"/>
      <w:numFmt w:val="upperRoman"/>
      <w:suff w:val="nothing"/>
      <w:lvlText w:val="Cadre %1  - "/>
      <w:lvlJc w:val="left"/>
      <w:pPr>
        <w:ind w:left="0" w:firstLine="0"/>
      </w:pPr>
      <w:rPr>
        <w:rFonts w:ascii="Impact" w:hAnsi="Impact"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32" w15:restartNumberingAfterBreak="0">
    <w:nsid w:val="74CC0C3C"/>
    <w:multiLevelType w:val="multilevel"/>
    <w:tmpl w:val="5412A570"/>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9"/>
  </w:num>
  <w:num w:numId="5">
    <w:abstractNumId w:val="34"/>
  </w:num>
  <w:num w:numId="6">
    <w:abstractNumId w:val="21"/>
  </w:num>
  <w:num w:numId="7">
    <w:abstractNumId w:val="18"/>
  </w:num>
  <w:num w:numId="8">
    <w:abstractNumId w:val="22"/>
  </w:num>
  <w:num w:numId="9">
    <w:abstractNumId w:val="28"/>
  </w:num>
  <w:num w:numId="10">
    <w:abstractNumId w:val="7"/>
  </w:num>
  <w:num w:numId="11">
    <w:abstractNumId w:val="16"/>
  </w:num>
  <w:num w:numId="12">
    <w:abstractNumId w:val="19"/>
  </w:num>
  <w:num w:numId="13">
    <w:abstractNumId w:val="23"/>
  </w:num>
  <w:num w:numId="14">
    <w:abstractNumId w:val="30"/>
  </w:num>
  <w:num w:numId="15">
    <w:abstractNumId w:val="4"/>
  </w:num>
  <w:num w:numId="16">
    <w:abstractNumId w:val="27"/>
  </w:num>
  <w:num w:numId="17">
    <w:abstractNumId w:val="3"/>
  </w:num>
  <w:num w:numId="18">
    <w:abstractNumId w:val="1"/>
  </w:num>
  <w:num w:numId="19">
    <w:abstractNumId w:val="32"/>
  </w:num>
  <w:num w:numId="20">
    <w:abstractNumId w:val="14"/>
  </w:num>
  <w:num w:numId="21">
    <w:abstractNumId w:val="6"/>
  </w:num>
  <w:num w:numId="22">
    <w:abstractNumId w:val="5"/>
  </w:num>
  <w:num w:numId="23">
    <w:abstractNumId w:val="2"/>
  </w:num>
  <w:num w:numId="24">
    <w:abstractNumId w:val="33"/>
  </w:num>
  <w:num w:numId="25">
    <w:abstractNumId w:val="0"/>
  </w:num>
  <w:num w:numId="26">
    <w:abstractNumId w:val="11"/>
  </w:num>
  <w:num w:numId="27">
    <w:abstractNumId w:val="17"/>
  </w:num>
  <w:num w:numId="28">
    <w:abstractNumId w:val="8"/>
  </w:num>
  <w:num w:numId="29">
    <w:abstractNumId w:val="25"/>
  </w:num>
  <w:num w:numId="30">
    <w:abstractNumId w:val="13"/>
  </w:num>
  <w:num w:numId="31">
    <w:abstractNumId w:val="31"/>
  </w:num>
  <w:num w:numId="32">
    <w:abstractNumId w:val="12"/>
  </w:num>
  <w:num w:numId="33">
    <w:abstractNumId w:val="10"/>
  </w:num>
  <w:num w:numId="34">
    <w:abstractNumId w:val="15"/>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509F0"/>
    <w:rsid w:val="00054011"/>
    <w:rsid w:val="00055FBC"/>
    <w:rsid w:val="00060B45"/>
    <w:rsid w:val="00071515"/>
    <w:rsid w:val="000A6813"/>
    <w:rsid w:val="000C2A5C"/>
    <w:rsid w:val="000C3104"/>
    <w:rsid w:val="000C6660"/>
    <w:rsid w:val="000D02E3"/>
    <w:rsid w:val="000D15B0"/>
    <w:rsid w:val="000E17A2"/>
    <w:rsid w:val="000E7430"/>
    <w:rsid w:val="001401DE"/>
    <w:rsid w:val="001578D9"/>
    <w:rsid w:val="0016760A"/>
    <w:rsid w:val="001733A4"/>
    <w:rsid w:val="001751ED"/>
    <w:rsid w:val="00184B7C"/>
    <w:rsid w:val="00185643"/>
    <w:rsid w:val="001C2A6E"/>
    <w:rsid w:val="001D1940"/>
    <w:rsid w:val="001E67AD"/>
    <w:rsid w:val="001E6843"/>
    <w:rsid w:val="00204515"/>
    <w:rsid w:val="0021283D"/>
    <w:rsid w:val="00222786"/>
    <w:rsid w:val="00225499"/>
    <w:rsid w:val="002306FF"/>
    <w:rsid w:val="00231EAE"/>
    <w:rsid w:val="002513C8"/>
    <w:rsid w:val="00253733"/>
    <w:rsid w:val="00274E9B"/>
    <w:rsid w:val="002846B2"/>
    <w:rsid w:val="002A02F1"/>
    <w:rsid w:val="002D402C"/>
    <w:rsid w:val="002E406B"/>
    <w:rsid w:val="002E7275"/>
    <w:rsid w:val="002F2EC5"/>
    <w:rsid w:val="002F3E91"/>
    <w:rsid w:val="002F6B8C"/>
    <w:rsid w:val="003014FF"/>
    <w:rsid w:val="00332D88"/>
    <w:rsid w:val="003420CF"/>
    <w:rsid w:val="00347BC1"/>
    <w:rsid w:val="0035567C"/>
    <w:rsid w:val="0035747E"/>
    <w:rsid w:val="00362D6A"/>
    <w:rsid w:val="0036395A"/>
    <w:rsid w:val="00396575"/>
    <w:rsid w:val="003A7C43"/>
    <w:rsid w:val="003B14A0"/>
    <w:rsid w:val="003C1063"/>
    <w:rsid w:val="003C7066"/>
    <w:rsid w:val="003C7BC1"/>
    <w:rsid w:val="003D7B5A"/>
    <w:rsid w:val="003F74F0"/>
    <w:rsid w:val="003F7710"/>
    <w:rsid w:val="004125C4"/>
    <w:rsid w:val="00416374"/>
    <w:rsid w:val="00417CEE"/>
    <w:rsid w:val="00421051"/>
    <w:rsid w:val="00422163"/>
    <w:rsid w:val="004610F1"/>
    <w:rsid w:val="004816D5"/>
    <w:rsid w:val="00481D40"/>
    <w:rsid w:val="00482020"/>
    <w:rsid w:val="00484A25"/>
    <w:rsid w:val="00490A62"/>
    <w:rsid w:val="00490DEA"/>
    <w:rsid w:val="004A09FB"/>
    <w:rsid w:val="004A7194"/>
    <w:rsid w:val="004B0261"/>
    <w:rsid w:val="004B1645"/>
    <w:rsid w:val="004B1EE6"/>
    <w:rsid w:val="004B2CDD"/>
    <w:rsid w:val="004C20DB"/>
    <w:rsid w:val="004E57F4"/>
    <w:rsid w:val="004F0C20"/>
    <w:rsid w:val="004F57B1"/>
    <w:rsid w:val="00515C5E"/>
    <w:rsid w:val="0052240B"/>
    <w:rsid w:val="00550343"/>
    <w:rsid w:val="005526E8"/>
    <w:rsid w:val="00554647"/>
    <w:rsid w:val="005621EC"/>
    <w:rsid w:val="00574304"/>
    <w:rsid w:val="005753C3"/>
    <w:rsid w:val="00585EBB"/>
    <w:rsid w:val="0059281F"/>
    <w:rsid w:val="005929B9"/>
    <w:rsid w:val="0059641A"/>
    <w:rsid w:val="005C1D58"/>
    <w:rsid w:val="005C5397"/>
    <w:rsid w:val="005D70B7"/>
    <w:rsid w:val="00604177"/>
    <w:rsid w:val="006123FD"/>
    <w:rsid w:val="00624ACF"/>
    <w:rsid w:val="006350E9"/>
    <w:rsid w:val="006412CD"/>
    <w:rsid w:val="00643D8B"/>
    <w:rsid w:val="00646AE4"/>
    <w:rsid w:val="00663A30"/>
    <w:rsid w:val="00665147"/>
    <w:rsid w:val="00667025"/>
    <w:rsid w:val="00676EED"/>
    <w:rsid w:val="00694C1C"/>
    <w:rsid w:val="006A3DF6"/>
    <w:rsid w:val="006A710C"/>
    <w:rsid w:val="006D49A6"/>
    <w:rsid w:val="006E0D3C"/>
    <w:rsid w:val="007105F5"/>
    <w:rsid w:val="00710BDC"/>
    <w:rsid w:val="0073783E"/>
    <w:rsid w:val="007513A4"/>
    <w:rsid w:val="007521FD"/>
    <w:rsid w:val="00774372"/>
    <w:rsid w:val="00776047"/>
    <w:rsid w:val="007771C9"/>
    <w:rsid w:val="00782158"/>
    <w:rsid w:val="007921B0"/>
    <w:rsid w:val="007A35F5"/>
    <w:rsid w:val="007B3AE1"/>
    <w:rsid w:val="007B62CF"/>
    <w:rsid w:val="007C0CB0"/>
    <w:rsid w:val="007C759B"/>
    <w:rsid w:val="007D01DC"/>
    <w:rsid w:val="007D47B9"/>
    <w:rsid w:val="007F74D8"/>
    <w:rsid w:val="0081171C"/>
    <w:rsid w:val="008140B6"/>
    <w:rsid w:val="00816ED6"/>
    <w:rsid w:val="0082503C"/>
    <w:rsid w:val="00831FF0"/>
    <w:rsid w:val="008351EB"/>
    <w:rsid w:val="00872F37"/>
    <w:rsid w:val="00873453"/>
    <w:rsid w:val="00880B68"/>
    <w:rsid w:val="008870C1"/>
    <w:rsid w:val="00890E2A"/>
    <w:rsid w:val="00897577"/>
    <w:rsid w:val="008A7F4A"/>
    <w:rsid w:val="008B1487"/>
    <w:rsid w:val="008C4012"/>
    <w:rsid w:val="008E4048"/>
    <w:rsid w:val="009008A3"/>
    <w:rsid w:val="00920810"/>
    <w:rsid w:val="00943981"/>
    <w:rsid w:val="00952E1D"/>
    <w:rsid w:val="00957A8A"/>
    <w:rsid w:val="00963BB0"/>
    <w:rsid w:val="00966370"/>
    <w:rsid w:val="00974AD6"/>
    <w:rsid w:val="009914FE"/>
    <w:rsid w:val="00992C5E"/>
    <w:rsid w:val="00992D24"/>
    <w:rsid w:val="009B0A4F"/>
    <w:rsid w:val="009C13A9"/>
    <w:rsid w:val="009D1556"/>
    <w:rsid w:val="009F4EA9"/>
    <w:rsid w:val="00A0161F"/>
    <w:rsid w:val="00A05D18"/>
    <w:rsid w:val="00A34917"/>
    <w:rsid w:val="00A52833"/>
    <w:rsid w:val="00A61463"/>
    <w:rsid w:val="00A67961"/>
    <w:rsid w:val="00A71EA9"/>
    <w:rsid w:val="00A81F6D"/>
    <w:rsid w:val="00AB7635"/>
    <w:rsid w:val="00AC4B7F"/>
    <w:rsid w:val="00AD162A"/>
    <w:rsid w:val="00AE43E3"/>
    <w:rsid w:val="00B0578F"/>
    <w:rsid w:val="00B07F83"/>
    <w:rsid w:val="00B168B7"/>
    <w:rsid w:val="00B17F7A"/>
    <w:rsid w:val="00B31D2E"/>
    <w:rsid w:val="00B514AC"/>
    <w:rsid w:val="00B53D14"/>
    <w:rsid w:val="00B65003"/>
    <w:rsid w:val="00B81229"/>
    <w:rsid w:val="00BC3C89"/>
    <w:rsid w:val="00BC5D55"/>
    <w:rsid w:val="00BE52D5"/>
    <w:rsid w:val="00C1727C"/>
    <w:rsid w:val="00C33378"/>
    <w:rsid w:val="00C37159"/>
    <w:rsid w:val="00C4317F"/>
    <w:rsid w:val="00C4736D"/>
    <w:rsid w:val="00C47BFB"/>
    <w:rsid w:val="00C76552"/>
    <w:rsid w:val="00C84A4D"/>
    <w:rsid w:val="00C93790"/>
    <w:rsid w:val="00CA185D"/>
    <w:rsid w:val="00CB65C8"/>
    <w:rsid w:val="00CD37D8"/>
    <w:rsid w:val="00CE5273"/>
    <w:rsid w:val="00CF0D22"/>
    <w:rsid w:val="00D0066C"/>
    <w:rsid w:val="00D20264"/>
    <w:rsid w:val="00D3155A"/>
    <w:rsid w:val="00D65E14"/>
    <w:rsid w:val="00D6705D"/>
    <w:rsid w:val="00D9759E"/>
    <w:rsid w:val="00DF4A47"/>
    <w:rsid w:val="00E05633"/>
    <w:rsid w:val="00E0672A"/>
    <w:rsid w:val="00E10858"/>
    <w:rsid w:val="00E415AF"/>
    <w:rsid w:val="00E61176"/>
    <w:rsid w:val="00E6707E"/>
    <w:rsid w:val="00E74C55"/>
    <w:rsid w:val="00E8550B"/>
    <w:rsid w:val="00E86AB3"/>
    <w:rsid w:val="00EB2462"/>
    <w:rsid w:val="00EC2DBB"/>
    <w:rsid w:val="00ED4D4C"/>
    <w:rsid w:val="00ED638D"/>
    <w:rsid w:val="00ED7C49"/>
    <w:rsid w:val="00EF3833"/>
    <w:rsid w:val="00F23B7B"/>
    <w:rsid w:val="00F26921"/>
    <w:rsid w:val="00F45B12"/>
    <w:rsid w:val="00F50A39"/>
    <w:rsid w:val="00F724C4"/>
    <w:rsid w:val="00F77A1B"/>
    <w:rsid w:val="00F9266C"/>
    <w:rsid w:val="00F92B0D"/>
    <w:rsid w:val="00FA3B37"/>
    <w:rsid w:val="00FB4125"/>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9F001"/>
  <w15:docId w15:val="{2852CF66-D8FC-410A-9175-AC082798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2A"/>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35"/>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35"/>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35"/>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28"/>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29"/>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30"/>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59641A"/>
    <w:rPr>
      <w:rFonts w:ascii="Century Gothic" w:hAnsi="Century Gothic"/>
      <w:b/>
      <w:color w:val="0033CC"/>
      <w:sz w:val="20"/>
      <w:lang w:val="fr-BE"/>
    </w:rPr>
  </w:style>
  <w:style w:type="paragraph" w:customStyle="1" w:styleId="Rponse">
    <w:name w:val="Réponse"/>
    <w:link w:val="RponseCar"/>
    <w:qFormat/>
    <w:rsid w:val="0059641A"/>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93429161">
      <w:bodyDiv w:val="1"/>
      <w:marLeft w:val="0"/>
      <w:marRight w:val="0"/>
      <w:marTop w:val="0"/>
      <w:marBottom w:val="0"/>
      <w:divBdr>
        <w:top w:val="none" w:sz="0" w:space="0" w:color="auto"/>
        <w:left w:val="none" w:sz="0" w:space="0" w:color="auto"/>
        <w:bottom w:val="none" w:sz="0" w:space="0" w:color="auto"/>
        <w:right w:val="none" w:sz="0" w:space="0" w:color="auto"/>
      </w:divBdr>
    </w:div>
    <w:div w:id="106182497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Francais\Word\dpo@spw.wallonie.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8B853-16E2-4A59-B566-EBA12CA7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1604</Words>
  <Characters>8828</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1/9 : Formulaire relatif aux installations et activités émettant des gaz à effet de serre</vt:lpstr>
      <vt:lpstr>Annexe 1/1 : Formulaire général de demande de permis d’environnement et de permis unique</vt:lpstr>
    </vt:vector>
  </TitlesOfParts>
  <Company>Service public de Wallonie</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1/09 : Formulaire relatif aux installations et activités émettant des gaz à effet de serre</dc:title>
  <dc:subject>Permis d'environnement et permis unique</dc:subject>
  <dc:creator>Maxime SEMER</dc:creator>
  <dc:description>AM du 06/06/2019</dc:description>
  <cp:lastModifiedBy>SEMER Maxime</cp:lastModifiedBy>
  <cp:revision>10</cp:revision>
  <cp:lastPrinted>2019-07-01T16:07:00Z</cp:lastPrinted>
  <dcterms:created xsi:type="dcterms:W3CDTF">2019-12-16T15:28:00Z</dcterms:created>
  <dcterms:modified xsi:type="dcterms:W3CDTF">2020-11-27T14:56:00Z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2019-12-16T12:17:43.1414278Z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5a75baf2-75e9-417b-9927-a57c28bede78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