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489B4" w14:textId="77777777" w:rsidR="004E57F4" w:rsidRPr="005526E8" w:rsidRDefault="004E57F4" w:rsidP="004E57F4">
      <w:pPr>
        <w:rPr>
          <w:b/>
          <w:szCs w:val="18"/>
          <w:lang w:val="fr-BE"/>
        </w:rPr>
      </w:pPr>
    </w:p>
    <w:p w14:paraId="7EF3863E" w14:textId="77777777" w:rsidR="004E57F4" w:rsidRPr="005526E8" w:rsidRDefault="004E57F4" w:rsidP="004E57F4">
      <w:pPr>
        <w:rPr>
          <w:b/>
          <w:szCs w:val="18"/>
          <w:lang w:val="fr-BE"/>
        </w:rPr>
      </w:pPr>
    </w:p>
    <w:p w14:paraId="5F720024" w14:textId="77777777" w:rsidR="004E57F4" w:rsidRDefault="004E57F4" w:rsidP="004E57F4">
      <w:pPr>
        <w:rPr>
          <w:lang w:val="fr-BE"/>
        </w:rPr>
      </w:pPr>
    </w:p>
    <w:p w14:paraId="337C5C97" w14:textId="77777777" w:rsidR="004E57F4" w:rsidRDefault="004E57F4" w:rsidP="004E57F4">
      <w:pPr>
        <w:rPr>
          <w:lang w:val="fr-BE"/>
        </w:rPr>
      </w:pPr>
    </w:p>
    <w:p w14:paraId="44F8DBD4" w14:textId="77777777" w:rsidR="004E57F4" w:rsidRDefault="004E57F4" w:rsidP="004E57F4">
      <w:pPr>
        <w:rPr>
          <w:lang w:val="fr-BE"/>
        </w:rPr>
      </w:pPr>
    </w:p>
    <w:p w14:paraId="1A163F17" w14:textId="77777777" w:rsidR="004E57F4" w:rsidRDefault="004E57F4" w:rsidP="004E57F4">
      <w:pPr>
        <w:rPr>
          <w:lang w:val="fr-BE"/>
        </w:rPr>
      </w:pPr>
    </w:p>
    <w:p w14:paraId="627F1E7C" w14:textId="77777777" w:rsidR="004E57F4" w:rsidRDefault="004E57F4" w:rsidP="004E57F4">
      <w:pPr>
        <w:rPr>
          <w:lang w:val="fr-BE"/>
        </w:rPr>
      </w:pPr>
    </w:p>
    <w:p w14:paraId="41C15FAD" w14:textId="77777777" w:rsidR="004E57F4" w:rsidRPr="0001048C" w:rsidRDefault="004E57F4" w:rsidP="004E57F4">
      <w:pPr>
        <w:jc w:val="center"/>
        <w:rPr>
          <w:sz w:val="22"/>
          <w:szCs w:val="22"/>
          <w:lang w:val="fr-BE"/>
        </w:rPr>
      </w:pPr>
      <w:r w:rsidRPr="0001048C">
        <w:rPr>
          <w:sz w:val="22"/>
          <w:szCs w:val="22"/>
          <w:lang w:val="fr-BE"/>
        </w:rPr>
        <w:t>Décret du 11 mars 1999 relatif au permis d’environnement</w:t>
      </w:r>
    </w:p>
    <w:p w14:paraId="32804784" w14:textId="77777777" w:rsidR="004E57F4" w:rsidRDefault="004E57F4" w:rsidP="004E57F4">
      <w:pPr>
        <w:rPr>
          <w:szCs w:val="18"/>
          <w:lang w:val="fr-BE"/>
        </w:rPr>
      </w:pPr>
    </w:p>
    <w:p w14:paraId="7E445A5B" w14:textId="77777777" w:rsidR="004E57F4" w:rsidRPr="003F74F0" w:rsidRDefault="004E57F4" w:rsidP="004E57F4">
      <w:pPr>
        <w:rPr>
          <w:szCs w:val="18"/>
          <w:lang w:val="fr-BE"/>
        </w:rPr>
      </w:pPr>
    </w:p>
    <w:p w14:paraId="1F4B593C" w14:textId="77777777" w:rsidR="004E57F4" w:rsidRDefault="004E57F4" w:rsidP="004E57F4">
      <w:pPr>
        <w:pStyle w:val="TitreAGWAnnexeprocdure"/>
        <w:keepNext w:val="0"/>
        <w:pBdr>
          <w:top w:val="none" w:sz="0" w:space="0" w:color="auto"/>
          <w:left w:val="none" w:sz="0" w:space="0" w:color="auto"/>
          <w:bottom w:val="none" w:sz="0" w:space="0" w:color="auto"/>
          <w:right w:val="none" w:sz="0" w:space="0" w:color="auto"/>
        </w:pBdr>
        <w:rPr>
          <w:rFonts w:ascii="Century Gothic" w:hAnsi="Century Gothic"/>
          <w:b w:val="0"/>
          <w:noProof/>
          <w:sz w:val="22"/>
          <w:szCs w:val="22"/>
          <w:lang w:val="fr-BE"/>
        </w:rPr>
      </w:pPr>
      <w:r w:rsidRPr="0001048C">
        <w:rPr>
          <w:rFonts w:ascii="Century Gothic" w:hAnsi="Century Gothic"/>
          <w:b w:val="0"/>
          <w:sz w:val="22"/>
          <w:szCs w:val="22"/>
          <w:lang w:val="fr-BE"/>
        </w:rPr>
        <w:t xml:space="preserve">Arrêté du Gouvernement wallon du 4 juillet 2002 </w:t>
      </w:r>
      <w:r w:rsidRPr="0001048C">
        <w:rPr>
          <w:rFonts w:ascii="Century Gothic" w:hAnsi="Century Gothic"/>
          <w:b w:val="0"/>
          <w:noProof/>
          <w:sz w:val="22"/>
          <w:szCs w:val="22"/>
          <w:lang w:val="fr-BE"/>
        </w:rPr>
        <w:t>relatif à la procédure et à diverses mesures d’exécution du décret du 11 mars 1999 relatif au permis d’environnement</w:t>
      </w:r>
    </w:p>
    <w:p w14:paraId="28AB1629" w14:textId="2DEDA116" w:rsidR="004E57F4" w:rsidRPr="00490A62" w:rsidRDefault="004E57F4" w:rsidP="004E57F4">
      <w:pPr>
        <w:jc w:val="center"/>
        <w:rPr>
          <w:rFonts w:cs="Times New Roman"/>
          <w:sz w:val="22"/>
          <w:szCs w:val="22"/>
          <w:lang w:val="fr-BE" w:eastAsia="en-US"/>
        </w:rPr>
      </w:pPr>
      <w:r w:rsidRPr="00490A62">
        <w:rPr>
          <w:rFonts w:cs="Times New Roman"/>
          <w:sz w:val="22"/>
          <w:szCs w:val="22"/>
          <w:lang w:val="fr-BE" w:eastAsia="en-US"/>
        </w:rPr>
        <w:t>Arr</w:t>
      </w:r>
      <w:r>
        <w:rPr>
          <w:rFonts w:cs="Times New Roman"/>
          <w:sz w:val="22"/>
          <w:szCs w:val="22"/>
          <w:lang w:val="fr-BE" w:eastAsia="en-US"/>
        </w:rPr>
        <w:t xml:space="preserve">êté ministériel du6 juin 2019 établissant un formulaire </w:t>
      </w:r>
      <w:r w:rsidRPr="00B43447">
        <w:rPr>
          <w:rFonts w:cs="Times New Roman"/>
          <w:sz w:val="22"/>
          <w:szCs w:val="22"/>
          <w:lang w:val="fr-BE" w:eastAsia="en-US"/>
        </w:rPr>
        <w:t>relatif aux installations et activités émettant des gaz à effet de serre</w:t>
      </w:r>
    </w:p>
    <w:p w14:paraId="467DE1AF" w14:textId="77777777" w:rsidR="004E57F4" w:rsidRPr="003F74F0" w:rsidRDefault="004E57F4" w:rsidP="004E57F4">
      <w:pPr>
        <w:rPr>
          <w:sz w:val="16"/>
          <w:szCs w:val="16"/>
          <w:lang w:val="fr-BE"/>
        </w:rPr>
      </w:pPr>
    </w:p>
    <w:p w14:paraId="6647D8A7" w14:textId="77777777" w:rsidR="004E57F4" w:rsidRDefault="004E57F4" w:rsidP="004E57F4">
      <w:pPr>
        <w:rPr>
          <w:sz w:val="16"/>
          <w:szCs w:val="16"/>
          <w:lang w:val="fr-BE"/>
        </w:rPr>
      </w:pPr>
    </w:p>
    <w:p w14:paraId="6D4F75F4" w14:textId="77777777" w:rsidR="004E57F4" w:rsidRPr="003F74F0" w:rsidRDefault="004E57F4" w:rsidP="004E57F4">
      <w:pPr>
        <w:rPr>
          <w:sz w:val="16"/>
          <w:szCs w:val="16"/>
          <w:lang w:val="fr-BE"/>
        </w:rPr>
      </w:pPr>
    </w:p>
    <w:p w14:paraId="1C6CF213" w14:textId="77777777" w:rsidR="004E57F4" w:rsidRPr="00F075B1" w:rsidRDefault="004E57F4" w:rsidP="004E57F4">
      <w:pPr>
        <w:rPr>
          <w:sz w:val="16"/>
          <w:szCs w:val="16"/>
          <w:lang w:val="fr-BE"/>
        </w:rPr>
      </w:pPr>
    </w:p>
    <w:p w14:paraId="1A8F940D" w14:textId="06A5005C" w:rsidR="004E57F4" w:rsidRPr="007C468B" w:rsidRDefault="004E57F4" w:rsidP="004E57F4">
      <w:pPr>
        <w:jc w:val="center"/>
        <w:rPr>
          <w:sz w:val="36"/>
          <w:szCs w:val="36"/>
          <w:lang w:val="fr-BE"/>
        </w:rPr>
      </w:pPr>
      <w:r>
        <w:rPr>
          <w:sz w:val="36"/>
          <w:szCs w:val="36"/>
          <w:lang w:val="fr-BE"/>
        </w:rPr>
        <w:fldChar w:fldCharType="begin"/>
      </w:r>
      <w:r>
        <w:rPr>
          <w:sz w:val="36"/>
          <w:szCs w:val="36"/>
          <w:lang w:val="fr-BE"/>
        </w:rPr>
        <w:instrText xml:space="preserve"> TITLE   \* MERGEFORMAT </w:instrText>
      </w:r>
      <w:r>
        <w:rPr>
          <w:sz w:val="36"/>
          <w:szCs w:val="36"/>
          <w:lang w:val="fr-BE"/>
        </w:rPr>
        <w:fldChar w:fldCharType="separate"/>
      </w:r>
      <w:r w:rsidR="00E6707E">
        <w:rPr>
          <w:sz w:val="36"/>
          <w:szCs w:val="36"/>
          <w:lang w:val="fr-BE"/>
        </w:rPr>
        <w:t>Annexe 1/09 : Formulaire relatif aux installations et activités émettant des gaz à effet de serre</w:t>
      </w:r>
      <w:r>
        <w:rPr>
          <w:sz w:val="36"/>
          <w:szCs w:val="36"/>
          <w:lang w:val="fr-BE"/>
        </w:rPr>
        <w:fldChar w:fldCharType="end"/>
      </w:r>
    </w:p>
    <w:p w14:paraId="112F85B3" w14:textId="77777777" w:rsidR="004E57F4" w:rsidRPr="00626102" w:rsidRDefault="004E57F4" w:rsidP="004E57F4">
      <w:pPr>
        <w:rPr>
          <w:sz w:val="16"/>
          <w:szCs w:val="16"/>
          <w:lang w:val="fr-BE"/>
        </w:rPr>
      </w:pPr>
    </w:p>
    <w:p w14:paraId="6728E8BC" w14:textId="77777777" w:rsidR="004E57F4" w:rsidRDefault="004E57F4" w:rsidP="004E57F4">
      <w:pPr>
        <w:rPr>
          <w:sz w:val="16"/>
          <w:szCs w:val="16"/>
          <w:lang w:val="fr-BE"/>
        </w:rPr>
      </w:pPr>
    </w:p>
    <w:p w14:paraId="0A724AEE" w14:textId="77777777" w:rsidR="00362D6A" w:rsidRPr="00B152A0" w:rsidRDefault="00362D6A" w:rsidP="00362D6A">
      <w:pPr>
        <w:tabs>
          <w:tab w:val="left" w:pos="851"/>
        </w:tabs>
        <w:jc w:val="center"/>
        <w:rPr>
          <w:rFonts w:cs="HelveticaNeue-Roman"/>
          <w:color w:val="000000"/>
          <w:szCs w:val="20"/>
          <w:lang w:val="fr-BE"/>
        </w:rPr>
      </w:pPr>
      <w:bookmarkStart w:id="0" w:name="_Hlk24636174"/>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9889"/>
      </w:tblGrid>
      <w:tr w:rsidR="00362D6A" w:rsidRPr="000D405A" w14:paraId="4EA67B11" w14:textId="77777777" w:rsidTr="00971A0A">
        <w:trPr>
          <w:trHeight w:val="1220"/>
        </w:trPr>
        <w:tc>
          <w:tcPr>
            <w:tcW w:w="9889" w:type="dxa"/>
            <w:vAlign w:val="center"/>
          </w:tcPr>
          <w:p w14:paraId="5DB14781" w14:textId="77777777" w:rsidR="00362D6A" w:rsidRDefault="00362D6A" w:rsidP="00971A0A">
            <w:pPr>
              <w:pStyle w:val="Paragraphestandard"/>
              <w:tabs>
                <w:tab w:val="left" w:pos="851"/>
              </w:tabs>
              <w:spacing w:before="120" w:after="120" w:line="240" w:lineRule="auto"/>
              <w:rPr>
                <w:rFonts w:ascii="Century Gothic" w:hAnsi="Century Gothic"/>
                <w:szCs w:val="20"/>
                <w:lang w:val="fr-BE"/>
              </w:rPr>
            </w:pPr>
            <w:bookmarkStart w:id="1" w:name="_Hlk24636159"/>
            <w:bookmarkStart w:id="2" w:name="_Hlk22305988"/>
            <w:r>
              <w:rPr>
                <w:rFonts w:ascii="Century Gothic" w:hAnsi="Century Gothic"/>
                <w:szCs w:val="20"/>
                <w:lang w:val="fr-BE"/>
              </w:rPr>
              <w:t>Merci de ne pas effectuer de changements dans ce formulaire qui empêcheraient une analyse correcte de la demande : suppression ou modification de questions, de colonnes dans les tableaux, de l’organisation des chapitres… De tels changements entraineraient une incomplétude voire une irrecevabilité du dossier</w:t>
            </w:r>
          </w:p>
          <w:p w14:paraId="7510FECB" w14:textId="77777777" w:rsidR="00362D6A" w:rsidRDefault="00362D6A" w:rsidP="00971A0A">
            <w:pPr>
              <w:pStyle w:val="Paragraphestandard"/>
              <w:tabs>
                <w:tab w:val="left" w:pos="851"/>
              </w:tabs>
              <w:spacing w:before="120" w:line="240" w:lineRule="auto"/>
              <w:rPr>
                <w:rFonts w:ascii="Century Gothic" w:hAnsi="Century Gothic" w:cs="HelveticaNeue-Roman"/>
                <w:szCs w:val="20"/>
                <w:lang w:val="fr-BE"/>
              </w:rPr>
            </w:pPr>
            <w:r>
              <w:rPr>
                <w:rFonts w:ascii="Century Gothic" w:hAnsi="Century Gothic" w:cs="HelveticaNeue-Roman"/>
                <w:szCs w:val="20"/>
                <w:lang w:val="fr-BE"/>
              </w:rPr>
              <w:t>Pour compléter :</w:t>
            </w:r>
          </w:p>
          <w:p w14:paraId="280BB745" w14:textId="77777777" w:rsidR="00362D6A" w:rsidRDefault="00362D6A" w:rsidP="00362D6A">
            <w:pPr>
              <w:pStyle w:val="Paragraphestandard"/>
              <w:numPr>
                <w:ilvl w:val="0"/>
                <w:numId w:val="36"/>
              </w:numPr>
              <w:tabs>
                <w:tab w:val="left" w:pos="851"/>
              </w:tabs>
              <w:spacing w:line="240" w:lineRule="auto"/>
              <w:rPr>
                <w:rFonts w:ascii="Century Gothic" w:hAnsi="Century Gothic" w:cs="HelveticaNeue-Roman"/>
                <w:szCs w:val="20"/>
                <w:lang w:val="fr-BE"/>
              </w:rPr>
            </w:pPr>
            <w:r>
              <w:rPr>
                <w:rFonts w:ascii="Century Gothic" w:hAnsi="Century Gothic" w:cs="HelveticaNeue-Roman"/>
                <w:szCs w:val="20"/>
                <w:lang w:val="fr-BE"/>
              </w:rPr>
              <w:t>U</w:t>
            </w:r>
            <w:r w:rsidRPr="0018706B">
              <w:rPr>
                <w:rFonts w:ascii="Century Gothic" w:hAnsi="Century Gothic" w:cs="HelveticaNeue-Roman"/>
                <w:szCs w:val="20"/>
                <w:lang w:val="fr-BE"/>
              </w:rPr>
              <w:t xml:space="preserve">n bouton de choix </w:t>
            </w:r>
            <w:r w:rsidRPr="0021217D">
              <w:rPr>
                <w:rFonts w:ascii="Century Gothic" w:hAnsi="Century Gothic" w:cs="HelveticaNeue-Roman"/>
                <w:color w:val="0000FF"/>
                <w:sz w:val="28"/>
                <w:szCs w:val="28"/>
                <w:lang w:val="fr-BE"/>
              </w:rPr>
              <w:sym w:font="Wingdings 2" w:char="F099"/>
            </w:r>
            <w:r w:rsidRPr="0018706B">
              <w:rPr>
                <w:rFonts w:ascii="Century Gothic" w:hAnsi="Century Gothic" w:cs="HelveticaNeue-Roman"/>
                <w:szCs w:val="20"/>
                <w:lang w:val="fr-BE"/>
              </w:rPr>
              <w:t>, il suffit de</w:t>
            </w:r>
            <w:r>
              <w:rPr>
                <w:rFonts w:ascii="Century Gothic" w:hAnsi="Century Gothic" w:cs="HelveticaNeue-Roman"/>
                <w:szCs w:val="20"/>
                <w:lang w:val="fr-BE"/>
              </w:rPr>
              <w:t xml:space="preserve"> le cliquer</w:t>
            </w:r>
            <w:r w:rsidRPr="0018706B">
              <w:rPr>
                <w:rFonts w:ascii="Century Gothic" w:hAnsi="Century Gothic" w:cs="HelveticaNeue-Roman"/>
                <w:szCs w:val="20"/>
                <w:lang w:val="fr-BE"/>
              </w:rPr>
              <w:t xml:space="preserve"> </w:t>
            </w:r>
            <w:r>
              <w:rPr>
                <w:rFonts w:ascii="Century Gothic" w:hAnsi="Century Gothic" w:cs="HelveticaNeue-Roman"/>
                <w:szCs w:val="20"/>
                <w:lang w:val="fr-BE"/>
              </w:rPr>
              <w:t xml:space="preserve">ce qui </w:t>
            </w:r>
            <w:r w:rsidRPr="0018706B">
              <w:rPr>
                <w:rFonts w:ascii="Century Gothic" w:hAnsi="Century Gothic" w:cs="HelveticaNeue-Roman"/>
                <w:szCs w:val="20"/>
                <w:lang w:val="fr-BE"/>
              </w:rPr>
              <w:t>remplacer</w:t>
            </w:r>
            <w:r>
              <w:rPr>
                <w:rFonts w:ascii="Century Gothic" w:hAnsi="Century Gothic" w:cs="HelveticaNeue-Roman"/>
                <w:szCs w:val="20"/>
                <w:lang w:val="fr-BE"/>
              </w:rPr>
              <w:t>a</w:t>
            </w:r>
            <w:r w:rsidRPr="0018706B">
              <w:rPr>
                <w:rFonts w:ascii="Century Gothic" w:hAnsi="Century Gothic" w:cs="HelveticaNeue-Roman"/>
                <w:szCs w:val="20"/>
                <w:lang w:val="fr-BE"/>
              </w:rPr>
              <w:t xml:space="preserve"> le </w:t>
            </w:r>
            <w:r w:rsidRPr="0021217D">
              <w:rPr>
                <w:rFonts w:ascii="Century Gothic" w:hAnsi="Century Gothic" w:cs="HelveticaNeue-Roman"/>
                <w:color w:val="0000FF"/>
                <w:sz w:val="28"/>
                <w:szCs w:val="28"/>
                <w:lang w:val="fr-BE"/>
              </w:rPr>
              <w:sym w:font="Wingdings 2" w:char="F099"/>
            </w:r>
            <w:r w:rsidRPr="0018706B">
              <w:rPr>
                <w:rFonts w:ascii="Century Gothic" w:hAnsi="Century Gothic" w:cs="HelveticaNeue-Roman"/>
                <w:szCs w:val="20"/>
                <w:lang w:val="fr-BE"/>
              </w:rPr>
              <w:t xml:space="preserve"> par </w:t>
            </w:r>
            <w:r w:rsidRPr="0021217D">
              <w:rPr>
                <w:rFonts w:ascii="Century Gothic" w:hAnsi="Century Gothic" w:cs="HelveticaNeue-Roman"/>
                <w:color w:val="0000FF"/>
                <w:sz w:val="28"/>
                <w:szCs w:val="28"/>
                <w:lang w:val="fr-BE"/>
              </w:rPr>
              <w:sym w:font="Wingdings 2" w:char="F098"/>
            </w:r>
            <w:r w:rsidRPr="0018706B">
              <w:rPr>
                <w:rFonts w:ascii="Century Gothic" w:hAnsi="Century Gothic" w:cs="HelveticaNeue-Roman"/>
                <w:szCs w:val="20"/>
                <w:lang w:val="fr-BE"/>
              </w:rPr>
              <w:t>.</w:t>
            </w:r>
          </w:p>
          <w:p w14:paraId="64829FEA" w14:textId="77777777" w:rsidR="00362D6A" w:rsidRPr="0018706B" w:rsidRDefault="00362D6A" w:rsidP="00971A0A">
            <w:pPr>
              <w:pStyle w:val="Paragraphestandard"/>
              <w:tabs>
                <w:tab w:val="left" w:pos="851"/>
              </w:tabs>
              <w:spacing w:line="240" w:lineRule="auto"/>
              <w:ind w:left="720"/>
              <w:rPr>
                <w:rFonts w:ascii="Century Gothic" w:hAnsi="Century Gothic" w:cs="HelveticaNeue-Roman"/>
                <w:szCs w:val="20"/>
                <w:lang w:val="fr-BE"/>
              </w:rPr>
            </w:pPr>
            <w:r>
              <w:rPr>
                <w:rFonts w:ascii="Century Gothic" w:hAnsi="Century Gothic" w:cs="HelveticaNeue-Roman"/>
                <w:szCs w:val="20"/>
                <w:lang w:val="fr-BE"/>
              </w:rPr>
              <w:t xml:space="preserve">Ce bouton </w:t>
            </w:r>
            <w:r w:rsidRPr="0021217D">
              <w:rPr>
                <w:rFonts w:ascii="Century Gothic" w:hAnsi="Century Gothic" w:cs="HelveticaNeue-Roman"/>
                <w:color w:val="0000FF"/>
                <w:sz w:val="28"/>
                <w:szCs w:val="28"/>
                <w:lang w:val="fr-BE"/>
              </w:rPr>
              <w:sym w:font="Wingdings 2" w:char="F099"/>
            </w:r>
            <w:r>
              <w:rPr>
                <w:rFonts w:ascii="Century Gothic" w:hAnsi="Century Gothic" w:cs="HelveticaNeue-Roman"/>
                <w:color w:val="365F91" w:themeColor="accent1" w:themeShade="BF"/>
                <w:sz w:val="28"/>
                <w:szCs w:val="28"/>
                <w:lang w:val="fr-BE"/>
              </w:rPr>
              <w:t xml:space="preserve"> </w:t>
            </w:r>
            <w:r>
              <w:rPr>
                <w:rFonts w:ascii="Century Gothic" w:hAnsi="Century Gothic" w:cs="HelveticaNeue-Roman"/>
                <w:szCs w:val="20"/>
                <w:lang w:val="fr-BE"/>
              </w:rPr>
              <w:t>implique qu’un seul choix est possible pour une question.</w:t>
            </w:r>
          </w:p>
          <w:p w14:paraId="023DC9A6" w14:textId="77777777" w:rsidR="00362D6A" w:rsidRDefault="00362D6A" w:rsidP="00362D6A">
            <w:pPr>
              <w:pStyle w:val="Paragraphestandard"/>
              <w:numPr>
                <w:ilvl w:val="0"/>
                <w:numId w:val="36"/>
              </w:numPr>
              <w:tabs>
                <w:tab w:val="left" w:pos="851"/>
              </w:tabs>
              <w:spacing w:line="240" w:lineRule="auto"/>
              <w:rPr>
                <w:rFonts w:ascii="Century Gothic" w:hAnsi="Century Gothic" w:cs="HelveticaNeue-Roman"/>
                <w:szCs w:val="20"/>
                <w:lang w:val="fr-BE"/>
              </w:rPr>
            </w:pPr>
            <w:r w:rsidRPr="0018706B">
              <w:rPr>
                <w:rFonts w:ascii="Century Gothic" w:hAnsi="Century Gothic" w:cs="HelveticaNeue-Roman"/>
                <w:szCs w:val="20"/>
                <w:lang w:val="fr-BE"/>
              </w:rPr>
              <w:t xml:space="preserve">une case à cocher </w:t>
            </w:r>
            <w:r w:rsidRPr="0021217D">
              <w:rPr>
                <w:rFonts w:ascii="Century Gothic" w:hAnsi="Century Gothic" w:cs="HelveticaNeue-Roman"/>
                <w:color w:val="0000FF"/>
                <w:sz w:val="28"/>
                <w:szCs w:val="28"/>
                <w:lang w:val="fr-BE"/>
              </w:rPr>
              <w:sym w:font="Wingdings 2" w:char="F0A3"/>
            </w:r>
            <w:r w:rsidRPr="0018706B">
              <w:rPr>
                <w:rFonts w:ascii="Century Gothic" w:hAnsi="Century Gothic" w:cs="HelveticaNeue-Roman"/>
                <w:szCs w:val="20"/>
                <w:lang w:val="fr-BE"/>
              </w:rPr>
              <w:t>, il suffit de</w:t>
            </w:r>
            <w:r>
              <w:rPr>
                <w:rFonts w:ascii="Century Gothic" w:hAnsi="Century Gothic" w:cs="HelveticaNeue-Roman"/>
                <w:szCs w:val="20"/>
                <w:lang w:val="fr-BE"/>
              </w:rPr>
              <w:t xml:space="preserve"> le cliquer</w:t>
            </w:r>
            <w:r w:rsidRPr="0018706B">
              <w:rPr>
                <w:rFonts w:ascii="Century Gothic" w:hAnsi="Century Gothic" w:cs="HelveticaNeue-Roman"/>
                <w:szCs w:val="20"/>
                <w:lang w:val="fr-BE"/>
              </w:rPr>
              <w:t xml:space="preserve"> </w:t>
            </w:r>
            <w:r>
              <w:rPr>
                <w:rFonts w:ascii="Century Gothic" w:hAnsi="Century Gothic" w:cs="HelveticaNeue-Roman"/>
                <w:szCs w:val="20"/>
                <w:lang w:val="fr-BE"/>
              </w:rPr>
              <w:t xml:space="preserve">ce qui </w:t>
            </w:r>
            <w:r w:rsidRPr="0018706B">
              <w:rPr>
                <w:rFonts w:ascii="Century Gothic" w:hAnsi="Century Gothic" w:cs="HelveticaNeue-Roman"/>
                <w:szCs w:val="20"/>
                <w:lang w:val="fr-BE"/>
              </w:rPr>
              <w:t>remplacer</w:t>
            </w:r>
            <w:r>
              <w:rPr>
                <w:rFonts w:ascii="Century Gothic" w:hAnsi="Century Gothic" w:cs="HelveticaNeue-Roman"/>
                <w:szCs w:val="20"/>
                <w:lang w:val="fr-BE"/>
              </w:rPr>
              <w:t>a</w:t>
            </w:r>
            <w:r w:rsidRPr="0018706B">
              <w:rPr>
                <w:rFonts w:ascii="Century Gothic" w:hAnsi="Century Gothic" w:cs="HelveticaNeue-Roman"/>
                <w:szCs w:val="20"/>
                <w:lang w:val="fr-BE"/>
              </w:rPr>
              <w:t xml:space="preserve"> le </w:t>
            </w:r>
            <w:r w:rsidRPr="0021217D">
              <w:rPr>
                <w:rFonts w:ascii="Century Gothic" w:hAnsi="Century Gothic" w:cs="HelveticaNeue-Roman"/>
                <w:color w:val="0000FF"/>
                <w:sz w:val="28"/>
                <w:szCs w:val="28"/>
                <w:lang w:val="fr-BE"/>
              </w:rPr>
              <w:sym w:font="Wingdings 2" w:char="F0A3"/>
            </w:r>
            <w:r w:rsidRPr="0018706B">
              <w:rPr>
                <w:rFonts w:ascii="Century Gothic" w:hAnsi="Century Gothic" w:cs="HelveticaNeue-Roman"/>
                <w:szCs w:val="20"/>
                <w:lang w:val="fr-BE"/>
              </w:rPr>
              <w:t xml:space="preserve"> par </w:t>
            </w:r>
            <w:r w:rsidRPr="0021217D">
              <w:rPr>
                <w:rFonts w:ascii="Century Gothic" w:hAnsi="Century Gothic" w:cs="HelveticaNeue-Roman"/>
                <w:color w:val="0000FF"/>
                <w:sz w:val="28"/>
                <w:szCs w:val="28"/>
                <w:lang w:val="fr-BE"/>
              </w:rPr>
              <w:sym w:font="Wingdings 2" w:char="F0A2"/>
            </w:r>
            <w:r w:rsidRPr="0018706B">
              <w:rPr>
                <w:rFonts w:ascii="Century Gothic" w:hAnsi="Century Gothic" w:cs="HelveticaNeue-Roman"/>
                <w:szCs w:val="20"/>
                <w:lang w:val="fr-BE"/>
              </w:rPr>
              <w:t>.</w:t>
            </w:r>
          </w:p>
          <w:p w14:paraId="176D9F87" w14:textId="77777777" w:rsidR="00362D6A" w:rsidRDefault="00362D6A" w:rsidP="00971A0A">
            <w:pPr>
              <w:pStyle w:val="Paragraphestandard"/>
              <w:tabs>
                <w:tab w:val="left" w:pos="851"/>
              </w:tabs>
              <w:spacing w:line="240" w:lineRule="auto"/>
              <w:ind w:left="720"/>
              <w:rPr>
                <w:rFonts w:ascii="Century Gothic" w:hAnsi="Century Gothic" w:cs="HelveticaNeue-Roman"/>
                <w:szCs w:val="20"/>
                <w:lang w:val="fr-BE"/>
              </w:rPr>
            </w:pPr>
            <w:r>
              <w:rPr>
                <w:rFonts w:ascii="Century Gothic" w:hAnsi="Century Gothic" w:cs="HelveticaNeue-Roman"/>
                <w:szCs w:val="20"/>
                <w:lang w:val="fr-BE"/>
              </w:rPr>
              <w:t xml:space="preserve">Plusieurs cases </w:t>
            </w:r>
            <w:r w:rsidRPr="0021217D">
              <w:rPr>
                <w:rFonts w:ascii="Century Gothic" w:hAnsi="Century Gothic" w:cs="HelveticaNeue-Roman"/>
                <w:color w:val="0000FF"/>
                <w:sz w:val="28"/>
                <w:szCs w:val="28"/>
                <w:lang w:val="fr-BE"/>
              </w:rPr>
              <w:sym w:font="Wingdings 2" w:char="F0A3"/>
            </w:r>
            <w:r w:rsidRPr="00497FEA">
              <w:rPr>
                <w:rFonts w:ascii="Century Gothic" w:hAnsi="Century Gothic"/>
                <w:szCs w:val="20"/>
              </w:rPr>
              <w:t xml:space="preserve"> peuvent </w:t>
            </w:r>
            <w:r>
              <w:rPr>
                <w:rFonts w:ascii="Century Gothic" w:hAnsi="Century Gothic"/>
                <w:szCs w:val="20"/>
              </w:rPr>
              <w:t>être cochée pour une question.</w:t>
            </w:r>
          </w:p>
          <w:p w14:paraId="638DB6B0" w14:textId="77777777" w:rsidR="00362D6A" w:rsidRPr="000D405A" w:rsidRDefault="00362D6A" w:rsidP="00971A0A">
            <w:pPr>
              <w:pStyle w:val="Paragraphestandard"/>
              <w:tabs>
                <w:tab w:val="left" w:pos="851"/>
              </w:tabs>
              <w:spacing w:line="240" w:lineRule="auto"/>
              <w:rPr>
                <w:rFonts w:ascii="Century Gothic" w:hAnsi="Century Gothic" w:cs="HelveticaNeue-Roman"/>
                <w:szCs w:val="20"/>
                <w:lang w:val="fr-BE"/>
              </w:rPr>
            </w:pPr>
          </w:p>
        </w:tc>
      </w:tr>
      <w:bookmarkEnd w:id="1"/>
    </w:tbl>
    <w:p w14:paraId="63CC220D" w14:textId="77777777" w:rsidR="00362D6A" w:rsidRDefault="00362D6A" w:rsidP="00362D6A">
      <w:pPr>
        <w:tabs>
          <w:tab w:val="left" w:pos="851"/>
        </w:tabs>
        <w:jc w:val="center"/>
        <w:rPr>
          <w:lang w:val="fr-BE"/>
        </w:rPr>
      </w:pPr>
    </w:p>
    <w:bookmarkEnd w:id="0"/>
    <w:bookmarkEnd w:id="2"/>
    <w:p w14:paraId="277563CB" w14:textId="77777777" w:rsidR="004E57F4" w:rsidRPr="003F74F0" w:rsidRDefault="004E57F4" w:rsidP="004E57F4">
      <w:pPr>
        <w:rPr>
          <w:sz w:val="16"/>
          <w:szCs w:val="16"/>
          <w:lang w:val="fr-BE"/>
        </w:rPr>
      </w:pPr>
    </w:p>
    <w:p w14:paraId="5D822103" w14:textId="77777777" w:rsidR="004E57F4" w:rsidRPr="004B1645" w:rsidRDefault="004E57F4" w:rsidP="004E57F4">
      <w:pPr>
        <w:rPr>
          <w:b/>
          <w:szCs w:val="18"/>
          <w:lang w:val="fr-BE"/>
        </w:rPr>
      </w:pPr>
    </w:p>
    <w:p w14:paraId="643947C1" w14:textId="77777777" w:rsidR="004E57F4" w:rsidRPr="004B1645" w:rsidRDefault="004E57F4" w:rsidP="004E57F4">
      <w:pPr>
        <w:rPr>
          <w:rFonts w:eastAsia="Times New Roman" w:cs="Times New Roman"/>
          <w:szCs w:val="18"/>
          <w:lang w:val="fr-BE" w:eastAsia="en-US"/>
        </w:rPr>
      </w:pPr>
    </w:p>
    <w:p w14:paraId="0B2422E2" w14:textId="77777777" w:rsidR="000C6660" w:rsidRDefault="000C6660">
      <w:pPr>
        <w:jc w:val="left"/>
        <w:rPr>
          <w:rFonts w:eastAsiaTheme="majorEastAsia" w:cstheme="majorBidi"/>
          <w:bCs/>
          <w:sz w:val="28"/>
          <w:szCs w:val="28"/>
          <w:lang w:val="fr-BE"/>
        </w:rPr>
      </w:pPr>
      <w:r>
        <w:rPr>
          <w:lang w:val="fr-BE"/>
        </w:rPr>
        <w:br w:type="page"/>
      </w:r>
    </w:p>
    <w:p w14:paraId="045AF2D9" w14:textId="77777777" w:rsidR="000C2A5C" w:rsidRPr="004B1645" w:rsidRDefault="00B168B7" w:rsidP="00416374">
      <w:pPr>
        <w:pStyle w:val="Titre1"/>
        <w:rPr>
          <w:lang w:val="fr-BE"/>
        </w:rPr>
      </w:pPr>
      <w:r w:rsidRPr="004B1645">
        <w:rPr>
          <w:lang w:val="fr-BE"/>
        </w:rPr>
        <w:lastRenderedPageBreak/>
        <w:t>Liste des activités visées par cette annexe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6" w:type="dxa"/>
          <w:bottom w:w="57" w:type="dxa"/>
          <w:right w:w="56" w:type="dxa"/>
        </w:tblCellMar>
        <w:tblLook w:val="0000" w:firstRow="0" w:lastRow="0" w:firstColumn="0" w:lastColumn="0" w:noHBand="0" w:noVBand="0"/>
      </w:tblPr>
      <w:tblGrid>
        <w:gridCol w:w="8222"/>
        <w:gridCol w:w="1418"/>
      </w:tblGrid>
      <w:tr w:rsidR="00B168B7" w:rsidRPr="003014FF" w14:paraId="4EE5D929" w14:textId="77777777" w:rsidTr="00B168B7">
        <w:trPr>
          <w:cantSplit/>
          <w:tblHeader/>
          <w:jc w:val="center"/>
        </w:trPr>
        <w:tc>
          <w:tcPr>
            <w:tcW w:w="8222" w:type="dxa"/>
            <w:shd w:val="pct5" w:color="auto" w:fill="FFFFFF"/>
            <w:vAlign w:val="center"/>
          </w:tcPr>
          <w:p w14:paraId="302331E5" w14:textId="77777777" w:rsidR="00B168B7" w:rsidRPr="003014FF" w:rsidRDefault="00B168B7" w:rsidP="00B168B7">
            <w:pPr>
              <w:pStyle w:val="LgisTableau"/>
              <w:jc w:val="center"/>
              <w:rPr>
                <w:rFonts w:ascii="Century Gothic" w:hAnsi="Century Gothic" w:cstheme="minorHAnsi"/>
                <w:sz w:val="20"/>
              </w:rPr>
            </w:pPr>
            <w:r w:rsidRPr="003014FF">
              <w:rPr>
                <w:rFonts w:ascii="Century Gothic" w:hAnsi="Century Gothic" w:cstheme="minorHAnsi"/>
                <w:sz w:val="20"/>
              </w:rPr>
              <w:t>Activités </w:t>
            </w:r>
          </w:p>
        </w:tc>
        <w:tc>
          <w:tcPr>
            <w:tcW w:w="1418" w:type="dxa"/>
            <w:shd w:val="pct5" w:color="auto" w:fill="FFFFFF"/>
            <w:vAlign w:val="center"/>
          </w:tcPr>
          <w:p w14:paraId="513DE778" w14:textId="77777777" w:rsidR="00B168B7" w:rsidRPr="003014FF" w:rsidRDefault="00B168B7" w:rsidP="00B168B7">
            <w:pPr>
              <w:pStyle w:val="LgisTableau"/>
              <w:jc w:val="center"/>
              <w:rPr>
                <w:rFonts w:ascii="Century Gothic" w:hAnsi="Century Gothic" w:cstheme="minorHAnsi"/>
                <w:sz w:val="20"/>
              </w:rPr>
            </w:pPr>
            <w:r w:rsidRPr="003014FF">
              <w:rPr>
                <w:rFonts w:ascii="Century Gothic" w:hAnsi="Century Gothic" w:cstheme="minorHAnsi"/>
                <w:sz w:val="20"/>
              </w:rPr>
              <w:t>Gaz à effet de serre</w:t>
            </w:r>
          </w:p>
        </w:tc>
      </w:tr>
      <w:tr w:rsidR="00B168B7" w:rsidRPr="004B1645" w14:paraId="6EDD18AE" w14:textId="77777777" w:rsidTr="00B168B7">
        <w:trPr>
          <w:cantSplit/>
          <w:jc w:val="center"/>
        </w:trPr>
        <w:tc>
          <w:tcPr>
            <w:tcW w:w="8222" w:type="dxa"/>
          </w:tcPr>
          <w:p w14:paraId="62C8C951"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t>Combustion de combustibles dans des installations dont la puissance calorifique totale de combustion est supérieure à 20 MW (à l’exception des installations d’incinération de déchets dangereux ou municipaux)</w:t>
            </w:r>
          </w:p>
        </w:tc>
        <w:tc>
          <w:tcPr>
            <w:tcW w:w="1418" w:type="dxa"/>
          </w:tcPr>
          <w:p w14:paraId="4BE016F2"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t>Dioxyde de carbone</w:t>
            </w:r>
          </w:p>
        </w:tc>
      </w:tr>
      <w:tr w:rsidR="00B168B7" w:rsidRPr="004B1645" w14:paraId="230A95EE" w14:textId="77777777" w:rsidTr="00B168B7">
        <w:trPr>
          <w:cantSplit/>
          <w:jc w:val="center"/>
        </w:trPr>
        <w:tc>
          <w:tcPr>
            <w:tcW w:w="8222" w:type="dxa"/>
          </w:tcPr>
          <w:p w14:paraId="3308B217"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t>Raffinage de pétrole</w:t>
            </w:r>
          </w:p>
        </w:tc>
        <w:tc>
          <w:tcPr>
            <w:tcW w:w="1418" w:type="dxa"/>
          </w:tcPr>
          <w:p w14:paraId="6FA4DEF7"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t>Dioxyde de carbone</w:t>
            </w:r>
          </w:p>
        </w:tc>
      </w:tr>
      <w:tr w:rsidR="00B168B7" w:rsidRPr="004B1645" w14:paraId="2D8A9F22" w14:textId="77777777" w:rsidTr="00B168B7">
        <w:trPr>
          <w:cantSplit/>
          <w:jc w:val="center"/>
        </w:trPr>
        <w:tc>
          <w:tcPr>
            <w:tcW w:w="8222" w:type="dxa"/>
          </w:tcPr>
          <w:p w14:paraId="68268A06"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t>Production de coke</w:t>
            </w:r>
          </w:p>
        </w:tc>
        <w:tc>
          <w:tcPr>
            <w:tcW w:w="1418" w:type="dxa"/>
          </w:tcPr>
          <w:p w14:paraId="2989FBB9"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t>Dioxyde de carbone</w:t>
            </w:r>
          </w:p>
        </w:tc>
      </w:tr>
      <w:tr w:rsidR="00B168B7" w:rsidRPr="004B1645" w14:paraId="20766759" w14:textId="77777777" w:rsidTr="00B168B7">
        <w:trPr>
          <w:cantSplit/>
          <w:jc w:val="center"/>
        </w:trPr>
        <w:tc>
          <w:tcPr>
            <w:tcW w:w="8222" w:type="dxa"/>
          </w:tcPr>
          <w:p w14:paraId="3A07944C"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t>Grillage ou frittage, y compris pelletisation, de minerai métallique (y compris de minerai sulfuré)</w:t>
            </w:r>
          </w:p>
        </w:tc>
        <w:tc>
          <w:tcPr>
            <w:tcW w:w="1418" w:type="dxa"/>
          </w:tcPr>
          <w:p w14:paraId="4FD1033F"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t>Dioxyde de carbone</w:t>
            </w:r>
          </w:p>
        </w:tc>
      </w:tr>
      <w:tr w:rsidR="00B168B7" w:rsidRPr="004B1645" w14:paraId="307FF371" w14:textId="77777777" w:rsidTr="00B168B7">
        <w:trPr>
          <w:cantSplit/>
          <w:jc w:val="center"/>
        </w:trPr>
        <w:tc>
          <w:tcPr>
            <w:tcW w:w="8222" w:type="dxa"/>
          </w:tcPr>
          <w:p w14:paraId="7967848A"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t>Production de fonte ou d’acier (fusion primaire ou secondaire), y compris les équipements pour coulée continue d’une capacité de plus de 2,5 tonnes par heure</w:t>
            </w:r>
          </w:p>
        </w:tc>
        <w:tc>
          <w:tcPr>
            <w:tcW w:w="1418" w:type="dxa"/>
          </w:tcPr>
          <w:p w14:paraId="13549FB7"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t>Dioxyde de carbone</w:t>
            </w:r>
          </w:p>
        </w:tc>
      </w:tr>
      <w:tr w:rsidR="00B168B7" w:rsidRPr="004B1645" w14:paraId="137FFEFF" w14:textId="77777777" w:rsidTr="00B168B7">
        <w:trPr>
          <w:cantSplit/>
          <w:jc w:val="center"/>
        </w:trPr>
        <w:tc>
          <w:tcPr>
            <w:tcW w:w="8222" w:type="dxa"/>
          </w:tcPr>
          <w:p w14:paraId="37AB063A"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t>Production ou transformation de métaux ferreux (y compris les ferro-alliages) lorsque des unités de combustion dont la puissance calorifique totale de combustion est supérieure à 20 MW sont exploitées. La transformation comprend, notamment, les laminoirs, les réchauffeurs, les fours de recuit, les forges, les fonderies, les unités de revêtement et les unités de décapage.</w:t>
            </w:r>
          </w:p>
        </w:tc>
        <w:tc>
          <w:tcPr>
            <w:tcW w:w="1418" w:type="dxa"/>
          </w:tcPr>
          <w:p w14:paraId="371AA02F"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t>Dioxyde de carbone</w:t>
            </w:r>
          </w:p>
        </w:tc>
      </w:tr>
      <w:tr w:rsidR="00B168B7" w:rsidRPr="004B1645" w14:paraId="3BD56427" w14:textId="77777777" w:rsidTr="00B168B7">
        <w:trPr>
          <w:cantSplit/>
          <w:jc w:val="center"/>
        </w:trPr>
        <w:tc>
          <w:tcPr>
            <w:tcW w:w="8222" w:type="dxa"/>
          </w:tcPr>
          <w:p w14:paraId="306640E6"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t>Production d’aluminium primaire</w:t>
            </w:r>
          </w:p>
        </w:tc>
        <w:tc>
          <w:tcPr>
            <w:tcW w:w="1418" w:type="dxa"/>
          </w:tcPr>
          <w:p w14:paraId="5DD47D3D"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t>Dioxyde de carbone et hydrocarbures perfluorés</w:t>
            </w:r>
          </w:p>
        </w:tc>
      </w:tr>
      <w:tr w:rsidR="00B168B7" w:rsidRPr="004B1645" w14:paraId="217C56E6" w14:textId="77777777" w:rsidTr="00B168B7">
        <w:trPr>
          <w:cantSplit/>
          <w:jc w:val="center"/>
        </w:trPr>
        <w:tc>
          <w:tcPr>
            <w:tcW w:w="8222" w:type="dxa"/>
          </w:tcPr>
          <w:p w14:paraId="04700197"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t>Production d’aluminium secondaire, lorsque des unités de combustion dont la puissance calorifique totale de combustion est supérieure à 20 MW sont exploitées</w:t>
            </w:r>
          </w:p>
        </w:tc>
        <w:tc>
          <w:tcPr>
            <w:tcW w:w="1418" w:type="dxa"/>
          </w:tcPr>
          <w:p w14:paraId="57F9B407"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t>Dioxyde de carbone</w:t>
            </w:r>
          </w:p>
        </w:tc>
      </w:tr>
      <w:tr w:rsidR="00B168B7" w:rsidRPr="004B1645" w14:paraId="25459161" w14:textId="77777777" w:rsidTr="00B168B7">
        <w:trPr>
          <w:cantSplit/>
          <w:jc w:val="center"/>
        </w:trPr>
        <w:tc>
          <w:tcPr>
            <w:tcW w:w="8222" w:type="dxa"/>
          </w:tcPr>
          <w:p w14:paraId="3A1E6DAD"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t>Production ou transformation de métaux non ferreux, y compris la production d’alliages, l’affinage, le moulage en fonderie, etc., lorsque des unités de combustion dont la puissance calorifique totale de combustion (y compris les combustibles utilisés comme agents réducteurs) est supérieure à 20 MW sont exploitées.</w:t>
            </w:r>
          </w:p>
        </w:tc>
        <w:tc>
          <w:tcPr>
            <w:tcW w:w="1418" w:type="dxa"/>
          </w:tcPr>
          <w:p w14:paraId="3C62618F"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t>Dioxyde de carbone</w:t>
            </w:r>
          </w:p>
        </w:tc>
      </w:tr>
      <w:tr w:rsidR="00B168B7" w:rsidRPr="004B1645" w14:paraId="74D945AF" w14:textId="77777777" w:rsidTr="00B168B7">
        <w:trPr>
          <w:cantSplit/>
          <w:jc w:val="center"/>
        </w:trPr>
        <w:tc>
          <w:tcPr>
            <w:tcW w:w="8222" w:type="dxa"/>
          </w:tcPr>
          <w:p w14:paraId="78E6F553"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t>Production de clinker (ciment) dans des fours rotatifs avec une capacité de production supérieure à 500 tonnes par jour, ou dans d’autres types de fours, avec une capacité de production supérieure à 50 tonnes par jour</w:t>
            </w:r>
          </w:p>
        </w:tc>
        <w:tc>
          <w:tcPr>
            <w:tcW w:w="1418" w:type="dxa"/>
          </w:tcPr>
          <w:p w14:paraId="4F5E6F1B"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t>Dioxyde de carbone</w:t>
            </w:r>
          </w:p>
        </w:tc>
      </w:tr>
      <w:tr w:rsidR="00B168B7" w:rsidRPr="004B1645" w14:paraId="095D8A21" w14:textId="77777777" w:rsidTr="00B168B7">
        <w:trPr>
          <w:cantSplit/>
          <w:jc w:val="center"/>
        </w:trPr>
        <w:tc>
          <w:tcPr>
            <w:tcW w:w="8222" w:type="dxa"/>
          </w:tcPr>
          <w:p w14:paraId="4E533379"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t>Production de chaux, y compris la calcination de dolomite et de magnésite, dans des fours rotatifs ou dans d’autres types de fours, avec une capacité de production supérieure à 50 tonnes par jour</w:t>
            </w:r>
          </w:p>
        </w:tc>
        <w:tc>
          <w:tcPr>
            <w:tcW w:w="1418" w:type="dxa"/>
          </w:tcPr>
          <w:p w14:paraId="68EA8E2F"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t>Dioxyde de carbone</w:t>
            </w:r>
          </w:p>
        </w:tc>
      </w:tr>
      <w:tr w:rsidR="00B168B7" w:rsidRPr="004B1645" w14:paraId="71690B54" w14:textId="77777777" w:rsidTr="00B168B7">
        <w:trPr>
          <w:cantSplit/>
          <w:jc w:val="center"/>
        </w:trPr>
        <w:tc>
          <w:tcPr>
            <w:tcW w:w="8222" w:type="dxa"/>
          </w:tcPr>
          <w:p w14:paraId="6488BA6D"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t>Fabrication du verre, y compris de fibres de verre, avec une capacité de fusion supérieure à 20 tonnes par jour</w:t>
            </w:r>
          </w:p>
        </w:tc>
        <w:tc>
          <w:tcPr>
            <w:tcW w:w="1418" w:type="dxa"/>
          </w:tcPr>
          <w:p w14:paraId="6C64C867"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t>Dioxyde de carbone</w:t>
            </w:r>
          </w:p>
        </w:tc>
      </w:tr>
      <w:tr w:rsidR="00B168B7" w:rsidRPr="004B1645" w14:paraId="6521D236" w14:textId="77777777" w:rsidTr="00B168B7">
        <w:trPr>
          <w:cantSplit/>
          <w:jc w:val="center"/>
        </w:trPr>
        <w:tc>
          <w:tcPr>
            <w:tcW w:w="8222" w:type="dxa"/>
          </w:tcPr>
          <w:p w14:paraId="65E495B7"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t>Fabrication de produits céramiques par cuisson, notamment de tuiles, de briques, de pierres réfractaires, de carrelages, de grès ou de porcelaines, avec une capacité de production supérieure à 75 tonnes par jour</w:t>
            </w:r>
          </w:p>
        </w:tc>
        <w:tc>
          <w:tcPr>
            <w:tcW w:w="1418" w:type="dxa"/>
          </w:tcPr>
          <w:p w14:paraId="0D508598"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t>Dioxyde de carbone</w:t>
            </w:r>
          </w:p>
        </w:tc>
      </w:tr>
      <w:tr w:rsidR="00B168B7" w:rsidRPr="004B1645" w14:paraId="119E87B8" w14:textId="77777777" w:rsidTr="00B168B7">
        <w:trPr>
          <w:cantSplit/>
          <w:jc w:val="center"/>
        </w:trPr>
        <w:tc>
          <w:tcPr>
            <w:tcW w:w="8222" w:type="dxa"/>
          </w:tcPr>
          <w:p w14:paraId="5D8A5215"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t>Fabrication de matériau isolant en laine minérale à partir de roches, de verre ou de laitier, avec une capacité de fusion supérieure à 20 tonnes par jour.</w:t>
            </w:r>
          </w:p>
        </w:tc>
        <w:tc>
          <w:tcPr>
            <w:tcW w:w="1418" w:type="dxa"/>
          </w:tcPr>
          <w:p w14:paraId="1E7BE21F"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t>Dioxyde de carbone</w:t>
            </w:r>
          </w:p>
        </w:tc>
      </w:tr>
      <w:tr w:rsidR="00B168B7" w:rsidRPr="004B1645" w14:paraId="0127DA12" w14:textId="77777777" w:rsidTr="00B168B7">
        <w:trPr>
          <w:cantSplit/>
          <w:jc w:val="center"/>
        </w:trPr>
        <w:tc>
          <w:tcPr>
            <w:tcW w:w="8222" w:type="dxa"/>
          </w:tcPr>
          <w:p w14:paraId="09C96A20"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t>Séchage ou calcination du plâtre ou production de planches de plâtre et autres compositions à base de plâtre, lorsque des unités de combustion dont la puissance calorifique de combustion est supérieure à 20MW sont exploitées.</w:t>
            </w:r>
          </w:p>
        </w:tc>
        <w:tc>
          <w:tcPr>
            <w:tcW w:w="1418" w:type="dxa"/>
          </w:tcPr>
          <w:p w14:paraId="0EF8FDA8"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t>Dioxyde de carbone</w:t>
            </w:r>
          </w:p>
        </w:tc>
      </w:tr>
      <w:tr w:rsidR="00B168B7" w:rsidRPr="004B1645" w14:paraId="7869037D" w14:textId="77777777" w:rsidTr="00B168B7">
        <w:trPr>
          <w:cantSplit/>
          <w:jc w:val="center"/>
        </w:trPr>
        <w:tc>
          <w:tcPr>
            <w:tcW w:w="8222" w:type="dxa"/>
          </w:tcPr>
          <w:p w14:paraId="70E59551"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lastRenderedPageBreak/>
              <w:t>Production de pâte à papier à partir du bois ou d’autres matières fibreuses.</w:t>
            </w:r>
          </w:p>
        </w:tc>
        <w:tc>
          <w:tcPr>
            <w:tcW w:w="1418" w:type="dxa"/>
          </w:tcPr>
          <w:p w14:paraId="329E27C8"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t>Dioxyde de carbone</w:t>
            </w:r>
          </w:p>
        </w:tc>
      </w:tr>
      <w:tr w:rsidR="00B168B7" w:rsidRPr="004B1645" w14:paraId="21D1371F" w14:textId="77777777" w:rsidTr="00B168B7">
        <w:trPr>
          <w:cantSplit/>
          <w:jc w:val="center"/>
        </w:trPr>
        <w:tc>
          <w:tcPr>
            <w:tcW w:w="8222" w:type="dxa"/>
          </w:tcPr>
          <w:p w14:paraId="6FB7B876"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t>Production de papier ou de carton, avec une capacité de production supérieure à 20 tonnes par jour.</w:t>
            </w:r>
          </w:p>
        </w:tc>
        <w:tc>
          <w:tcPr>
            <w:tcW w:w="1418" w:type="dxa"/>
          </w:tcPr>
          <w:p w14:paraId="762C6FFD"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t>Dioxyde de carbone</w:t>
            </w:r>
          </w:p>
        </w:tc>
      </w:tr>
      <w:tr w:rsidR="00B168B7" w:rsidRPr="004B1645" w14:paraId="18566EFD" w14:textId="77777777" w:rsidTr="00B168B7">
        <w:trPr>
          <w:cantSplit/>
          <w:jc w:val="center"/>
        </w:trPr>
        <w:tc>
          <w:tcPr>
            <w:tcW w:w="8222" w:type="dxa"/>
          </w:tcPr>
          <w:p w14:paraId="723C5DA0"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t>Production de noir de carbone, y compris la carbonisation de substances organiques telles que les huiles, les goudrons, les résidus de craquage et de distillation, lorsque des unités de combustion dont la puissance calorifique totale de combustion est supérieure à 20 MW sont exploitées</w:t>
            </w:r>
          </w:p>
        </w:tc>
        <w:tc>
          <w:tcPr>
            <w:tcW w:w="1418" w:type="dxa"/>
          </w:tcPr>
          <w:p w14:paraId="10E0BA44"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t>Dioxyde de carbone</w:t>
            </w:r>
          </w:p>
        </w:tc>
      </w:tr>
      <w:tr w:rsidR="00B168B7" w:rsidRPr="004B1645" w14:paraId="2F7D6709" w14:textId="77777777" w:rsidTr="00B168B7">
        <w:trPr>
          <w:cantSplit/>
          <w:jc w:val="center"/>
        </w:trPr>
        <w:tc>
          <w:tcPr>
            <w:tcW w:w="8222" w:type="dxa"/>
          </w:tcPr>
          <w:p w14:paraId="46ECA0CC"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t>Production d’acide nitrique</w:t>
            </w:r>
          </w:p>
        </w:tc>
        <w:tc>
          <w:tcPr>
            <w:tcW w:w="1418" w:type="dxa"/>
          </w:tcPr>
          <w:p w14:paraId="7EE1977C"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t>Dioxyde de carbone et protoxyde d’azote</w:t>
            </w:r>
          </w:p>
        </w:tc>
      </w:tr>
      <w:tr w:rsidR="00B168B7" w:rsidRPr="004B1645" w14:paraId="3267E410" w14:textId="77777777" w:rsidTr="00B168B7">
        <w:trPr>
          <w:cantSplit/>
          <w:jc w:val="center"/>
        </w:trPr>
        <w:tc>
          <w:tcPr>
            <w:tcW w:w="8222" w:type="dxa"/>
          </w:tcPr>
          <w:p w14:paraId="78E688D3"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t>Production d’acide adipique</w:t>
            </w:r>
          </w:p>
        </w:tc>
        <w:tc>
          <w:tcPr>
            <w:tcW w:w="1418" w:type="dxa"/>
          </w:tcPr>
          <w:p w14:paraId="3F1C0E93"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t>Dioxyde de carbone et protoxyde d’azote</w:t>
            </w:r>
          </w:p>
        </w:tc>
      </w:tr>
      <w:tr w:rsidR="00B168B7" w:rsidRPr="004B1645" w14:paraId="6F274BE6" w14:textId="77777777" w:rsidTr="00B168B7">
        <w:trPr>
          <w:cantSplit/>
          <w:jc w:val="center"/>
        </w:trPr>
        <w:tc>
          <w:tcPr>
            <w:tcW w:w="8222" w:type="dxa"/>
          </w:tcPr>
          <w:p w14:paraId="56A4F84D"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t>Production de glyoxal et d’acide glyoxylique</w:t>
            </w:r>
          </w:p>
        </w:tc>
        <w:tc>
          <w:tcPr>
            <w:tcW w:w="1418" w:type="dxa"/>
          </w:tcPr>
          <w:p w14:paraId="11D68E8C"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t>Dioxyde de carbone et protoxyde d’azote</w:t>
            </w:r>
          </w:p>
        </w:tc>
      </w:tr>
      <w:tr w:rsidR="00B168B7" w:rsidRPr="004B1645" w14:paraId="575545A1" w14:textId="77777777" w:rsidTr="00B168B7">
        <w:trPr>
          <w:cantSplit/>
          <w:jc w:val="center"/>
        </w:trPr>
        <w:tc>
          <w:tcPr>
            <w:tcW w:w="8222" w:type="dxa"/>
          </w:tcPr>
          <w:p w14:paraId="5197BBDA"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t>Production d’ammoniac</w:t>
            </w:r>
          </w:p>
        </w:tc>
        <w:tc>
          <w:tcPr>
            <w:tcW w:w="1418" w:type="dxa"/>
          </w:tcPr>
          <w:p w14:paraId="450E796E"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t>Dioxyde de carbone</w:t>
            </w:r>
          </w:p>
        </w:tc>
      </w:tr>
      <w:tr w:rsidR="00B168B7" w:rsidRPr="004B1645" w14:paraId="0CAD3B9E" w14:textId="77777777" w:rsidTr="00B168B7">
        <w:trPr>
          <w:cantSplit/>
          <w:jc w:val="center"/>
        </w:trPr>
        <w:tc>
          <w:tcPr>
            <w:tcW w:w="8222" w:type="dxa"/>
          </w:tcPr>
          <w:p w14:paraId="7D5D1511"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t>Production de produits chimiques organiques en vrac par craquage, reformage, oxydation partielle ou totale, ou par d’autres procédés similaires, avec une capacité de production supérieure à 100 tonnes par jour</w:t>
            </w:r>
          </w:p>
        </w:tc>
        <w:tc>
          <w:tcPr>
            <w:tcW w:w="1418" w:type="dxa"/>
          </w:tcPr>
          <w:p w14:paraId="76FE165F"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t>Dioxyde de carbone</w:t>
            </w:r>
          </w:p>
        </w:tc>
      </w:tr>
      <w:tr w:rsidR="00B168B7" w:rsidRPr="004B1645" w14:paraId="7A1D85A5" w14:textId="77777777" w:rsidTr="00B168B7">
        <w:trPr>
          <w:cantSplit/>
          <w:jc w:val="center"/>
        </w:trPr>
        <w:tc>
          <w:tcPr>
            <w:tcW w:w="8222" w:type="dxa"/>
          </w:tcPr>
          <w:p w14:paraId="6CD4CEAC"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t>Production d’hydrogène (H</w:t>
            </w:r>
            <w:r w:rsidRPr="004B1645">
              <w:rPr>
                <w:rFonts w:ascii="Century Gothic" w:hAnsi="Century Gothic" w:cstheme="minorHAnsi"/>
                <w:vertAlign w:val="subscript"/>
              </w:rPr>
              <w:t>2</w:t>
            </w:r>
            <w:r w:rsidRPr="004B1645">
              <w:rPr>
                <w:rFonts w:ascii="Century Gothic" w:hAnsi="Century Gothic" w:cstheme="minorHAnsi"/>
              </w:rPr>
              <w:t>) et de gaz de synthèse par reformage ou oxydation partielle avec une capacité de production supérieure à 25 tonnes par jour</w:t>
            </w:r>
          </w:p>
        </w:tc>
        <w:tc>
          <w:tcPr>
            <w:tcW w:w="1418" w:type="dxa"/>
          </w:tcPr>
          <w:p w14:paraId="3B09981E"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t>Dioxyde de carbone</w:t>
            </w:r>
          </w:p>
        </w:tc>
      </w:tr>
      <w:tr w:rsidR="00B168B7" w:rsidRPr="004B1645" w14:paraId="11831907" w14:textId="77777777" w:rsidTr="00B168B7">
        <w:trPr>
          <w:cantSplit/>
          <w:jc w:val="center"/>
        </w:trPr>
        <w:tc>
          <w:tcPr>
            <w:tcW w:w="8222" w:type="dxa"/>
          </w:tcPr>
          <w:p w14:paraId="599D0779"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t>Production de soude (Na</w:t>
            </w:r>
            <w:r w:rsidRPr="004B1645">
              <w:rPr>
                <w:rFonts w:ascii="Century Gothic" w:hAnsi="Century Gothic" w:cstheme="minorHAnsi"/>
                <w:vertAlign w:val="subscript"/>
              </w:rPr>
              <w:t>2</w:t>
            </w:r>
            <w:r w:rsidRPr="004B1645">
              <w:rPr>
                <w:rFonts w:ascii="Century Gothic" w:hAnsi="Century Gothic" w:cstheme="minorHAnsi"/>
              </w:rPr>
              <w:t>CO</w:t>
            </w:r>
            <w:r w:rsidRPr="004B1645">
              <w:rPr>
                <w:rFonts w:ascii="Century Gothic" w:hAnsi="Century Gothic" w:cstheme="minorHAnsi"/>
                <w:vertAlign w:val="subscript"/>
              </w:rPr>
              <w:t>3</w:t>
            </w:r>
            <w:r w:rsidRPr="004B1645">
              <w:rPr>
                <w:rFonts w:ascii="Century Gothic" w:hAnsi="Century Gothic" w:cstheme="minorHAnsi"/>
              </w:rPr>
              <w:t>) et de bicarbonate de sodium (NaHCO</w:t>
            </w:r>
            <w:r w:rsidRPr="004B1645">
              <w:rPr>
                <w:rFonts w:ascii="Century Gothic" w:hAnsi="Century Gothic" w:cstheme="minorHAnsi"/>
                <w:vertAlign w:val="subscript"/>
              </w:rPr>
              <w:t>3</w:t>
            </w:r>
            <w:r w:rsidRPr="004B1645">
              <w:rPr>
                <w:rFonts w:ascii="Century Gothic" w:hAnsi="Century Gothic" w:cstheme="minorHAnsi"/>
              </w:rPr>
              <w:t>)</w:t>
            </w:r>
          </w:p>
        </w:tc>
        <w:tc>
          <w:tcPr>
            <w:tcW w:w="1418" w:type="dxa"/>
          </w:tcPr>
          <w:p w14:paraId="78348299"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t>Dioxyde de carbone</w:t>
            </w:r>
          </w:p>
        </w:tc>
      </w:tr>
      <w:tr w:rsidR="00B168B7" w:rsidRPr="004B1645" w14:paraId="2E502683" w14:textId="77777777" w:rsidTr="00B168B7">
        <w:trPr>
          <w:cantSplit/>
          <w:jc w:val="center"/>
        </w:trPr>
        <w:tc>
          <w:tcPr>
            <w:tcW w:w="8222" w:type="dxa"/>
          </w:tcPr>
          <w:p w14:paraId="6D63D551"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t>Captage des gaz à effet de serre produits par les installations couvertes par la présente annexe en vue de leur transport et de leur stockage géologique dans un site de stockage agréé au titre de la Directive 2009/31/CE</w:t>
            </w:r>
          </w:p>
        </w:tc>
        <w:tc>
          <w:tcPr>
            <w:tcW w:w="1418" w:type="dxa"/>
          </w:tcPr>
          <w:p w14:paraId="29FB71F9"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t>Dioxyde de carbone</w:t>
            </w:r>
          </w:p>
        </w:tc>
      </w:tr>
      <w:tr w:rsidR="00B168B7" w:rsidRPr="004B1645" w14:paraId="29CF82AB" w14:textId="77777777" w:rsidTr="00B168B7">
        <w:trPr>
          <w:cantSplit/>
          <w:jc w:val="center"/>
        </w:trPr>
        <w:tc>
          <w:tcPr>
            <w:tcW w:w="8222" w:type="dxa"/>
          </w:tcPr>
          <w:p w14:paraId="53E24D40"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t>Transport par pipelines des gaz à effet de serre en vue de leur stockage dans un site de stockage agréé au titre de la Directive 2009/31/CE</w:t>
            </w:r>
          </w:p>
        </w:tc>
        <w:tc>
          <w:tcPr>
            <w:tcW w:w="1418" w:type="dxa"/>
          </w:tcPr>
          <w:p w14:paraId="2BBA6C0A"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t>Dioxyde de carbone</w:t>
            </w:r>
          </w:p>
        </w:tc>
      </w:tr>
      <w:tr w:rsidR="00B168B7" w:rsidRPr="004B1645" w14:paraId="76EA0C11" w14:textId="77777777" w:rsidTr="00B168B7">
        <w:trPr>
          <w:cantSplit/>
          <w:jc w:val="center"/>
        </w:trPr>
        <w:tc>
          <w:tcPr>
            <w:tcW w:w="8222" w:type="dxa"/>
          </w:tcPr>
          <w:p w14:paraId="18D49518"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t>Stockage géologique des gaz à effet de serre dans un site de stockage agréé au titre de la Directive 2009/31/CE</w:t>
            </w:r>
          </w:p>
        </w:tc>
        <w:tc>
          <w:tcPr>
            <w:tcW w:w="1418" w:type="dxa"/>
          </w:tcPr>
          <w:p w14:paraId="2E686B53" w14:textId="77777777" w:rsidR="00B168B7" w:rsidRPr="004B1645" w:rsidRDefault="00B168B7" w:rsidP="00B168B7">
            <w:pPr>
              <w:pStyle w:val="LgisTableau"/>
              <w:rPr>
                <w:rFonts w:ascii="Century Gothic" w:hAnsi="Century Gothic" w:cstheme="minorHAnsi"/>
              </w:rPr>
            </w:pPr>
            <w:r w:rsidRPr="004B1645">
              <w:rPr>
                <w:rFonts w:ascii="Century Gothic" w:hAnsi="Century Gothic" w:cstheme="minorHAnsi"/>
              </w:rPr>
              <w:t>Dioxyde de carbone</w:t>
            </w:r>
          </w:p>
        </w:tc>
      </w:tr>
    </w:tbl>
    <w:p w14:paraId="0BDDDBDE" w14:textId="77777777" w:rsidR="00D6705D" w:rsidRPr="004B1645" w:rsidRDefault="00B81229" w:rsidP="00B81229">
      <w:pPr>
        <w:jc w:val="left"/>
        <w:rPr>
          <w:lang w:val="fr-BE"/>
        </w:rPr>
      </w:pPr>
      <w:r w:rsidRPr="004B1645">
        <w:rPr>
          <w:lang w:val="fr-BE"/>
        </w:rPr>
        <w:br w:type="page"/>
      </w:r>
    </w:p>
    <w:p w14:paraId="59489882" w14:textId="77777777" w:rsidR="00B81229" w:rsidRPr="004B1645" w:rsidRDefault="00B81229" w:rsidP="00B81229">
      <w:pPr>
        <w:pStyle w:val="Titre1"/>
        <w:rPr>
          <w:lang w:val="fr-BE"/>
        </w:rPr>
      </w:pPr>
      <w:bookmarkStart w:id="3" w:name="_Toc7449564"/>
      <w:r w:rsidRPr="004B1645">
        <w:rPr>
          <w:lang w:val="fr-BE"/>
        </w:rPr>
        <w:lastRenderedPageBreak/>
        <w:t>P</w:t>
      </w:r>
      <w:bookmarkEnd w:id="3"/>
      <w:r w:rsidR="00B168B7" w:rsidRPr="004B1645">
        <w:rPr>
          <w:lang w:val="fr-BE"/>
        </w:rPr>
        <w:t>ersonnes à contacter</w:t>
      </w:r>
    </w:p>
    <w:p w14:paraId="510F8A4B" w14:textId="77777777" w:rsidR="00AD162A" w:rsidRPr="004B1645" w:rsidRDefault="00AD162A" w:rsidP="00AD162A">
      <w:pPr>
        <w:pStyle w:val="Formulaireencadr"/>
        <w:tabs>
          <w:tab w:val="left" w:leader="dot" w:pos="5387"/>
        </w:tabs>
        <w:spacing w:after="180"/>
        <w:rPr>
          <w:rFonts w:ascii="Century Gothic" w:hAnsi="Century Gothic"/>
          <w:sz w:val="18"/>
          <w:szCs w:val="18"/>
          <w:u w:val="single"/>
        </w:rPr>
      </w:pPr>
      <w:r w:rsidRPr="004B1645">
        <w:rPr>
          <w:rFonts w:ascii="Century Gothic" w:hAnsi="Century Gothic"/>
          <w:sz w:val="18"/>
          <w:szCs w:val="18"/>
          <w:u w:val="single"/>
        </w:rPr>
        <w:t>Personne de contact en charge de la surveillance des émissions de gaz à effet de serre</w:t>
      </w:r>
    </w:p>
    <w:bookmarkStart w:id="4" w:name="_Hlk24636392"/>
    <w:p w14:paraId="5C393BA2" w14:textId="10771540" w:rsidR="00AD162A" w:rsidRPr="0059641A" w:rsidRDefault="001D1940" w:rsidP="0059641A">
      <w:pPr>
        <w:pStyle w:val="Formulaireencadr"/>
        <w:tabs>
          <w:tab w:val="clear" w:pos="9497"/>
          <w:tab w:val="left" w:pos="2410"/>
          <w:tab w:val="left" w:leader="dot" w:pos="5103"/>
          <w:tab w:val="left" w:pos="5245"/>
          <w:tab w:val="left" w:pos="6237"/>
          <w:tab w:val="right" w:leader="dot" w:pos="9073"/>
        </w:tabs>
        <w:spacing w:after="180"/>
        <w:rPr>
          <w:rStyle w:val="RponseCar"/>
        </w:rPr>
      </w:pPr>
      <w:sdt>
        <w:sdtPr>
          <w:rPr>
            <w:rFonts w:ascii="Century Gothic" w:hAnsi="Century Gothic" w:cs="HelveticaNeue-Roman"/>
            <w:b/>
            <w:color w:val="0000FF"/>
            <w:sz w:val="28"/>
            <w:szCs w:val="28"/>
            <w:lang w:val="fr-BE"/>
          </w:rPr>
          <w:id w:val="-1322107062"/>
          <w14:checkbox>
            <w14:checked w14:val="0"/>
            <w14:checkedState w14:val="0098" w14:font="Wingdings 2"/>
            <w14:uncheckedState w14:val="0099" w14:font="Wingdings 2"/>
          </w14:checkbox>
        </w:sdtPr>
        <w:sdtEndPr/>
        <w:sdtContent>
          <w:r w:rsidR="00B65003">
            <w:rPr>
              <w:rFonts w:ascii="Century Gothic" w:hAnsi="Century Gothic" w:cs="HelveticaNeue-Roman"/>
              <w:b/>
              <w:color w:val="0000FF"/>
              <w:sz w:val="28"/>
              <w:szCs w:val="28"/>
              <w:lang w:val="fr-BE"/>
            </w:rPr>
            <w:sym w:font="Wingdings 2" w:char="F099"/>
          </w:r>
        </w:sdtContent>
      </w:sdt>
      <w:bookmarkEnd w:id="4"/>
      <w:r w:rsidR="00AD162A" w:rsidRPr="004B1645">
        <w:rPr>
          <w:rFonts w:ascii="Century Gothic" w:hAnsi="Century Gothic"/>
          <w:sz w:val="18"/>
          <w:szCs w:val="18"/>
          <w:lang w:val="fr-BE"/>
        </w:rPr>
        <w:t xml:space="preserve"> M    </w:t>
      </w:r>
      <w:sdt>
        <w:sdtPr>
          <w:rPr>
            <w:rFonts w:cs="HelveticaNeue-Roman"/>
            <w:b/>
            <w:color w:val="0000FF"/>
            <w:sz w:val="28"/>
            <w:szCs w:val="28"/>
            <w:lang w:val="fr-BE"/>
          </w:rPr>
          <w:id w:val="-315032851"/>
          <w14:checkbox>
            <w14:checked w14:val="0"/>
            <w14:checkedState w14:val="0098" w14:font="Wingdings 2"/>
            <w14:uncheckedState w14:val="0099" w14:font="Wingdings 2"/>
          </w14:checkbox>
        </w:sdtPr>
        <w:sdtEndPr/>
        <w:sdtContent>
          <w:r w:rsidR="00BE52D5">
            <w:rPr>
              <w:rFonts w:cs="HelveticaNeue-Roman"/>
              <w:b/>
              <w:color w:val="0000FF"/>
              <w:sz w:val="28"/>
              <w:szCs w:val="28"/>
              <w:lang w:val="fr-BE"/>
            </w:rPr>
            <w:sym w:font="Wingdings 2" w:char="F099"/>
          </w:r>
        </w:sdtContent>
      </w:sdt>
      <w:r w:rsidR="00AD162A" w:rsidRPr="004B1645">
        <w:rPr>
          <w:rFonts w:ascii="Century Gothic" w:hAnsi="Century Gothic"/>
          <w:sz w:val="18"/>
          <w:szCs w:val="18"/>
          <w:lang w:val="fr-BE"/>
        </w:rPr>
        <w:t xml:space="preserve">  Mme</w:t>
      </w:r>
      <w:r w:rsidR="00AD162A" w:rsidRPr="004B1645">
        <w:rPr>
          <w:rFonts w:ascii="Century Gothic" w:hAnsi="Century Gothic"/>
          <w:b/>
          <w:sz w:val="18"/>
          <w:szCs w:val="18"/>
          <w:lang w:val="fr-BE"/>
        </w:rPr>
        <w:t xml:space="preserve">     </w:t>
      </w:r>
      <w:r w:rsidR="00AD162A" w:rsidRPr="004B1645">
        <w:rPr>
          <w:rFonts w:ascii="Century Gothic" w:hAnsi="Century Gothic"/>
          <w:sz w:val="18"/>
          <w:szCs w:val="18"/>
          <w:lang w:val="fr-BE"/>
        </w:rPr>
        <w:t>Nom :</w:t>
      </w:r>
      <w:r w:rsidR="00AD162A" w:rsidRPr="0059641A">
        <w:rPr>
          <w:rStyle w:val="RponseCar"/>
        </w:rPr>
        <w:t xml:space="preserve"> </w:t>
      </w:r>
      <w:r w:rsidR="0059641A" w:rsidRPr="0059641A">
        <w:rPr>
          <w:rStyle w:val="RponseCar"/>
        </w:rPr>
        <w:tab/>
      </w:r>
      <w:r w:rsidR="0059641A" w:rsidRPr="0059641A">
        <w:rPr>
          <w:rStyle w:val="RponseCar"/>
        </w:rPr>
        <w:tab/>
      </w:r>
      <w:r w:rsidR="00AD162A" w:rsidRPr="0059641A">
        <w:rPr>
          <w:rStyle w:val="RponseCar"/>
          <w:lang w:eastAsia="fr-FR"/>
        </w:rPr>
        <w:tab/>
      </w:r>
      <w:r w:rsidR="00AD162A" w:rsidRPr="0059641A">
        <w:rPr>
          <w:rStyle w:val="RponseCar"/>
        </w:rPr>
        <w:t xml:space="preserve"> </w:t>
      </w:r>
      <w:r w:rsidR="00AD162A" w:rsidRPr="004B1645">
        <w:rPr>
          <w:rFonts w:ascii="Century Gothic" w:hAnsi="Century Gothic"/>
          <w:sz w:val="18"/>
          <w:szCs w:val="18"/>
          <w:lang w:val="fr-BE"/>
        </w:rPr>
        <w:t>Prénom :</w:t>
      </w:r>
      <w:r w:rsidR="00AD162A" w:rsidRPr="0059641A">
        <w:rPr>
          <w:rStyle w:val="RponseCar"/>
        </w:rPr>
        <w:t xml:space="preserve"> </w:t>
      </w:r>
      <w:r w:rsidR="0059641A" w:rsidRPr="0059641A">
        <w:rPr>
          <w:rStyle w:val="RponseCar"/>
        </w:rPr>
        <w:tab/>
      </w:r>
      <w:r w:rsidR="00AD162A" w:rsidRPr="0059641A">
        <w:rPr>
          <w:rStyle w:val="RponseCar"/>
        </w:rPr>
        <w:tab/>
      </w:r>
    </w:p>
    <w:p w14:paraId="1AB18E45" w14:textId="1A2A6E9C" w:rsidR="00AD162A" w:rsidRPr="004B1645" w:rsidRDefault="00AD162A" w:rsidP="00AD162A">
      <w:pPr>
        <w:pStyle w:val="Formulaireencadr"/>
        <w:tabs>
          <w:tab w:val="clear" w:pos="9497"/>
          <w:tab w:val="left" w:leader="dot" w:pos="3828"/>
          <w:tab w:val="right" w:leader="dot" w:pos="9073"/>
        </w:tabs>
        <w:spacing w:after="180"/>
        <w:rPr>
          <w:rFonts w:ascii="Century Gothic" w:hAnsi="Century Gothic"/>
          <w:sz w:val="18"/>
          <w:szCs w:val="18"/>
          <w:lang w:val="fr-BE"/>
        </w:rPr>
      </w:pPr>
      <w:r w:rsidRPr="004B1645">
        <w:rPr>
          <w:rFonts w:ascii="Century Gothic" w:hAnsi="Century Gothic"/>
          <w:sz w:val="18"/>
          <w:szCs w:val="18"/>
          <w:lang w:val="fr-BE"/>
        </w:rPr>
        <w:t>Téléphone :</w:t>
      </w:r>
      <w:r w:rsidRPr="0059641A">
        <w:rPr>
          <w:rStyle w:val="RponseCar"/>
        </w:rPr>
        <w:t xml:space="preserve"> </w:t>
      </w:r>
      <w:r w:rsidRPr="0059641A">
        <w:rPr>
          <w:rStyle w:val="RponseCar"/>
        </w:rPr>
        <w:tab/>
        <w:t xml:space="preserve"> </w:t>
      </w:r>
      <w:r w:rsidRPr="004B1645">
        <w:rPr>
          <w:rFonts w:ascii="Century Gothic" w:hAnsi="Century Gothic"/>
          <w:sz w:val="18"/>
          <w:szCs w:val="18"/>
          <w:lang w:val="fr-BE"/>
        </w:rPr>
        <w:t>Courriel :</w:t>
      </w:r>
      <w:r w:rsidRPr="0059641A">
        <w:rPr>
          <w:rStyle w:val="RponseCar"/>
        </w:rPr>
        <w:t xml:space="preserve"> </w:t>
      </w:r>
      <w:r w:rsidRPr="0059641A">
        <w:rPr>
          <w:rStyle w:val="RponseCar"/>
        </w:rPr>
        <w:tab/>
        <w:t>@...............................................</w:t>
      </w:r>
    </w:p>
    <w:p w14:paraId="28ABAD6E" w14:textId="77777777" w:rsidR="00AD162A" w:rsidRPr="0059641A" w:rsidRDefault="00AD162A" w:rsidP="00AD162A">
      <w:pPr>
        <w:pStyle w:val="Formulaireencadr"/>
        <w:tabs>
          <w:tab w:val="left" w:leader="dot" w:pos="3828"/>
        </w:tabs>
        <w:spacing w:after="180"/>
        <w:rPr>
          <w:rStyle w:val="RponseCar"/>
        </w:rPr>
      </w:pPr>
      <w:r w:rsidRPr="004B1645">
        <w:rPr>
          <w:rFonts w:ascii="Century Gothic" w:hAnsi="Century Gothic"/>
          <w:sz w:val="18"/>
          <w:szCs w:val="18"/>
          <w:lang w:val="fr-BE"/>
        </w:rPr>
        <w:t>Fonction :</w:t>
      </w:r>
      <w:r w:rsidRPr="0059641A">
        <w:rPr>
          <w:rStyle w:val="RponseCar"/>
        </w:rPr>
        <w:tab/>
      </w:r>
    </w:p>
    <w:p w14:paraId="5D292FEC" w14:textId="77777777" w:rsidR="00AD162A" w:rsidRPr="004B1645" w:rsidRDefault="00AD162A" w:rsidP="00AD162A">
      <w:pPr>
        <w:pStyle w:val="Formulaireencadr"/>
        <w:tabs>
          <w:tab w:val="left" w:leader="dot" w:pos="5387"/>
        </w:tabs>
        <w:spacing w:after="180"/>
        <w:rPr>
          <w:rFonts w:ascii="Century Gothic" w:hAnsi="Century Gothic"/>
          <w:sz w:val="18"/>
          <w:szCs w:val="18"/>
          <w:u w:val="single"/>
        </w:rPr>
      </w:pPr>
      <w:r w:rsidRPr="004B1645">
        <w:rPr>
          <w:rFonts w:ascii="Century Gothic" w:hAnsi="Century Gothic"/>
          <w:sz w:val="18"/>
          <w:szCs w:val="18"/>
          <w:u w:val="single"/>
        </w:rPr>
        <w:t xml:space="preserve">Personne en charge de la déclaration de gaz à effet de serre </w:t>
      </w:r>
    </w:p>
    <w:p w14:paraId="10205E35" w14:textId="2C022B88" w:rsidR="00AD162A" w:rsidRPr="0059641A" w:rsidRDefault="001D1940" w:rsidP="00AD162A">
      <w:pPr>
        <w:pStyle w:val="Formulaireencadr"/>
        <w:tabs>
          <w:tab w:val="clear" w:pos="9497"/>
          <w:tab w:val="left" w:leader="dot" w:pos="5387"/>
          <w:tab w:val="right" w:leader="dot" w:pos="9073"/>
        </w:tabs>
        <w:spacing w:after="180"/>
        <w:rPr>
          <w:rStyle w:val="RponseCar"/>
        </w:rPr>
      </w:pPr>
      <w:sdt>
        <w:sdtPr>
          <w:rPr>
            <w:rFonts w:ascii="Century Gothic" w:hAnsi="Century Gothic" w:cs="HelveticaNeue-Roman"/>
            <w:b/>
            <w:color w:val="0000FF"/>
            <w:sz w:val="28"/>
            <w:szCs w:val="28"/>
            <w:lang w:val="fr-BE"/>
          </w:rPr>
          <w:id w:val="44029835"/>
          <w14:checkbox>
            <w14:checked w14:val="0"/>
            <w14:checkedState w14:val="0098" w14:font="Wingdings 2"/>
            <w14:uncheckedState w14:val="0099" w14:font="Wingdings 2"/>
          </w14:checkbox>
        </w:sdtPr>
        <w:sdtEndPr/>
        <w:sdtContent>
          <w:r w:rsidR="00BE52D5">
            <w:rPr>
              <w:rFonts w:cs="HelveticaNeue-Roman"/>
              <w:b/>
              <w:color w:val="0000FF"/>
              <w:sz w:val="28"/>
              <w:szCs w:val="28"/>
              <w:lang w:val="fr-BE"/>
            </w:rPr>
            <w:sym w:font="Wingdings 2" w:char="F099"/>
          </w:r>
        </w:sdtContent>
      </w:sdt>
      <w:r w:rsidR="00AD162A" w:rsidRPr="004B1645">
        <w:rPr>
          <w:rFonts w:ascii="Century Gothic" w:hAnsi="Century Gothic"/>
          <w:sz w:val="18"/>
          <w:szCs w:val="18"/>
          <w:lang w:val="fr-BE"/>
        </w:rPr>
        <w:t xml:space="preserve"> M    </w:t>
      </w:r>
      <w:sdt>
        <w:sdtPr>
          <w:rPr>
            <w:rFonts w:cs="HelveticaNeue-Roman"/>
            <w:b/>
            <w:color w:val="0000FF"/>
            <w:sz w:val="28"/>
            <w:szCs w:val="28"/>
            <w:lang w:val="fr-BE"/>
          </w:rPr>
          <w:id w:val="1407268535"/>
          <w14:checkbox>
            <w14:checked w14:val="0"/>
            <w14:checkedState w14:val="0098" w14:font="Wingdings 2"/>
            <w14:uncheckedState w14:val="0099" w14:font="Wingdings 2"/>
          </w14:checkbox>
        </w:sdtPr>
        <w:sdtEndPr/>
        <w:sdtContent>
          <w:r w:rsidR="00BE52D5">
            <w:rPr>
              <w:rFonts w:cs="HelveticaNeue-Roman"/>
              <w:b/>
              <w:color w:val="0000FF"/>
              <w:sz w:val="28"/>
              <w:szCs w:val="28"/>
              <w:lang w:val="fr-BE"/>
            </w:rPr>
            <w:sym w:font="Wingdings 2" w:char="F099"/>
          </w:r>
        </w:sdtContent>
      </w:sdt>
      <w:r w:rsidR="00AD162A" w:rsidRPr="004B1645">
        <w:rPr>
          <w:rFonts w:ascii="Century Gothic" w:hAnsi="Century Gothic"/>
          <w:sz w:val="18"/>
          <w:szCs w:val="18"/>
          <w:lang w:val="fr-BE"/>
        </w:rPr>
        <w:t xml:space="preserve">  Mme</w:t>
      </w:r>
      <w:r w:rsidR="00AD162A" w:rsidRPr="004B1645">
        <w:rPr>
          <w:rFonts w:ascii="Century Gothic" w:hAnsi="Century Gothic"/>
          <w:b/>
          <w:sz w:val="18"/>
          <w:szCs w:val="18"/>
          <w:lang w:val="fr-BE"/>
        </w:rPr>
        <w:t xml:space="preserve">     </w:t>
      </w:r>
      <w:r w:rsidR="00AD162A" w:rsidRPr="004B1645">
        <w:rPr>
          <w:rFonts w:ascii="Century Gothic" w:hAnsi="Century Gothic"/>
          <w:sz w:val="18"/>
          <w:szCs w:val="18"/>
          <w:lang w:val="fr-BE"/>
        </w:rPr>
        <w:t>Nom :</w:t>
      </w:r>
      <w:r w:rsidR="00AD162A" w:rsidRPr="0059641A">
        <w:rPr>
          <w:rStyle w:val="RponseCar"/>
        </w:rPr>
        <w:t xml:space="preserve"> </w:t>
      </w:r>
      <w:r w:rsidR="00AD162A" w:rsidRPr="0059641A">
        <w:rPr>
          <w:rStyle w:val="RponseCar"/>
        </w:rPr>
        <w:tab/>
        <w:t xml:space="preserve"> </w:t>
      </w:r>
      <w:r w:rsidR="00AD162A" w:rsidRPr="004B1645">
        <w:rPr>
          <w:rFonts w:ascii="Century Gothic" w:hAnsi="Century Gothic"/>
          <w:sz w:val="18"/>
          <w:szCs w:val="18"/>
          <w:lang w:val="fr-BE"/>
        </w:rPr>
        <w:t>Prénom :</w:t>
      </w:r>
      <w:r w:rsidR="00AD162A" w:rsidRPr="0059641A">
        <w:rPr>
          <w:rStyle w:val="RponseCar"/>
        </w:rPr>
        <w:t xml:space="preserve"> </w:t>
      </w:r>
      <w:r w:rsidR="00AD162A" w:rsidRPr="0059641A">
        <w:rPr>
          <w:rStyle w:val="RponseCar"/>
        </w:rPr>
        <w:tab/>
      </w:r>
    </w:p>
    <w:p w14:paraId="44CAD931" w14:textId="77777777" w:rsidR="00AD162A" w:rsidRPr="0059641A" w:rsidRDefault="00AD162A" w:rsidP="00AD162A">
      <w:pPr>
        <w:pStyle w:val="Formulaireencadr"/>
        <w:tabs>
          <w:tab w:val="clear" w:pos="9497"/>
          <w:tab w:val="left" w:leader="dot" w:pos="3828"/>
          <w:tab w:val="right" w:leader="dot" w:pos="9072"/>
        </w:tabs>
        <w:spacing w:after="180"/>
        <w:rPr>
          <w:rStyle w:val="RponseCar"/>
        </w:rPr>
      </w:pPr>
      <w:r w:rsidRPr="004B1645">
        <w:rPr>
          <w:rFonts w:ascii="Century Gothic" w:hAnsi="Century Gothic"/>
          <w:sz w:val="18"/>
          <w:szCs w:val="18"/>
          <w:lang w:val="fr-BE"/>
        </w:rPr>
        <w:t>Téléphone :</w:t>
      </w:r>
      <w:r w:rsidRPr="0059641A">
        <w:rPr>
          <w:rStyle w:val="RponseCar"/>
        </w:rPr>
        <w:t xml:space="preserve"> </w:t>
      </w:r>
      <w:r w:rsidRPr="0059641A">
        <w:rPr>
          <w:rStyle w:val="RponseCar"/>
        </w:rPr>
        <w:tab/>
        <w:t xml:space="preserve"> </w:t>
      </w:r>
      <w:r w:rsidRPr="004B1645">
        <w:rPr>
          <w:rFonts w:ascii="Century Gothic" w:hAnsi="Century Gothic"/>
          <w:sz w:val="18"/>
          <w:szCs w:val="18"/>
          <w:lang w:val="fr-BE"/>
        </w:rPr>
        <w:t>Courriel :</w:t>
      </w:r>
      <w:r w:rsidRPr="0059641A">
        <w:rPr>
          <w:rStyle w:val="RponseCar"/>
        </w:rPr>
        <w:t xml:space="preserve"> </w:t>
      </w:r>
      <w:r w:rsidRPr="0059641A">
        <w:rPr>
          <w:rStyle w:val="RponseCar"/>
        </w:rPr>
        <w:tab/>
        <w:t>@...............................................</w:t>
      </w:r>
    </w:p>
    <w:p w14:paraId="34FB00A6" w14:textId="77777777" w:rsidR="00AD162A" w:rsidRPr="0059641A" w:rsidRDefault="00AD162A" w:rsidP="00AD162A">
      <w:pPr>
        <w:pStyle w:val="Formulaireencadr"/>
        <w:tabs>
          <w:tab w:val="left" w:leader="dot" w:pos="3828"/>
        </w:tabs>
        <w:spacing w:after="180"/>
        <w:rPr>
          <w:rStyle w:val="RponseCar"/>
        </w:rPr>
      </w:pPr>
      <w:r w:rsidRPr="004B1645">
        <w:rPr>
          <w:rFonts w:ascii="Century Gothic" w:hAnsi="Century Gothic"/>
          <w:sz w:val="18"/>
          <w:szCs w:val="18"/>
          <w:lang w:val="fr-BE"/>
        </w:rPr>
        <w:t>Fonction :</w:t>
      </w:r>
      <w:r w:rsidRPr="0059641A">
        <w:rPr>
          <w:rStyle w:val="RponseCar"/>
        </w:rPr>
        <w:tab/>
      </w:r>
    </w:p>
    <w:p w14:paraId="1C549D99" w14:textId="77777777" w:rsidR="00873453" w:rsidRPr="004B1645" w:rsidRDefault="00873453" w:rsidP="00B81229">
      <w:pPr>
        <w:rPr>
          <w:szCs w:val="18"/>
          <w:lang w:val="fr-BE"/>
        </w:rPr>
      </w:pPr>
    </w:p>
    <w:p w14:paraId="752EC062" w14:textId="77777777" w:rsidR="00873453" w:rsidRPr="004B1645" w:rsidRDefault="00AD162A" w:rsidP="00AD162A">
      <w:pPr>
        <w:pStyle w:val="Titre1"/>
        <w:rPr>
          <w:lang w:val="fr-BE"/>
        </w:rPr>
      </w:pPr>
      <w:r w:rsidRPr="004B1645">
        <w:rPr>
          <w:lang w:val="fr-BE"/>
        </w:rPr>
        <w:t>Description</w:t>
      </w:r>
    </w:p>
    <w:p w14:paraId="1D976C96" w14:textId="5D267192" w:rsidR="00AD162A" w:rsidRDefault="00AD162A" w:rsidP="00416374">
      <w:pPr>
        <w:pStyle w:val="Titre2"/>
        <w:rPr>
          <w:lang w:val="fr-BE"/>
        </w:rPr>
      </w:pPr>
      <w:r w:rsidRPr="000C6660">
        <w:rPr>
          <w:lang w:val="fr-BE"/>
        </w:rPr>
        <w:t>Installations et activités émettant des gaz à effet de serre</w:t>
      </w:r>
    </w:p>
    <w:p w14:paraId="26DFE4F4" w14:textId="77777777" w:rsidR="0059641A" w:rsidRPr="0059641A" w:rsidRDefault="0059641A" w:rsidP="0059641A">
      <w:pPr>
        <w:rPr>
          <w:lang w:val="fr-BE"/>
        </w:rPr>
      </w:pPr>
    </w:p>
    <w:p w14:paraId="6F28FB1A" w14:textId="3CE9EEE6" w:rsidR="0059641A" w:rsidRDefault="0059641A" w:rsidP="0059641A">
      <w:pPr>
        <w:pBdr>
          <w:top w:val="single" w:sz="4" w:space="1" w:color="auto"/>
          <w:left w:val="single" w:sz="4" w:space="1" w:color="auto"/>
          <w:bottom w:val="single" w:sz="4" w:space="1" w:color="auto"/>
          <w:right w:val="single" w:sz="4" w:space="1" w:color="auto"/>
        </w:pBdr>
      </w:pPr>
      <w:r w:rsidRPr="004B1645">
        <w:t>Décrivez les installations et les activités émettant des gaz à effet de serre ainsi que les technologies utilisées :</w:t>
      </w:r>
    </w:p>
    <w:p w14:paraId="114E451C" w14:textId="77777777" w:rsidR="0059641A" w:rsidRPr="00904163"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02BE0603" w14:textId="77777777" w:rsidR="0059641A" w:rsidRPr="00904163"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4EF95577" w14:textId="77777777" w:rsidR="0059641A" w:rsidRPr="00904163"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4E508ECC" w14:textId="77777777" w:rsidR="0059641A" w:rsidRPr="00904163"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03830D6B" w14:textId="77777777" w:rsidR="0059641A" w:rsidRPr="00904163"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71705F45" w14:textId="77777777" w:rsidR="0059641A" w:rsidRPr="00904163"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7F03C7FC" w14:textId="77777777" w:rsidR="0059641A" w:rsidRPr="00904163"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4F1BFA5E" w14:textId="77777777" w:rsidR="0059641A" w:rsidRPr="00904163"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7F60D0AB" w14:textId="77777777" w:rsidR="0059641A" w:rsidRPr="00904163"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40323F3C" w14:textId="77777777" w:rsidR="0059641A" w:rsidRPr="00904163"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1DD96C2E" w14:textId="77777777" w:rsidR="0059641A" w:rsidRPr="00904163"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3917E203" w14:textId="77777777" w:rsidR="0059641A" w:rsidRPr="00904163"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64465F3F" w14:textId="77777777" w:rsidR="0059641A" w:rsidRPr="00904163"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7AC0E76C" w14:textId="77777777" w:rsidR="0059641A" w:rsidRPr="00904163"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557B1DE2" w14:textId="77777777" w:rsidR="0059641A" w:rsidRPr="00904163"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10FEEAD3" w14:textId="77777777" w:rsidR="0059641A" w:rsidRPr="00904163"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1E836657" w14:textId="77777777" w:rsidR="0059641A" w:rsidRPr="00904163"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31F9D3BD" w14:textId="77777777" w:rsidR="0059641A" w:rsidRPr="00904163"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583CB75D" w14:textId="77777777" w:rsidR="0059641A" w:rsidRPr="00904163"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2C5347BC" w14:textId="77777777" w:rsidR="0059641A" w:rsidRPr="00904163"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37E20A9B" w14:textId="77777777" w:rsidR="0059641A" w:rsidRPr="00904163"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bookmarkStart w:id="5" w:name="_Hlk27397015"/>
      <w:r w:rsidRPr="00904163">
        <w:rPr>
          <w:b/>
          <w:color w:val="0000FF"/>
          <w:sz w:val="20"/>
          <w:szCs w:val="20"/>
          <w:lang w:val="fr-BE"/>
        </w:rPr>
        <w:tab/>
      </w:r>
    </w:p>
    <w:p w14:paraId="75BDBF36" w14:textId="77777777" w:rsidR="0059641A" w:rsidRPr="00904163"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0B5D71D5" w14:textId="77777777" w:rsidR="0059641A" w:rsidRPr="00904163"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1AE4AB8F" w14:textId="77777777" w:rsidR="0059641A" w:rsidRPr="00904163"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519642BF" w14:textId="77777777" w:rsidR="0059641A" w:rsidRPr="00904163"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72A04786" w14:textId="77777777" w:rsidR="0059641A" w:rsidRPr="00904163"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09E4CFDA" w14:textId="77777777" w:rsidR="0059641A" w:rsidRPr="00904163"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2A068E87" w14:textId="77777777" w:rsidR="0059641A" w:rsidRPr="00904163"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58968A96" w14:textId="77777777" w:rsidR="0059641A" w:rsidRPr="00904163"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224F8984" w14:textId="3BFFDB3B" w:rsidR="0059641A"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618A3B67" w14:textId="77777777" w:rsidR="0059641A" w:rsidRPr="00904163" w:rsidRDefault="0059641A" w:rsidP="0059641A">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p>
    <w:p w14:paraId="552B5AD1" w14:textId="77777777" w:rsidR="00AD162A" w:rsidRDefault="00AD162A" w:rsidP="00AD162A">
      <w:bookmarkStart w:id="6" w:name="_Toc498417452"/>
      <w:bookmarkStart w:id="7" w:name="_Hlk7506487"/>
    </w:p>
    <w:bookmarkEnd w:id="5"/>
    <w:p w14:paraId="10F0A469" w14:textId="01E5014B" w:rsidR="00AD162A" w:rsidRDefault="00AD162A" w:rsidP="000C6660">
      <w:pPr>
        <w:pStyle w:val="Titre2"/>
      </w:pPr>
      <w:r w:rsidRPr="004B1645">
        <w:lastRenderedPageBreak/>
        <w:t>Description des flux (combustible ou matières) dont l’emploi est susceptible d’entraîner des émissions de gaz à effet de serre</w:t>
      </w:r>
      <w:bookmarkEnd w:id="6"/>
      <w:r w:rsidRPr="004B1645">
        <w:t xml:space="preserve"> </w:t>
      </w:r>
    </w:p>
    <w:p w14:paraId="496F3D9D" w14:textId="77777777" w:rsidR="0035747E" w:rsidRPr="0035747E" w:rsidRDefault="0035747E" w:rsidP="0035747E"/>
    <w:tbl>
      <w:tblPr>
        <w:tblStyle w:val="Grilledutableau"/>
        <w:tblW w:w="9227" w:type="dxa"/>
        <w:tblInd w:w="118" w:type="dxa"/>
        <w:tblLayout w:type="fixed"/>
        <w:tblLook w:val="0000" w:firstRow="0" w:lastRow="0" w:firstColumn="0" w:lastColumn="0" w:noHBand="0" w:noVBand="0"/>
      </w:tblPr>
      <w:tblGrid>
        <w:gridCol w:w="491"/>
        <w:gridCol w:w="492"/>
        <w:gridCol w:w="6685"/>
        <w:gridCol w:w="1559"/>
      </w:tblGrid>
      <w:tr w:rsidR="00AD162A" w:rsidRPr="003014FF" w14:paraId="374D55BE" w14:textId="77777777" w:rsidTr="003014FF">
        <w:trPr>
          <w:trHeight w:val="605"/>
        </w:trPr>
        <w:tc>
          <w:tcPr>
            <w:tcW w:w="983" w:type="dxa"/>
            <w:gridSpan w:val="2"/>
            <w:tcBorders>
              <w:top w:val="single" w:sz="8" w:space="0" w:color="auto"/>
              <w:left w:val="single" w:sz="8" w:space="0" w:color="auto"/>
              <w:bottom w:val="single" w:sz="8" w:space="0" w:color="auto"/>
              <w:right w:val="single" w:sz="8" w:space="0" w:color="auto"/>
            </w:tcBorders>
            <w:vAlign w:val="center"/>
          </w:tcPr>
          <w:p w14:paraId="7AE0099C" w14:textId="77777777" w:rsidR="00AD162A" w:rsidRPr="003014FF" w:rsidRDefault="003014FF" w:rsidP="003014FF">
            <w:pPr>
              <w:pStyle w:val="Colonnetitretableau"/>
              <w:keepLines/>
              <w:spacing w:before="40" w:after="40"/>
              <w:rPr>
                <w:rFonts w:ascii="Century Gothic" w:hAnsi="Century Gothic" w:cstheme="minorHAnsi"/>
                <w:b w:val="0"/>
                <w:sz w:val="18"/>
                <w:szCs w:val="18"/>
                <w:lang w:val="fr-BE"/>
              </w:rPr>
            </w:pPr>
            <w:r w:rsidRPr="003014FF">
              <w:rPr>
                <w:rFonts w:ascii="Century Gothic" w:hAnsi="Century Gothic" w:cstheme="minorHAnsi"/>
                <w:b w:val="0"/>
                <w:sz w:val="18"/>
                <w:szCs w:val="18"/>
                <w:lang w:val="fr-BE"/>
              </w:rPr>
              <w:t>Fl</w:t>
            </w:r>
            <w:r w:rsidR="00AD162A" w:rsidRPr="003014FF">
              <w:rPr>
                <w:rFonts w:ascii="Century Gothic" w:hAnsi="Century Gothic" w:cstheme="minorHAnsi"/>
                <w:b w:val="0"/>
                <w:sz w:val="18"/>
                <w:szCs w:val="18"/>
                <w:lang w:val="fr-BE"/>
              </w:rPr>
              <w:t>ux</w:t>
            </w:r>
          </w:p>
        </w:tc>
        <w:tc>
          <w:tcPr>
            <w:tcW w:w="6685" w:type="dxa"/>
            <w:tcBorders>
              <w:top w:val="single" w:sz="8" w:space="0" w:color="auto"/>
              <w:left w:val="single" w:sz="8" w:space="0" w:color="auto"/>
              <w:bottom w:val="single" w:sz="8" w:space="0" w:color="auto"/>
              <w:right w:val="single" w:sz="8" w:space="0" w:color="auto"/>
            </w:tcBorders>
            <w:vAlign w:val="center"/>
          </w:tcPr>
          <w:p w14:paraId="7FDDB215" w14:textId="77777777" w:rsidR="00AD162A" w:rsidRPr="003014FF" w:rsidRDefault="00AD162A" w:rsidP="003014FF">
            <w:pPr>
              <w:pStyle w:val="Colonnetitretableau"/>
              <w:keepLines/>
              <w:spacing w:before="40" w:after="40"/>
              <w:rPr>
                <w:rFonts w:ascii="Century Gothic" w:hAnsi="Century Gothic" w:cstheme="minorHAnsi"/>
                <w:b w:val="0"/>
                <w:i/>
                <w:sz w:val="18"/>
                <w:szCs w:val="18"/>
                <w:lang w:val="fr-BE"/>
              </w:rPr>
            </w:pPr>
            <w:r w:rsidRPr="003014FF">
              <w:rPr>
                <w:rFonts w:ascii="Century Gothic" w:hAnsi="Century Gothic" w:cstheme="minorHAnsi"/>
                <w:b w:val="0"/>
                <w:sz w:val="18"/>
                <w:szCs w:val="18"/>
                <w:lang w:val="fr-BE"/>
              </w:rPr>
              <w:t>Description</w:t>
            </w:r>
          </w:p>
        </w:tc>
        <w:tc>
          <w:tcPr>
            <w:tcW w:w="1559" w:type="dxa"/>
            <w:tcBorders>
              <w:top w:val="single" w:sz="8" w:space="0" w:color="auto"/>
              <w:left w:val="single" w:sz="8" w:space="0" w:color="auto"/>
              <w:bottom w:val="single" w:sz="8" w:space="0" w:color="auto"/>
              <w:right w:val="single" w:sz="8" w:space="0" w:color="auto"/>
            </w:tcBorders>
            <w:vAlign w:val="center"/>
          </w:tcPr>
          <w:p w14:paraId="7705DF1D" w14:textId="77777777" w:rsidR="00AD162A" w:rsidRPr="003014FF" w:rsidRDefault="00AD162A" w:rsidP="003014FF">
            <w:pPr>
              <w:pStyle w:val="Colonnetitretableau"/>
              <w:keepLines/>
              <w:spacing w:before="40" w:after="40"/>
              <w:rPr>
                <w:rFonts w:ascii="Century Gothic" w:hAnsi="Century Gothic" w:cstheme="minorHAnsi"/>
                <w:b w:val="0"/>
                <w:sz w:val="18"/>
                <w:szCs w:val="18"/>
                <w:lang w:val="fr-BE"/>
              </w:rPr>
            </w:pPr>
            <w:r w:rsidRPr="003014FF">
              <w:rPr>
                <w:rFonts w:ascii="Century Gothic" w:hAnsi="Century Gothic" w:cstheme="minorHAnsi"/>
                <w:b w:val="0"/>
                <w:sz w:val="18"/>
                <w:szCs w:val="18"/>
                <w:lang w:val="fr-BE"/>
              </w:rPr>
              <w:t>Unité de mesure</w:t>
            </w:r>
          </w:p>
        </w:tc>
      </w:tr>
      <w:tr w:rsidR="0059641A" w:rsidRPr="004B1645" w14:paraId="658E41AE" w14:textId="77777777" w:rsidTr="0059641A">
        <w:trPr>
          <w:trHeight w:hRule="exact" w:val="624"/>
        </w:trPr>
        <w:tc>
          <w:tcPr>
            <w:tcW w:w="491" w:type="dxa"/>
            <w:tcBorders>
              <w:top w:val="single" w:sz="8" w:space="0" w:color="auto"/>
              <w:left w:val="single" w:sz="8" w:space="0" w:color="auto"/>
              <w:right w:val="nil"/>
            </w:tcBorders>
            <w:vAlign w:val="center"/>
          </w:tcPr>
          <w:p w14:paraId="05048B1A" w14:textId="77777777" w:rsidR="0059641A" w:rsidRPr="003014FF" w:rsidRDefault="0059641A" w:rsidP="0059641A">
            <w:pPr>
              <w:pStyle w:val="Celluletableau"/>
              <w:keepNext/>
              <w:keepLines/>
              <w:spacing w:before="40" w:after="40"/>
              <w:jc w:val="right"/>
              <w:rPr>
                <w:rFonts w:ascii="Century Gothic" w:hAnsi="Century Gothic" w:cstheme="minorHAnsi"/>
                <w:szCs w:val="18"/>
                <w:lang w:val="fr-BE"/>
              </w:rPr>
            </w:pPr>
            <w:r w:rsidRPr="003014FF">
              <w:rPr>
                <w:rFonts w:ascii="Century Gothic" w:hAnsi="Century Gothic" w:cstheme="minorHAnsi"/>
                <w:szCs w:val="18"/>
                <w:lang w:val="fr-BE"/>
              </w:rPr>
              <w:t>Fl</w:t>
            </w:r>
          </w:p>
        </w:tc>
        <w:tc>
          <w:tcPr>
            <w:tcW w:w="492" w:type="dxa"/>
            <w:tcBorders>
              <w:top w:val="single" w:sz="8" w:space="0" w:color="auto"/>
              <w:left w:val="nil"/>
              <w:right w:val="single" w:sz="8" w:space="0" w:color="auto"/>
            </w:tcBorders>
            <w:vAlign w:val="center"/>
          </w:tcPr>
          <w:p w14:paraId="2CDF3DC1" w14:textId="37EFC926" w:rsidR="0059641A" w:rsidRPr="003014FF" w:rsidRDefault="0059641A" w:rsidP="0059641A">
            <w:pPr>
              <w:pStyle w:val="Rponse"/>
            </w:pPr>
          </w:p>
        </w:tc>
        <w:tc>
          <w:tcPr>
            <w:tcW w:w="6685" w:type="dxa"/>
            <w:tcBorders>
              <w:top w:val="single" w:sz="8" w:space="0" w:color="auto"/>
              <w:left w:val="single" w:sz="8" w:space="0" w:color="auto"/>
              <w:right w:val="single" w:sz="8" w:space="0" w:color="auto"/>
            </w:tcBorders>
            <w:vAlign w:val="center"/>
          </w:tcPr>
          <w:p w14:paraId="0B50E5E4" w14:textId="77777777" w:rsidR="0059641A" w:rsidRPr="003014FF" w:rsidRDefault="0059641A" w:rsidP="0059641A">
            <w:pPr>
              <w:pStyle w:val="Rponse"/>
            </w:pPr>
            <w:r w:rsidRPr="003014FF">
              <w:t xml:space="preserve"> </w:t>
            </w:r>
          </w:p>
        </w:tc>
        <w:tc>
          <w:tcPr>
            <w:tcW w:w="1559" w:type="dxa"/>
            <w:tcBorders>
              <w:top w:val="single" w:sz="8" w:space="0" w:color="auto"/>
              <w:left w:val="single" w:sz="8" w:space="0" w:color="auto"/>
              <w:right w:val="single" w:sz="8" w:space="0" w:color="auto"/>
            </w:tcBorders>
            <w:vAlign w:val="center"/>
          </w:tcPr>
          <w:p w14:paraId="399007F6" w14:textId="77777777" w:rsidR="0059641A" w:rsidRPr="003014FF" w:rsidRDefault="0059641A" w:rsidP="0059641A">
            <w:pPr>
              <w:pStyle w:val="Rponse"/>
            </w:pPr>
          </w:p>
        </w:tc>
      </w:tr>
      <w:tr w:rsidR="0059641A" w:rsidRPr="004B1645" w14:paraId="70D5CB62" w14:textId="77777777" w:rsidTr="0059641A">
        <w:trPr>
          <w:trHeight w:hRule="exact" w:val="624"/>
        </w:trPr>
        <w:tc>
          <w:tcPr>
            <w:tcW w:w="491" w:type="dxa"/>
            <w:tcBorders>
              <w:left w:val="single" w:sz="8" w:space="0" w:color="auto"/>
              <w:right w:val="nil"/>
            </w:tcBorders>
            <w:vAlign w:val="center"/>
          </w:tcPr>
          <w:p w14:paraId="7D4891A4" w14:textId="77777777" w:rsidR="0059641A" w:rsidRPr="003014FF" w:rsidRDefault="0059641A" w:rsidP="0059641A">
            <w:pPr>
              <w:pStyle w:val="Celluletableau"/>
              <w:keepNext/>
              <w:keepLines/>
              <w:spacing w:before="40" w:after="40"/>
              <w:jc w:val="right"/>
              <w:rPr>
                <w:rFonts w:ascii="Century Gothic" w:hAnsi="Century Gothic" w:cstheme="minorHAnsi"/>
                <w:szCs w:val="18"/>
                <w:lang w:val="fr-BE"/>
              </w:rPr>
            </w:pPr>
            <w:r w:rsidRPr="003014FF">
              <w:rPr>
                <w:rFonts w:ascii="Century Gothic" w:hAnsi="Century Gothic" w:cstheme="minorHAnsi"/>
                <w:szCs w:val="18"/>
                <w:lang w:val="fr-BE"/>
              </w:rPr>
              <w:t>Fl</w:t>
            </w:r>
          </w:p>
        </w:tc>
        <w:tc>
          <w:tcPr>
            <w:tcW w:w="492" w:type="dxa"/>
            <w:tcBorders>
              <w:left w:val="nil"/>
              <w:right w:val="single" w:sz="8" w:space="0" w:color="auto"/>
            </w:tcBorders>
            <w:vAlign w:val="center"/>
          </w:tcPr>
          <w:p w14:paraId="1D7A9DD5" w14:textId="042AE966" w:rsidR="0059641A" w:rsidRPr="003014FF" w:rsidRDefault="0059641A" w:rsidP="0059641A">
            <w:pPr>
              <w:pStyle w:val="Rponse"/>
            </w:pPr>
          </w:p>
        </w:tc>
        <w:tc>
          <w:tcPr>
            <w:tcW w:w="6685" w:type="dxa"/>
            <w:tcBorders>
              <w:left w:val="single" w:sz="8" w:space="0" w:color="auto"/>
              <w:right w:val="single" w:sz="8" w:space="0" w:color="auto"/>
            </w:tcBorders>
            <w:vAlign w:val="center"/>
          </w:tcPr>
          <w:p w14:paraId="0405C442" w14:textId="77777777" w:rsidR="0059641A" w:rsidRPr="003014FF" w:rsidRDefault="0059641A" w:rsidP="0059641A">
            <w:pPr>
              <w:pStyle w:val="Rponse"/>
            </w:pPr>
            <w:r w:rsidRPr="003014FF">
              <w:t xml:space="preserve"> </w:t>
            </w:r>
          </w:p>
        </w:tc>
        <w:tc>
          <w:tcPr>
            <w:tcW w:w="1559" w:type="dxa"/>
            <w:tcBorders>
              <w:left w:val="single" w:sz="8" w:space="0" w:color="auto"/>
              <w:right w:val="single" w:sz="8" w:space="0" w:color="auto"/>
            </w:tcBorders>
            <w:vAlign w:val="center"/>
          </w:tcPr>
          <w:p w14:paraId="6C46BD37" w14:textId="77777777" w:rsidR="0059641A" w:rsidRPr="003014FF" w:rsidRDefault="0059641A" w:rsidP="0059641A">
            <w:pPr>
              <w:pStyle w:val="Rponse"/>
            </w:pPr>
          </w:p>
        </w:tc>
      </w:tr>
      <w:tr w:rsidR="0059641A" w:rsidRPr="004B1645" w14:paraId="07884137" w14:textId="77777777" w:rsidTr="0059641A">
        <w:trPr>
          <w:trHeight w:hRule="exact" w:val="624"/>
        </w:trPr>
        <w:tc>
          <w:tcPr>
            <w:tcW w:w="491" w:type="dxa"/>
            <w:tcBorders>
              <w:left w:val="single" w:sz="8" w:space="0" w:color="auto"/>
              <w:right w:val="nil"/>
            </w:tcBorders>
            <w:vAlign w:val="center"/>
          </w:tcPr>
          <w:p w14:paraId="74DAAF16" w14:textId="77777777" w:rsidR="0059641A" w:rsidRPr="003014FF" w:rsidRDefault="0059641A" w:rsidP="0059641A">
            <w:pPr>
              <w:pStyle w:val="Celluletableau"/>
              <w:spacing w:before="40" w:after="40"/>
              <w:jc w:val="right"/>
              <w:rPr>
                <w:rFonts w:ascii="Century Gothic" w:hAnsi="Century Gothic" w:cstheme="minorHAnsi"/>
                <w:szCs w:val="18"/>
                <w:lang w:val="fr-BE"/>
              </w:rPr>
            </w:pPr>
            <w:r w:rsidRPr="003014FF">
              <w:rPr>
                <w:rFonts w:ascii="Century Gothic" w:hAnsi="Century Gothic" w:cstheme="minorHAnsi"/>
                <w:szCs w:val="18"/>
                <w:lang w:val="fr-BE"/>
              </w:rPr>
              <w:t>Fl</w:t>
            </w:r>
          </w:p>
        </w:tc>
        <w:tc>
          <w:tcPr>
            <w:tcW w:w="492" w:type="dxa"/>
            <w:tcBorders>
              <w:left w:val="nil"/>
              <w:right w:val="single" w:sz="8" w:space="0" w:color="auto"/>
            </w:tcBorders>
            <w:vAlign w:val="center"/>
          </w:tcPr>
          <w:p w14:paraId="54E857BA" w14:textId="4F290CBE" w:rsidR="0059641A" w:rsidRPr="003014FF" w:rsidRDefault="0059641A" w:rsidP="0059641A">
            <w:pPr>
              <w:pStyle w:val="Rponse"/>
            </w:pPr>
          </w:p>
        </w:tc>
        <w:tc>
          <w:tcPr>
            <w:tcW w:w="6685" w:type="dxa"/>
            <w:tcBorders>
              <w:left w:val="single" w:sz="8" w:space="0" w:color="auto"/>
              <w:right w:val="single" w:sz="8" w:space="0" w:color="auto"/>
            </w:tcBorders>
            <w:vAlign w:val="center"/>
          </w:tcPr>
          <w:p w14:paraId="707A4E6A" w14:textId="77777777" w:rsidR="0059641A" w:rsidRPr="003014FF" w:rsidRDefault="0059641A" w:rsidP="0059641A">
            <w:pPr>
              <w:pStyle w:val="Rponse"/>
            </w:pPr>
            <w:r w:rsidRPr="003014FF">
              <w:t xml:space="preserve"> </w:t>
            </w:r>
          </w:p>
        </w:tc>
        <w:tc>
          <w:tcPr>
            <w:tcW w:w="1559" w:type="dxa"/>
            <w:tcBorders>
              <w:left w:val="single" w:sz="8" w:space="0" w:color="auto"/>
              <w:right w:val="single" w:sz="8" w:space="0" w:color="auto"/>
            </w:tcBorders>
            <w:vAlign w:val="center"/>
          </w:tcPr>
          <w:p w14:paraId="1F1F1C2A" w14:textId="77777777" w:rsidR="0059641A" w:rsidRPr="003014FF" w:rsidRDefault="0059641A" w:rsidP="0059641A">
            <w:pPr>
              <w:pStyle w:val="Rponse"/>
            </w:pPr>
          </w:p>
        </w:tc>
      </w:tr>
      <w:tr w:rsidR="0059641A" w:rsidRPr="004B1645" w14:paraId="29AD38E2" w14:textId="77777777" w:rsidTr="0059641A">
        <w:trPr>
          <w:trHeight w:hRule="exact" w:val="624"/>
        </w:trPr>
        <w:tc>
          <w:tcPr>
            <w:tcW w:w="491" w:type="dxa"/>
            <w:tcBorders>
              <w:left w:val="single" w:sz="8" w:space="0" w:color="auto"/>
              <w:right w:val="nil"/>
            </w:tcBorders>
            <w:vAlign w:val="center"/>
          </w:tcPr>
          <w:p w14:paraId="78A612A2" w14:textId="77777777" w:rsidR="0059641A" w:rsidRPr="003014FF" w:rsidRDefault="0059641A" w:rsidP="0059641A">
            <w:pPr>
              <w:pStyle w:val="Celluletableau"/>
              <w:spacing w:before="40" w:after="40"/>
              <w:jc w:val="right"/>
              <w:rPr>
                <w:rFonts w:ascii="Century Gothic" w:hAnsi="Century Gothic" w:cstheme="minorHAnsi"/>
                <w:szCs w:val="18"/>
                <w:lang w:val="fr-BE"/>
              </w:rPr>
            </w:pPr>
            <w:r w:rsidRPr="003014FF">
              <w:rPr>
                <w:rFonts w:ascii="Century Gothic" w:hAnsi="Century Gothic" w:cstheme="minorHAnsi"/>
                <w:szCs w:val="18"/>
                <w:lang w:val="fr-BE"/>
              </w:rPr>
              <w:t>Fl</w:t>
            </w:r>
          </w:p>
        </w:tc>
        <w:tc>
          <w:tcPr>
            <w:tcW w:w="492" w:type="dxa"/>
            <w:tcBorders>
              <w:left w:val="nil"/>
              <w:right w:val="single" w:sz="8" w:space="0" w:color="auto"/>
            </w:tcBorders>
            <w:vAlign w:val="center"/>
          </w:tcPr>
          <w:p w14:paraId="113A992D" w14:textId="00D4A40C" w:rsidR="0059641A" w:rsidRPr="003014FF" w:rsidRDefault="0059641A" w:rsidP="0059641A">
            <w:pPr>
              <w:pStyle w:val="Rponse"/>
            </w:pPr>
          </w:p>
        </w:tc>
        <w:tc>
          <w:tcPr>
            <w:tcW w:w="6685" w:type="dxa"/>
            <w:tcBorders>
              <w:left w:val="single" w:sz="8" w:space="0" w:color="auto"/>
              <w:right w:val="single" w:sz="8" w:space="0" w:color="auto"/>
            </w:tcBorders>
            <w:vAlign w:val="center"/>
          </w:tcPr>
          <w:p w14:paraId="1012FDAF" w14:textId="77777777" w:rsidR="0059641A" w:rsidRPr="003014FF" w:rsidRDefault="0059641A" w:rsidP="0059641A">
            <w:pPr>
              <w:pStyle w:val="Rponse"/>
            </w:pPr>
          </w:p>
        </w:tc>
        <w:tc>
          <w:tcPr>
            <w:tcW w:w="1559" w:type="dxa"/>
            <w:tcBorders>
              <w:left w:val="single" w:sz="8" w:space="0" w:color="auto"/>
              <w:right w:val="single" w:sz="8" w:space="0" w:color="auto"/>
            </w:tcBorders>
            <w:vAlign w:val="center"/>
          </w:tcPr>
          <w:p w14:paraId="439AEE1A" w14:textId="77777777" w:rsidR="0059641A" w:rsidRPr="003014FF" w:rsidRDefault="0059641A" w:rsidP="0059641A">
            <w:pPr>
              <w:pStyle w:val="Rponse"/>
            </w:pPr>
          </w:p>
        </w:tc>
      </w:tr>
      <w:tr w:rsidR="0059641A" w:rsidRPr="004B1645" w14:paraId="3AF86FE1" w14:textId="77777777" w:rsidTr="0059641A">
        <w:trPr>
          <w:trHeight w:hRule="exact" w:val="624"/>
        </w:trPr>
        <w:tc>
          <w:tcPr>
            <w:tcW w:w="491" w:type="dxa"/>
            <w:tcBorders>
              <w:left w:val="single" w:sz="8" w:space="0" w:color="auto"/>
              <w:right w:val="nil"/>
            </w:tcBorders>
            <w:vAlign w:val="center"/>
          </w:tcPr>
          <w:p w14:paraId="2C5FEC68" w14:textId="77777777" w:rsidR="0059641A" w:rsidRPr="003014FF" w:rsidRDefault="0059641A" w:rsidP="0059641A">
            <w:pPr>
              <w:pStyle w:val="Celluletableau"/>
              <w:spacing w:before="40" w:after="40"/>
              <w:jc w:val="right"/>
              <w:rPr>
                <w:rFonts w:ascii="Century Gothic" w:hAnsi="Century Gothic" w:cstheme="minorHAnsi"/>
                <w:szCs w:val="18"/>
                <w:lang w:val="fr-BE"/>
              </w:rPr>
            </w:pPr>
            <w:r w:rsidRPr="003014FF">
              <w:rPr>
                <w:rFonts w:ascii="Century Gothic" w:hAnsi="Century Gothic" w:cstheme="minorHAnsi"/>
                <w:szCs w:val="18"/>
                <w:lang w:val="fr-BE"/>
              </w:rPr>
              <w:t>Fl</w:t>
            </w:r>
          </w:p>
        </w:tc>
        <w:tc>
          <w:tcPr>
            <w:tcW w:w="492" w:type="dxa"/>
            <w:tcBorders>
              <w:left w:val="nil"/>
              <w:right w:val="single" w:sz="8" w:space="0" w:color="auto"/>
            </w:tcBorders>
            <w:vAlign w:val="center"/>
          </w:tcPr>
          <w:p w14:paraId="756BFCFB" w14:textId="788F4BE8" w:rsidR="0059641A" w:rsidRPr="003014FF" w:rsidRDefault="0059641A" w:rsidP="0059641A">
            <w:pPr>
              <w:pStyle w:val="Rponse"/>
            </w:pPr>
          </w:p>
        </w:tc>
        <w:tc>
          <w:tcPr>
            <w:tcW w:w="6685" w:type="dxa"/>
            <w:tcBorders>
              <w:left w:val="single" w:sz="8" w:space="0" w:color="auto"/>
              <w:right w:val="single" w:sz="8" w:space="0" w:color="auto"/>
            </w:tcBorders>
            <w:vAlign w:val="center"/>
          </w:tcPr>
          <w:p w14:paraId="4AD522F1" w14:textId="77777777" w:rsidR="0059641A" w:rsidRPr="003014FF" w:rsidRDefault="0059641A" w:rsidP="0059641A">
            <w:pPr>
              <w:pStyle w:val="Rponse"/>
            </w:pPr>
          </w:p>
        </w:tc>
        <w:tc>
          <w:tcPr>
            <w:tcW w:w="1559" w:type="dxa"/>
            <w:tcBorders>
              <w:left w:val="single" w:sz="8" w:space="0" w:color="auto"/>
              <w:right w:val="single" w:sz="8" w:space="0" w:color="auto"/>
            </w:tcBorders>
            <w:vAlign w:val="center"/>
          </w:tcPr>
          <w:p w14:paraId="6DAA57D5" w14:textId="77777777" w:rsidR="0059641A" w:rsidRPr="003014FF" w:rsidRDefault="0059641A" w:rsidP="0059641A">
            <w:pPr>
              <w:pStyle w:val="Rponse"/>
            </w:pPr>
          </w:p>
        </w:tc>
      </w:tr>
      <w:tr w:rsidR="0059641A" w:rsidRPr="004B1645" w14:paraId="0021389E" w14:textId="77777777" w:rsidTr="0059641A">
        <w:trPr>
          <w:trHeight w:hRule="exact" w:val="624"/>
        </w:trPr>
        <w:tc>
          <w:tcPr>
            <w:tcW w:w="491" w:type="dxa"/>
            <w:tcBorders>
              <w:left w:val="single" w:sz="8" w:space="0" w:color="auto"/>
              <w:right w:val="nil"/>
            </w:tcBorders>
            <w:vAlign w:val="center"/>
          </w:tcPr>
          <w:p w14:paraId="27D1A856" w14:textId="77777777" w:rsidR="0059641A" w:rsidRPr="003014FF" w:rsidRDefault="0059641A" w:rsidP="0059641A">
            <w:pPr>
              <w:pStyle w:val="Celluletableau"/>
              <w:spacing w:before="40" w:after="40"/>
              <w:jc w:val="right"/>
              <w:rPr>
                <w:rFonts w:ascii="Century Gothic" w:hAnsi="Century Gothic" w:cstheme="minorHAnsi"/>
                <w:szCs w:val="18"/>
                <w:lang w:val="fr-BE"/>
              </w:rPr>
            </w:pPr>
            <w:r w:rsidRPr="003014FF">
              <w:rPr>
                <w:rFonts w:ascii="Century Gothic" w:hAnsi="Century Gothic" w:cstheme="minorHAnsi"/>
                <w:szCs w:val="18"/>
                <w:lang w:val="fr-BE"/>
              </w:rPr>
              <w:t>Fl</w:t>
            </w:r>
          </w:p>
        </w:tc>
        <w:tc>
          <w:tcPr>
            <w:tcW w:w="492" w:type="dxa"/>
            <w:tcBorders>
              <w:left w:val="nil"/>
              <w:right w:val="single" w:sz="8" w:space="0" w:color="auto"/>
            </w:tcBorders>
            <w:vAlign w:val="center"/>
          </w:tcPr>
          <w:p w14:paraId="67E8DAFC" w14:textId="62E93636" w:rsidR="0059641A" w:rsidRPr="003014FF" w:rsidRDefault="0059641A" w:rsidP="0059641A">
            <w:pPr>
              <w:pStyle w:val="Rponse"/>
            </w:pPr>
          </w:p>
        </w:tc>
        <w:tc>
          <w:tcPr>
            <w:tcW w:w="6685" w:type="dxa"/>
            <w:tcBorders>
              <w:left w:val="single" w:sz="8" w:space="0" w:color="auto"/>
              <w:right w:val="single" w:sz="8" w:space="0" w:color="auto"/>
            </w:tcBorders>
            <w:vAlign w:val="center"/>
          </w:tcPr>
          <w:p w14:paraId="6B25E3FD" w14:textId="77777777" w:rsidR="0059641A" w:rsidRPr="003014FF" w:rsidRDefault="0059641A" w:rsidP="0059641A">
            <w:pPr>
              <w:pStyle w:val="Rponse"/>
            </w:pPr>
          </w:p>
        </w:tc>
        <w:tc>
          <w:tcPr>
            <w:tcW w:w="1559" w:type="dxa"/>
            <w:tcBorders>
              <w:left w:val="single" w:sz="8" w:space="0" w:color="auto"/>
              <w:right w:val="single" w:sz="8" w:space="0" w:color="auto"/>
            </w:tcBorders>
            <w:vAlign w:val="center"/>
          </w:tcPr>
          <w:p w14:paraId="27A85713" w14:textId="77777777" w:rsidR="0059641A" w:rsidRPr="003014FF" w:rsidRDefault="0059641A" w:rsidP="0059641A">
            <w:pPr>
              <w:pStyle w:val="Rponse"/>
            </w:pPr>
          </w:p>
        </w:tc>
      </w:tr>
      <w:tr w:rsidR="0059641A" w:rsidRPr="004B1645" w14:paraId="3D8629FB" w14:textId="77777777" w:rsidTr="0059641A">
        <w:trPr>
          <w:trHeight w:hRule="exact" w:val="624"/>
        </w:trPr>
        <w:tc>
          <w:tcPr>
            <w:tcW w:w="491" w:type="dxa"/>
            <w:tcBorders>
              <w:left w:val="single" w:sz="8" w:space="0" w:color="auto"/>
              <w:right w:val="nil"/>
            </w:tcBorders>
            <w:vAlign w:val="center"/>
          </w:tcPr>
          <w:p w14:paraId="083EC069" w14:textId="77777777" w:rsidR="0059641A" w:rsidRPr="003014FF" w:rsidRDefault="0059641A" w:rsidP="0059641A">
            <w:pPr>
              <w:pStyle w:val="Celluletableau"/>
              <w:spacing w:before="40" w:after="40"/>
              <w:jc w:val="right"/>
              <w:rPr>
                <w:rFonts w:ascii="Century Gothic" w:hAnsi="Century Gothic" w:cstheme="minorHAnsi"/>
                <w:szCs w:val="18"/>
                <w:lang w:val="fr-BE"/>
              </w:rPr>
            </w:pPr>
            <w:r w:rsidRPr="003014FF">
              <w:rPr>
                <w:rFonts w:ascii="Century Gothic" w:hAnsi="Century Gothic" w:cstheme="minorHAnsi"/>
                <w:szCs w:val="18"/>
                <w:lang w:val="fr-BE"/>
              </w:rPr>
              <w:t>Fl</w:t>
            </w:r>
          </w:p>
        </w:tc>
        <w:tc>
          <w:tcPr>
            <w:tcW w:w="492" w:type="dxa"/>
            <w:tcBorders>
              <w:left w:val="nil"/>
              <w:right w:val="single" w:sz="8" w:space="0" w:color="auto"/>
            </w:tcBorders>
            <w:vAlign w:val="center"/>
          </w:tcPr>
          <w:p w14:paraId="1585A82B" w14:textId="22649898" w:rsidR="0059641A" w:rsidRPr="003014FF" w:rsidRDefault="0059641A" w:rsidP="0059641A">
            <w:pPr>
              <w:pStyle w:val="Rponse"/>
            </w:pPr>
          </w:p>
        </w:tc>
        <w:tc>
          <w:tcPr>
            <w:tcW w:w="6685" w:type="dxa"/>
            <w:tcBorders>
              <w:left w:val="single" w:sz="8" w:space="0" w:color="auto"/>
              <w:right w:val="single" w:sz="8" w:space="0" w:color="auto"/>
            </w:tcBorders>
            <w:vAlign w:val="center"/>
          </w:tcPr>
          <w:p w14:paraId="439137E3" w14:textId="77777777" w:rsidR="0059641A" w:rsidRPr="003014FF" w:rsidRDefault="0059641A" w:rsidP="0059641A">
            <w:pPr>
              <w:pStyle w:val="Rponse"/>
            </w:pPr>
          </w:p>
        </w:tc>
        <w:tc>
          <w:tcPr>
            <w:tcW w:w="1559" w:type="dxa"/>
            <w:tcBorders>
              <w:left w:val="single" w:sz="8" w:space="0" w:color="auto"/>
              <w:right w:val="single" w:sz="8" w:space="0" w:color="auto"/>
            </w:tcBorders>
            <w:vAlign w:val="center"/>
          </w:tcPr>
          <w:p w14:paraId="3519E580" w14:textId="77777777" w:rsidR="0059641A" w:rsidRPr="003014FF" w:rsidRDefault="0059641A" w:rsidP="0059641A">
            <w:pPr>
              <w:pStyle w:val="Rponse"/>
            </w:pPr>
          </w:p>
        </w:tc>
      </w:tr>
    </w:tbl>
    <w:p w14:paraId="4CBE8D0B" w14:textId="77777777" w:rsidR="0035747E" w:rsidRDefault="0035747E" w:rsidP="0035747E">
      <w:pPr>
        <w:pStyle w:val="Titre2"/>
        <w:numPr>
          <w:ilvl w:val="0"/>
          <w:numId w:val="0"/>
        </w:numPr>
        <w:ind w:left="576"/>
      </w:pPr>
      <w:bookmarkStart w:id="8" w:name="_Toc498417453"/>
      <w:bookmarkEnd w:id="7"/>
    </w:p>
    <w:p w14:paraId="5F054ACA" w14:textId="659FC7DD" w:rsidR="00AD162A" w:rsidRDefault="00AD162A" w:rsidP="00AD162A">
      <w:pPr>
        <w:pStyle w:val="Titre2"/>
      </w:pPr>
      <w:r w:rsidRPr="004B1645">
        <w:t>Liste des sources directes d’émission de CO</w:t>
      </w:r>
      <w:r w:rsidRPr="004B1645">
        <w:rPr>
          <w:vertAlign w:val="subscript"/>
        </w:rPr>
        <w:t>2</w:t>
      </w:r>
      <w:r w:rsidRPr="004B1645">
        <w:t xml:space="preserve"> pour chaque installation/activité</w:t>
      </w:r>
      <w:bookmarkEnd w:id="8"/>
    </w:p>
    <w:p w14:paraId="3DC357CE" w14:textId="77777777" w:rsidR="0035747E" w:rsidRPr="0035747E" w:rsidRDefault="0035747E" w:rsidP="0035747E"/>
    <w:tbl>
      <w:tblPr>
        <w:tblStyle w:val="Grilledutableau"/>
        <w:tblW w:w="9227" w:type="dxa"/>
        <w:tblInd w:w="118" w:type="dxa"/>
        <w:tblLayout w:type="fixed"/>
        <w:tblLook w:val="0000" w:firstRow="0" w:lastRow="0" w:firstColumn="0" w:lastColumn="0" w:noHBand="0" w:noVBand="0"/>
      </w:tblPr>
      <w:tblGrid>
        <w:gridCol w:w="775"/>
        <w:gridCol w:w="775"/>
        <w:gridCol w:w="6826"/>
        <w:gridCol w:w="425"/>
        <w:gridCol w:w="426"/>
      </w:tblGrid>
      <w:tr w:rsidR="00AD162A" w:rsidRPr="003014FF" w14:paraId="7AF95AB9" w14:textId="77777777" w:rsidTr="003014FF">
        <w:trPr>
          <w:trHeight w:val="605"/>
        </w:trPr>
        <w:tc>
          <w:tcPr>
            <w:tcW w:w="1550" w:type="dxa"/>
            <w:gridSpan w:val="2"/>
            <w:tcBorders>
              <w:top w:val="single" w:sz="8" w:space="0" w:color="auto"/>
              <w:left w:val="single" w:sz="8" w:space="0" w:color="auto"/>
              <w:bottom w:val="single" w:sz="8" w:space="0" w:color="auto"/>
              <w:right w:val="single" w:sz="8" w:space="0" w:color="auto"/>
            </w:tcBorders>
            <w:vAlign w:val="center"/>
          </w:tcPr>
          <w:p w14:paraId="69130198" w14:textId="77777777" w:rsidR="00AD162A" w:rsidRPr="003014FF" w:rsidRDefault="003014FF" w:rsidP="003014FF">
            <w:pPr>
              <w:pStyle w:val="Colonnetitretableau"/>
              <w:keepLines/>
              <w:spacing w:before="40" w:after="40"/>
              <w:rPr>
                <w:rFonts w:ascii="Century Gothic" w:hAnsi="Century Gothic" w:cstheme="minorHAnsi"/>
                <w:b w:val="0"/>
                <w:sz w:val="18"/>
                <w:szCs w:val="18"/>
                <w:lang w:val="fr-BE"/>
              </w:rPr>
            </w:pPr>
            <w:r w:rsidRPr="003014FF">
              <w:rPr>
                <w:rFonts w:ascii="Century Gothic" w:hAnsi="Century Gothic" w:cs="Arial"/>
                <w:b w:val="0"/>
                <w:sz w:val="18"/>
                <w:szCs w:val="18"/>
                <w:lang w:val="fr-BE"/>
              </w:rPr>
              <w:t>Identification d</w:t>
            </w:r>
            <w:r>
              <w:rPr>
                <w:rFonts w:ascii="Century Gothic" w:hAnsi="Century Gothic" w:cs="Arial"/>
                <w:b w:val="0"/>
                <w:sz w:val="18"/>
                <w:szCs w:val="18"/>
                <w:lang w:val="fr-BE"/>
              </w:rPr>
              <w:t xml:space="preserve">e l’installation </w:t>
            </w:r>
            <w:r w:rsidRPr="003014FF">
              <w:rPr>
                <w:rFonts w:ascii="Century Gothic" w:hAnsi="Century Gothic" w:cs="Arial"/>
                <w:b w:val="0"/>
                <w:sz w:val="18"/>
                <w:szCs w:val="18"/>
                <w:lang w:val="fr-BE"/>
              </w:rPr>
              <w:t>(</w:t>
            </w:r>
            <w:r>
              <w:rPr>
                <w:rFonts w:ascii="Century Gothic" w:hAnsi="Century Gothic" w:cs="Arial"/>
                <w:b w:val="0"/>
                <w:sz w:val="18"/>
                <w:szCs w:val="18"/>
                <w:lang w:val="fr-BE"/>
              </w:rPr>
              <w:t>I</w:t>
            </w:r>
            <w:r w:rsidRPr="003014FF">
              <w:rPr>
                <w:rFonts w:ascii="Century Gothic" w:hAnsi="Century Gothic" w:cs="Arial"/>
                <w:b w:val="0"/>
                <w:sz w:val="18"/>
                <w:szCs w:val="18"/>
                <w:vertAlign w:val="subscript"/>
                <w:lang w:val="fr-BE"/>
              </w:rPr>
              <w:t>N</w:t>
            </w:r>
            <w:r w:rsidRPr="003014FF">
              <w:rPr>
                <w:rFonts w:ascii="Century Gothic" w:hAnsi="Century Gothic" w:cs="Arial"/>
                <w:b w:val="0"/>
                <w:sz w:val="18"/>
                <w:szCs w:val="18"/>
                <w:lang w:val="fr-BE"/>
              </w:rPr>
              <w:t>) sur le plan descriptif</w:t>
            </w:r>
          </w:p>
        </w:tc>
        <w:tc>
          <w:tcPr>
            <w:tcW w:w="6826" w:type="dxa"/>
            <w:tcBorders>
              <w:top w:val="single" w:sz="8" w:space="0" w:color="auto"/>
              <w:left w:val="single" w:sz="8" w:space="0" w:color="auto"/>
              <w:bottom w:val="single" w:sz="8" w:space="0" w:color="auto"/>
              <w:right w:val="single" w:sz="8" w:space="0" w:color="auto"/>
            </w:tcBorders>
            <w:vAlign w:val="center"/>
          </w:tcPr>
          <w:p w14:paraId="193118BC" w14:textId="77777777" w:rsidR="00AD162A" w:rsidRPr="003014FF" w:rsidRDefault="00AD162A" w:rsidP="003014FF">
            <w:pPr>
              <w:pStyle w:val="Colonnetitretableau"/>
              <w:keepLines/>
              <w:spacing w:before="40" w:after="40"/>
              <w:rPr>
                <w:rFonts w:ascii="Century Gothic" w:hAnsi="Century Gothic" w:cstheme="minorHAnsi"/>
                <w:b w:val="0"/>
                <w:sz w:val="18"/>
                <w:szCs w:val="18"/>
                <w:lang w:val="fr-BE"/>
              </w:rPr>
            </w:pPr>
            <w:r w:rsidRPr="003014FF">
              <w:rPr>
                <w:rFonts w:ascii="Century Gothic" w:hAnsi="Century Gothic" w:cstheme="minorHAnsi"/>
                <w:b w:val="0"/>
                <w:sz w:val="18"/>
                <w:szCs w:val="18"/>
                <w:lang w:val="fr-BE"/>
              </w:rPr>
              <w:t>Description</w:t>
            </w:r>
            <w:r w:rsidRPr="003014FF">
              <w:rPr>
                <w:rFonts w:ascii="Century Gothic" w:hAnsi="Century Gothic" w:cstheme="minorHAnsi"/>
                <w:b w:val="0"/>
                <w:sz w:val="18"/>
                <w:szCs w:val="18"/>
              </w:rPr>
              <w:t xml:space="preserve"> succincte de(s) (la) source(s) considérée(s)</w:t>
            </w:r>
          </w:p>
        </w:tc>
        <w:tc>
          <w:tcPr>
            <w:tcW w:w="851" w:type="dxa"/>
            <w:gridSpan w:val="2"/>
            <w:tcBorders>
              <w:top w:val="single" w:sz="8" w:space="0" w:color="auto"/>
              <w:left w:val="single" w:sz="8" w:space="0" w:color="auto"/>
              <w:bottom w:val="single" w:sz="8" w:space="0" w:color="auto"/>
              <w:right w:val="single" w:sz="8" w:space="0" w:color="auto"/>
            </w:tcBorders>
            <w:vAlign w:val="center"/>
          </w:tcPr>
          <w:p w14:paraId="0B8EA916" w14:textId="77777777" w:rsidR="00AD162A" w:rsidRPr="003014FF" w:rsidRDefault="00AD162A" w:rsidP="003014FF">
            <w:pPr>
              <w:pStyle w:val="Colonnetitretableau"/>
              <w:keepLines/>
              <w:spacing w:before="40" w:after="40"/>
              <w:rPr>
                <w:rFonts w:ascii="Century Gothic" w:hAnsi="Century Gothic" w:cstheme="minorHAnsi"/>
                <w:b w:val="0"/>
                <w:sz w:val="18"/>
                <w:szCs w:val="18"/>
                <w:lang w:val="fr-BE"/>
              </w:rPr>
            </w:pPr>
            <w:r w:rsidRPr="003014FF">
              <w:rPr>
                <w:rFonts w:ascii="Century Gothic" w:hAnsi="Century Gothic" w:cstheme="minorHAnsi"/>
                <w:b w:val="0"/>
                <w:sz w:val="18"/>
                <w:szCs w:val="18"/>
                <w:lang w:val="fr-BE"/>
              </w:rPr>
              <w:t>Flux</w:t>
            </w:r>
          </w:p>
        </w:tc>
      </w:tr>
      <w:tr w:rsidR="0059641A" w:rsidRPr="004B1645" w14:paraId="0AAE3EB3" w14:textId="77777777" w:rsidTr="0059641A">
        <w:trPr>
          <w:trHeight w:hRule="exact" w:val="624"/>
        </w:trPr>
        <w:tc>
          <w:tcPr>
            <w:tcW w:w="775" w:type="dxa"/>
            <w:tcBorders>
              <w:top w:val="single" w:sz="8" w:space="0" w:color="auto"/>
              <w:left w:val="single" w:sz="8" w:space="0" w:color="auto"/>
              <w:right w:val="nil"/>
            </w:tcBorders>
            <w:vAlign w:val="center"/>
          </w:tcPr>
          <w:p w14:paraId="47E767E6" w14:textId="77777777" w:rsidR="0059641A" w:rsidRPr="003014FF" w:rsidRDefault="0059641A" w:rsidP="0059641A">
            <w:pPr>
              <w:pStyle w:val="Celluletableau"/>
              <w:keepNext/>
              <w:keepLines/>
              <w:spacing w:before="40" w:after="40"/>
              <w:jc w:val="right"/>
              <w:rPr>
                <w:rFonts w:ascii="Century Gothic" w:hAnsi="Century Gothic" w:cstheme="minorHAnsi"/>
                <w:szCs w:val="18"/>
                <w:lang w:val="fr-BE"/>
              </w:rPr>
            </w:pPr>
            <w:r w:rsidRPr="003014FF">
              <w:rPr>
                <w:rFonts w:ascii="Century Gothic" w:hAnsi="Century Gothic" w:cstheme="minorHAnsi"/>
                <w:szCs w:val="18"/>
                <w:lang w:val="fr-BE"/>
              </w:rPr>
              <w:t>I</w:t>
            </w:r>
          </w:p>
        </w:tc>
        <w:tc>
          <w:tcPr>
            <w:tcW w:w="775" w:type="dxa"/>
            <w:tcBorders>
              <w:top w:val="single" w:sz="8" w:space="0" w:color="auto"/>
              <w:left w:val="nil"/>
              <w:right w:val="single" w:sz="8" w:space="0" w:color="auto"/>
            </w:tcBorders>
            <w:vAlign w:val="center"/>
          </w:tcPr>
          <w:p w14:paraId="4B1A7214" w14:textId="33FDA914" w:rsidR="0059641A" w:rsidRPr="0059641A" w:rsidRDefault="0059641A" w:rsidP="0059641A">
            <w:pPr>
              <w:pStyle w:val="Rponse"/>
            </w:pPr>
          </w:p>
        </w:tc>
        <w:tc>
          <w:tcPr>
            <w:tcW w:w="6826" w:type="dxa"/>
            <w:tcBorders>
              <w:top w:val="single" w:sz="8" w:space="0" w:color="auto"/>
              <w:left w:val="single" w:sz="8" w:space="0" w:color="auto"/>
              <w:right w:val="single" w:sz="8" w:space="0" w:color="auto"/>
            </w:tcBorders>
            <w:vAlign w:val="center"/>
          </w:tcPr>
          <w:p w14:paraId="5097414E" w14:textId="77777777" w:rsidR="0059641A" w:rsidRPr="0059641A" w:rsidRDefault="0059641A" w:rsidP="0059641A">
            <w:pPr>
              <w:pStyle w:val="Rponse"/>
            </w:pPr>
          </w:p>
        </w:tc>
        <w:tc>
          <w:tcPr>
            <w:tcW w:w="425" w:type="dxa"/>
            <w:tcBorders>
              <w:top w:val="single" w:sz="8" w:space="0" w:color="auto"/>
              <w:left w:val="single" w:sz="8" w:space="0" w:color="auto"/>
              <w:right w:val="nil"/>
            </w:tcBorders>
            <w:vAlign w:val="center"/>
          </w:tcPr>
          <w:p w14:paraId="0BC53B79" w14:textId="77777777" w:rsidR="0059641A" w:rsidRPr="003014FF" w:rsidRDefault="0059641A" w:rsidP="004B1645">
            <w:pPr>
              <w:pStyle w:val="Celluletableau"/>
              <w:keepNext/>
              <w:keepLines/>
              <w:spacing w:before="40" w:after="40"/>
              <w:rPr>
                <w:rFonts w:ascii="Century Gothic" w:hAnsi="Century Gothic" w:cstheme="minorHAnsi"/>
                <w:szCs w:val="18"/>
                <w:lang w:val="fr-BE"/>
              </w:rPr>
            </w:pPr>
            <w:r w:rsidRPr="003014FF">
              <w:rPr>
                <w:rFonts w:ascii="Century Gothic" w:hAnsi="Century Gothic" w:cstheme="minorHAnsi"/>
                <w:szCs w:val="18"/>
                <w:lang w:val="fr-BE"/>
              </w:rPr>
              <w:t>Fl</w:t>
            </w:r>
          </w:p>
        </w:tc>
        <w:tc>
          <w:tcPr>
            <w:tcW w:w="426" w:type="dxa"/>
            <w:tcBorders>
              <w:top w:val="single" w:sz="8" w:space="0" w:color="auto"/>
              <w:left w:val="nil"/>
              <w:right w:val="single" w:sz="8" w:space="0" w:color="auto"/>
            </w:tcBorders>
            <w:vAlign w:val="center"/>
          </w:tcPr>
          <w:p w14:paraId="55B13795" w14:textId="09FEB728" w:rsidR="0059641A" w:rsidRPr="003014FF" w:rsidRDefault="0059641A" w:rsidP="0059641A">
            <w:pPr>
              <w:pStyle w:val="Rponse"/>
            </w:pPr>
          </w:p>
        </w:tc>
      </w:tr>
      <w:tr w:rsidR="0059641A" w:rsidRPr="004B1645" w14:paraId="4833822D" w14:textId="77777777" w:rsidTr="0059641A">
        <w:trPr>
          <w:trHeight w:hRule="exact" w:val="624"/>
        </w:trPr>
        <w:tc>
          <w:tcPr>
            <w:tcW w:w="775" w:type="dxa"/>
            <w:tcBorders>
              <w:left w:val="single" w:sz="8" w:space="0" w:color="auto"/>
              <w:right w:val="nil"/>
            </w:tcBorders>
            <w:vAlign w:val="center"/>
          </w:tcPr>
          <w:p w14:paraId="46A4EA5B" w14:textId="77777777" w:rsidR="0059641A" w:rsidRPr="003014FF" w:rsidRDefault="0059641A" w:rsidP="0059641A">
            <w:pPr>
              <w:pStyle w:val="Celluletableau"/>
              <w:keepNext/>
              <w:keepLines/>
              <w:spacing w:before="40" w:after="40"/>
              <w:jc w:val="right"/>
              <w:rPr>
                <w:rFonts w:ascii="Century Gothic" w:hAnsi="Century Gothic" w:cstheme="minorHAnsi"/>
                <w:szCs w:val="18"/>
                <w:lang w:val="fr-BE"/>
              </w:rPr>
            </w:pPr>
            <w:r w:rsidRPr="003014FF">
              <w:rPr>
                <w:rFonts w:ascii="Century Gothic" w:hAnsi="Century Gothic" w:cstheme="minorHAnsi"/>
                <w:szCs w:val="18"/>
                <w:lang w:val="fr-BE"/>
              </w:rPr>
              <w:t>I</w:t>
            </w:r>
          </w:p>
        </w:tc>
        <w:tc>
          <w:tcPr>
            <w:tcW w:w="775" w:type="dxa"/>
            <w:tcBorders>
              <w:left w:val="nil"/>
              <w:right w:val="single" w:sz="8" w:space="0" w:color="auto"/>
            </w:tcBorders>
            <w:vAlign w:val="center"/>
          </w:tcPr>
          <w:p w14:paraId="59A81E43" w14:textId="393244C9" w:rsidR="0059641A" w:rsidRPr="0059641A" w:rsidRDefault="0059641A" w:rsidP="0059641A">
            <w:pPr>
              <w:pStyle w:val="Rponse"/>
            </w:pPr>
          </w:p>
        </w:tc>
        <w:tc>
          <w:tcPr>
            <w:tcW w:w="6826" w:type="dxa"/>
            <w:tcBorders>
              <w:left w:val="single" w:sz="8" w:space="0" w:color="auto"/>
              <w:right w:val="single" w:sz="8" w:space="0" w:color="auto"/>
            </w:tcBorders>
            <w:vAlign w:val="center"/>
          </w:tcPr>
          <w:p w14:paraId="219DC3E3" w14:textId="77777777" w:rsidR="0059641A" w:rsidRPr="0059641A" w:rsidRDefault="0059641A" w:rsidP="0059641A">
            <w:pPr>
              <w:pStyle w:val="Rponse"/>
            </w:pPr>
          </w:p>
        </w:tc>
        <w:tc>
          <w:tcPr>
            <w:tcW w:w="425" w:type="dxa"/>
            <w:tcBorders>
              <w:left w:val="single" w:sz="8" w:space="0" w:color="auto"/>
              <w:right w:val="nil"/>
            </w:tcBorders>
            <w:vAlign w:val="center"/>
          </w:tcPr>
          <w:p w14:paraId="3D130D3C" w14:textId="77777777" w:rsidR="0059641A" w:rsidRPr="003014FF" w:rsidRDefault="0059641A" w:rsidP="004B1645">
            <w:pPr>
              <w:pStyle w:val="Celluletableau"/>
              <w:keepNext/>
              <w:keepLines/>
              <w:spacing w:before="40" w:after="40"/>
              <w:rPr>
                <w:rFonts w:ascii="Century Gothic" w:hAnsi="Century Gothic" w:cstheme="minorHAnsi"/>
                <w:szCs w:val="18"/>
                <w:lang w:val="fr-BE"/>
              </w:rPr>
            </w:pPr>
            <w:r w:rsidRPr="003014FF">
              <w:rPr>
                <w:rFonts w:ascii="Century Gothic" w:hAnsi="Century Gothic" w:cstheme="minorHAnsi"/>
                <w:szCs w:val="18"/>
                <w:lang w:val="fr-BE"/>
              </w:rPr>
              <w:t>Fl</w:t>
            </w:r>
          </w:p>
        </w:tc>
        <w:tc>
          <w:tcPr>
            <w:tcW w:w="426" w:type="dxa"/>
            <w:tcBorders>
              <w:left w:val="nil"/>
              <w:right w:val="single" w:sz="8" w:space="0" w:color="auto"/>
            </w:tcBorders>
            <w:vAlign w:val="center"/>
          </w:tcPr>
          <w:p w14:paraId="3C70A33F" w14:textId="5C1F6FDB" w:rsidR="0059641A" w:rsidRPr="003014FF" w:rsidRDefault="0059641A" w:rsidP="0059641A">
            <w:pPr>
              <w:pStyle w:val="Rponse"/>
            </w:pPr>
          </w:p>
        </w:tc>
      </w:tr>
      <w:tr w:rsidR="0059641A" w:rsidRPr="004B1645" w14:paraId="779AF9A2" w14:textId="77777777" w:rsidTr="0059641A">
        <w:trPr>
          <w:trHeight w:hRule="exact" w:val="624"/>
        </w:trPr>
        <w:tc>
          <w:tcPr>
            <w:tcW w:w="775" w:type="dxa"/>
            <w:tcBorders>
              <w:left w:val="single" w:sz="8" w:space="0" w:color="auto"/>
              <w:right w:val="nil"/>
            </w:tcBorders>
            <w:vAlign w:val="center"/>
          </w:tcPr>
          <w:p w14:paraId="153F3CFC" w14:textId="77777777" w:rsidR="0059641A" w:rsidRPr="003014FF" w:rsidRDefault="0059641A" w:rsidP="0059641A">
            <w:pPr>
              <w:pStyle w:val="Celluletableau"/>
              <w:keepNext/>
              <w:keepLines/>
              <w:spacing w:before="40" w:after="40"/>
              <w:jc w:val="right"/>
              <w:rPr>
                <w:rFonts w:ascii="Century Gothic" w:hAnsi="Century Gothic" w:cstheme="minorHAnsi"/>
                <w:szCs w:val="18"/>
                <w:lang w:val="fr-BE"/>
              </w:rPr>
            </w:pPr>
            <w:r w:rsidRPr="003014FF">
              <w:rPr>
                <w:rFonts w:ascii="Century Gothic" w:hAnsi="Century Gothic" w:cstheme="minorHAnsi"/>
                <w:szCs w:val="18"/>
                <w:lang w:val="fr-BE"/>
              </w:rPr>
              <w:t>I</w:t>
            </w:r>
          </w:p>
        </w:tc>
        <w:tc>
          <w:tcPr>
            <w:tcW w:w="775" w:type="dxa"/>
            <w:tcBorders>
              <w:left w:val="nil"/>
              <w:right w:val="single" w:sz="8" w:space="0" w:color="auto"/>
            </w:tcBorders>
            <w:vAlign w:val="center"/>
          </w:tcPr>
          <w:p w14:paraId="7B15CD77" w14:textId="322A20F6" w:rsidR="0059641A" w:rsidRPr="0059641A" w:rsidRDefault="0059641A" w:rsidP="0059641A">
            <w:pPr>
              <w:pStyle w:val="Rponse"/>
            </w:pPr>
          </w:p>
        </w:tc>
        <w:tc>
          <w:tcPr>
            <w:tcW w:w="6826" w:type="dxa"/>
            <w:tcBorders>
              <w:left w:val="single" w:sz="8" w:space="0" w:color="auto"/>
              <w:right w:val="single" w:sz="8" w:space="0" w:color="auto"/>
            </w:tcBorders>
            <w:vAlign w:val="center"/>
          </w:tcPr>
          <w:p w14:paraId="0E783543" w14:textId="77777777" w:rsidR="0059641A" w:rsidRPr="0059641A" w:rsidRDefault="0059641A" w:rsidP="0059641A">
            <w:pPr>
              <w:pStyle w:val="Rponse"/>
            </w:pPr>
          </w:p>
        </w:tc>
        <w:tc>
          <w:tcPr>
            <w:tcW w:w="425" w:type="dxa"/>
            <w:tcBorders>
              <w:left w:val="single" w:sz="8" w:space="0" w:color="auto"/>
              <w:right w:val="nil"/>
            </w:tcBorders>
            <w:vAlign w:val="center"/>
          </w:tcPr>
          <w:p w14:paraId="37498CCD" w14:textId="77777777" w:rsidR="0059641A" w:rsidRPr="003014FF" w:rsidRDefault="0059641A" w:rsidP="004B1645">
            <w:pPr>
              <w:pStyle w:val="Celluletableau"/>
              <w:spacing w:before="40" w:after="40"/>
              <w:rPr>
                <w:rFonts w:ascii="Century Gothic" w:hAnsi="Century Gothic" w:cstheme="minorHAnsi"/>
                <w:szCs w:val="18"/>
                <w:lang w:val="fr-BE"/>
              </w:rPr>
            </w:pPr>
            <w:r w:rsidRPr="003014FF">
              <w:rPr>
                <w:rFonts w:ascii="Century Gothic" w:hAnsi="Century Gothic" w:cstheme="minorHAnsi"/>
                <w:szCs w:val="18"/>
                <w:lang w:val="fr-BE"/>
              </w:rPr>
              <w:t>Fl</w:t>
            </w:r>
          </w:p>
        </w:tc>
        <w:tc>
          <w:tcPr>
            <w:tcW w:w="426" w:type="dxa"/>
            <w:tcBorders>
              <w:left w:val="nil"/>
              <w:right w:val="single" w:sz="8" w:space="0" w:color="auto"/>
            </w:tcBorders>
            <w:vAlign w:val="center"/>
          </w:tcPr>
          <w:p w14:paraId="349FF587" w14:textId="572B6835" w:rsidR="0059641A" w:rsidRPr="003014FF" w:rsidRDefault="0059641A" w:rsidP="0059641A">
            <w:pPr>
              <w:pStyle w:val="Rponse"/>
            </w:pPr>
          </w:p>
        </w:tc>
      </w:tr>
      <w:tr w:rsidR="0059641A" w:rsidRPr="004B1645" w14:paraId="346859FC" w14:textId="77777777" w:rsidTr="0059641A">
        <w:trPr>
          <w:trHeight w:hRule="exact" w:val="624"/>
        </w:trPr>
        <w:tc>
          <w:tcPr>
            <w:tcW w:w="775" w:type="dxa"/>
            <w:tcBorders>
              <w:left w:val="single" w:sz="8" w:space="0" w:color="auto"/>
              <w:right w:val="nil"/>
            </w:tcBorders>
            <w:vAlign w:val="center"/>
          </w:tcPr>
          <w:p w14:paraId="507A6030" w14:textId="77777777" w:rsidR="0059641A" w:rsidRPr="003014FF" w:rsidRDefault="0059641A" w:rsidP="0059641A">
            <w:pPr>
              <w:pStyle w:val="Celluletableau"/>
              <w:keepNext/>
              <w:keepLines/>
              <w:spacing w:before="40" w:after="40"/>
              <w:jc w:val="right"/>
              <w:rPr>
                <w:rFonts w:ascii="Century Gothic" w:hAnsi="Century Gothic" w:cstheme="minorHAnsi"/>
                <w:szCs w:val="18"/>
                <w:lang w:val="fr-BE"/>
              </w:rPr>
            </w:pPr>
            <w:r w:rsidRPr="003014FF">
              <w:rPr>
                <w:rFonts w:ascii="Century Gothic" w:hAnsi="Century Gothic" w:cstheme="minorHAnsi"/>
                <w:szCs w:val="18"/>
                <w:lang w:val="fr-BE"/>
              </w:rPr>
              <w:t>I</w:t>
            </w:r>
          </w:p>
        </w:tc>
        <w:tc>
          <w:tcPr>
            <w:tcW w:w="775" w:type="dxa"/>
            <w:tcBorders>
              <w:left w:val="nil"/>
              <w:right w:val="single" w:sz="8" w:space="0" w:color="auto"/>
            </w:tcBorders>
            <w:vAlign w:val="center"/>
          </w:tcPr>
          <w:p w14:paraId="0F67A188" w14:textId="2C1F8692" w:rsidR="0059641A" w:rsidRPr="0059641A" w:rsidRDefault="0059641A" w:rsidP="0059641A">
            <w:pPr>
              <w:pStyle w:val="Rponse"/>
            </w:pPr>
          </w:p>
        </w:tc>
        <w:tc>
          <w:tcPr>
            <w:tcW w:w="6826" w:type="dxa"/>
            <w:tcBorders>
              <w:left w:val="single" w:sz="8" w:space="0" w:color="auto"/>
              <w:right w:val="single" w:sz="8" w:space="0" w:color="auto"/>
            </w:tcBorders>
            <w:vAlign w:val="center"/>
          </w:tcPr>
          <w:p w14:paraId="15ACA49E" w14:textId="77777777" w:rsidR="0059641A" w:rsidRPr="0059641A" w:rsidRDefault="0059641A" w:rsidP="0059641A">
            <w:pPr>
              <w:pStyle w:val="Rponse"/>
            </w:pPr>
          </w:p>
        </w:tc>
        <w:tc>
          <w:tcPr>
            <w:tcW w:w="425" w:type="dxa"/>
            <w:tcBorders>
              <w:left w:val="single" w:sz="8" w:space="0" w:color="auto"/>
              <w:right w:val="nil"/>
            </w:tcBorders>
            <w:vAlign w:val="center"/>
          </w:tcPr>
          <w:p w14:paraId="1FBCFD07" w14:textId="77777777" w:rsidR="0059641A" w:rsidRPr="003014FF" w:rsidRDefault="0059641A" w:rsidP="004B1645">
            <w:pPr>
              <w:pStyle w:val="Celluletableau"/>
              <w:spacing w:before="40" w:after="40"/>
              <w:rPr>
                <w:rFonts w:ascii="Century Gothic" w:hAnsi="Century Gothic" w:cstheme="minorHAnsi"/>
                <w:szCs w:val="18"/>
                <w:lang w:val="fr-BE"/>
              </w:rPr>
            </w:pPr>
            <w:r w:rsidRPr="003014FF">
              <w:rPr>
                <w:rFonts w:ascii="Century Gothic" w:hAnsi="Century Gothic" w:cstheme="minorHAnsi"/>
                <w:szCs w:val="18"/>
                <w:lang w:val="fr-BE"/>
              </w:rPr>
              <w:t>Fl</w:t>
            </w:r>
          </w:p>
        </w:tc>
        <w:tc>
          <w:tcPr>
            <w:tcW w:w="426" w:type="dxa"/>
            <w:tcBorders>
              <w:left w:val="nil"/>
              <w:right w:val="single" w:sz="8" w:space="0" w:color="auto"/>
            </w:tcBorders>
            <w:vAlign w:val="center"/>
          </w:tcPr>
          <w:p w14:paraId="1B33FC72" w14:textId="17DD4C18" w:rsidR="0059641A" w:rsidRPr="003014FF" w:rsidRDefault="0059641A" w:rsidP="0059641A">
            <w:pPr>
              <w:pStyle w:val="Rponse"/>
            </w:pPr>
          </w:p>
        </w:tc>
      </w:tr>
      <w:tr w:rsidR="0059641A" w:rsidRPr="004B1645" w14:paraId="14E28DEF" w14:textId="77777777" w:rsidTr="0059641A">
        <w:trPr>
          <w:trHeight w:hRule="exact" w:val="624"/>
        </w:trPr>
        <w:tc>
          <w:tcPr>
            <w:tcW w:w="775" w:type="dxa"/>
            <w:tcBorders>
              <w:left w:val="single" w:sz="8" w:space="0" w:color="auto"/>
              <w:right w:val="nil"/>
            </w:tcBorders>
            <w:vAlign w:val="center"/>
          </w:tcPr>
          <w:p w14:paraId="3DDA2DE2" w14:textId="77777777" w:rsidR="0059641A" w:rsidRPr="003014FF" w:rsidRDefault="0059641A" w:rsidP="0059641A">
            <w:pPr>
              <w:pStyle w:val="Celluletableau"/>
              <w:keepNext/>
              <w:keepLines/>
              <w:spacing w:before="40" w:after="40"/>
              <w:jc w:val="right"/>
              <w:rPr>
                <w:rFonts w:ascii="Century Gothic" w:hAnsi="Century Gothic" w:cstheme="minorHAnsi"/>
                <w:szCs w:val="18"/>
                <w:lang w:val="fr-BE"/>
              </w:rPr>
            </w:pPr>
            <w:r w:rsidRPr="003014FF">
              <w:rPr>
                <w:rFonts w:ascii="Century Gothic" w:hAnsi="Century Gothic" w:cstheme="minorHAnsi"/>
                <w:szCs w:val="18"/>
                <w:lang w:val="fr-BE"/>
              </w:rPr>
              <w:t>I</w:t>
            </w:r>
          </w:p>
        </w:tc>
        <w:tc>
          <w:tcPr>
            <w:tcW w:w="775" w:type="dxa"/>
            <w:tcBorders>
              <w:left w:val="nil"/>
              <w:right w:val="single" w:sz="8" w:space="0" w:color="auto"/>
            </w:tcBorders>
            <w:vAlign w:val="center"/>
          </w:tcPr>
          <w:p w14:paraId="2250F7B5" w14:textId="3F8A75E8" w:rsidR="0059641A" w:rsidRPr="0059641A" w:rsidRDefault="0059641A" w:rsidP="0059641A">
            <w:pPr>
              <w:pStyle w:val="Rponse"/>
            </w:pPr>
          </w:p>
        </w:tc>
        <w:tc>
          <w:tcPr>
            <w:tcW w:w="6826" w:type="dxa"/>
            <w:tcBorders>
              <w:left w:val="single" w:sz="8" w:space="0" w:color="auto"/>
              <w:right w:val="single" w:sz="8" w:space="0" w:color="auto"/>
            </w:tcBorders>
            <w:vAlign w:val="center"/>
          </w:tcPr>
          <w:p w14:paraId="173BA875" w14:textId="77777777" w:rsidR="0059641A" w:rsidRPr="0059641A" w:rsidRDefault="0059641A" w:rsidP="0059641A">
            <w:pPr>
              <w:pStyle w:val="Rponse"/>
            </w:pPr>
          </w:p>
        </w:tc>
        <w:tc>
          <w:tcPr>
            <w:tcW w:w="425" w:type="dxa"/>
            <w:tcBorders>
              <w:left w:val="single" w:sz="8" w:space="0" w:color="auto"/>
              <w:right w:val="nil"/>
            </w:tcBorders>
            <w:vAlign w:val="center"/>
          </w:tcPr>
          <w:p w14:paraId="540DE3E3" w14:textId="77777777" w:rsidR="0059641A" w:rsidRPr="003014FF" w:rsidRDefault="0059641A" w:rsidP="004B1645">
            <w:pPr>
              <w:pStyle w:val="Celluletableau"/>
              <w:keepNext/>
              <w:keepLines/>
              <w:spacing w:before="40" w:after="40"/>
              <w:rPr>
                <w:rFonts w:ascii="Century Gothic" w:hAnsi="Century Gothic" w:cstheme="minorHAnsi"/>
                <w:szCs w:val="18"/>
                <w:lang w:val="fr-BE"/>
              </w:rPr>
            </w:pPr>
            <w:r w:rsidRPr="003014FF">
              <w:rPr>
                <w:rFonts w:ascii="Century Gothic" w:hAnsi="Century Gothic" w:cstheme="minorHAnsi"/>
                <w:szCs w:val="18"/>
                <w:lang w:val="fr-BE"/>
              </w:rPr>
              <w:t>Fl</w:t>
            </w:r>
          </w:p>
        </w:tc>
        <w:tc>
          <w:tcPr>
            <w:tcW w:w="426" w:type="dxa"/>
            <w:tcBorders>
              <w:left w:val="nil"/>
              <w:right w:val="single" w:sz="8" w:space="0" w:color="auto"/>
            </w:tcBorders>
            <w:vAlign w:val="center"/>
          </w:tcPr>
          <w:p w14:paraId="66BA51D7" w14:textId="5B93E6E6" w:rsidR="0059641A" w:rsidRPr="003014FF" w:rsidRDefault="0059641A" w:rsidP="0059641A">
            <w:pPr>
              <w:pStyle w:val="Rponse"/>
            </w:pPr>
          </w:p>
        </w:tc>
      </w:tr>
      <w:tr w:rsidR="0059641A" w:rsidRPr="004B1645" w14:paraId="03399212" w14:textId="77777777" w:rsidTr="0059641A">
        <w:trPr>
          <w:trHeight w:hRule="exact" w:val="624"/>
        </w:trPr>
        <w:tc>
          <w:tcPr>
            <w:tcW w:w="775" w:type="dxa"/>
            <w:tcBorders>
              <w:left w:val="single" w:sz="8" w:space="0" w:color="auto"/>
              <w:right w:val="nil"/>
            </w:tcBorders>
            <w:vAlign w:val="center"/>
          </w:tcPr>
          <w:p w14:paraId="6CBF4041" w14:textId="77777777" w:rsidR="0059641A" w:rsidRPr="003014FF" w:rsidRDefault="0059641A" w:rsidP="0059641A">
            <w:pPr>
              <w:pStyle w:val="Celluletableau"/>
              <w:keepNext/>
              <w:keepLines/>
              <w:spacing w:before="40" w:after="40"/>
              <w:jc w:val="right"/>
              <w:rPr>
                <w:rFonts w:ascii="Century Gothic" w:hAnsi="Century Gothic" w:cstheme="minorHAnsi"/>
                <w:szCs w:val="18"/>
                <w:lang w:val="fr-BE"/>
              </w:rPr>
            </w:pPr>
            <w:r w:rsidRPr="003014FF">
              <w:rPr>
                <w:rFonts w:ascii="Century Gothic" w:hAnsi="Century Gothic" w:cstheme="minorHAnsi"/>
                <w:szCs w:val="18"/>
                <w:lang w:val="fr-BE"/>
              </w:rPr>
              <w:t>I</w:t>
            </w:r>
          </w:p>
        </w:tc>
        <w:tc>
          <w:tcPr>
            <w:tcW w:w="775" w:type="dxa"/>
            <w:tcBorders>
              <w:left w:val="nil"/>
              <w:right w:val="single" w:sz="8" w:space="0" w:color="auto"/>
            </w:tcBorders>
            <w:vAlign w:val="center"/>
          </w:tcPr>
          <w:p w14:paraId="526BC1B8" w14:textId="392F7599" w:rsidR="0059641A" w:rsidRPr="0059641A" w:rsidRDefault="0059641A" w:rsidP="0059641A">
            <w:pPr>
              <w:pStyle w:val="Rponse"/>
            </w:pPr>
          </w:p>
        </w:tc>
        <w:tc>
          <w:tcPr>
            <w:tcW w:w="6826" w:type="dxa"/>
            <w:tcBorders>
              <w:left w:val="single" w:sz="8" w:space="0" w:color="auto"/>
              <w:right w:val="single" w:sz="8" w:space="0" w:color="auto"/>
            </w:tcBorders>
            <w:vAlign w:val="center"/>
          </w:tcPr>
          <w:p w14:paraId="0AF39D05" w14:textId="77777777" w:rsidR="0059641A" w:rsidRPr="0059641A" w:rsidRDefault="0059641A" w:rsidP="0059641A">
            <w:pPr>
              <w:pStyle w:val="Rponse"/>
            </w:pPr>
          </w:p>
        </w:tc>
        <w:tc>
          <w:tcPr>
            <w:tcW w:w="425" w:type="dxa"/>
            <w:tcBorders>
              <w:left w:val="single" w:sz="8" w:space="0" w:color="auto"/>
              <w:right w:val="nil"/>
            </w:tcBorders>
            <w:vAlign w:val="center"/>
          </w:tcPr>
          <w:p w14:paraId="39A846E4" w14:textId="77777777" w:rsidR="0059641A" w:rsidRPr="003014FF" w:rsidRDefault="0059641A" w:rsidP="00E05C58">
            <w:pPr>
              <w:pStyle w:val="Celluletableau"/>
              <w:keepNext/>
              <w:keepLines/>
              <w:spacing w:before="40" w:after="40"/>
              <w:rPr>
                <w:rFonts w:ascii="Century Gothic" w:hAnsi="Century Gothic" w:cstheme="minorHAnsi"/>
                <w:szCs w:val="18"/>
                <w:lang w:val="fr-BE"/>
              </w:rPr>
            </w:pPr>
            <w:r w:rsidRPr="003014FF">
              <w:rPr>
                <w:rFonts w:ascii="Century Gothic" w:hAnsi="Century Gothic" w:cstheme="minorHAnsi"/>
                <w:szCs w:val="18"/>
                <w:lang w:val="fr-BE"/>
              </w:rPr>
              <w:t>Fl</w:t>
            </w:r>
          </w:p>
        </w:tc>
        <w:tc>
          <w:tcPr>
            <w:tcW w:w="426" w:type="dxa"/>
            <w:tcBorders>
              <w:left w:val="nil"/>
              <w:right w:val="single" w:sz="8" w:space="0" w:color="auto"/>
            </w:tcBorders>
            <w:vAlign w:val="center"/>
          </w:tcPr>
          <w:p w14:paraId="3EDB6EE1" w14:textId="5C04A7DA" w:rsidR="0059641A" w:rsidRPr="003014FF" w:rsidRDefault="0059641A" w:rsidP="0059641A">
            <w:pPr>
              <w:pStyle w:val="Rponse"/>
            </w:pPr>
          </w:p>
        </w:tc>
      </w:tr>
      <w:tr w:rsidR="0059641A" w:rsidRPr="004B1645" w14:paraId="27C0CA7C" w14:textId="77777777" w:rsidTr="0059641A">
        <w:trPr>
          <w:trHeight w:hRule="exact" w:val="624"/>
        </w:trPr>
        <w:tc>
          <w:tcPr>
            <w:tcW w:w="775" w:type="dxa"/>
            <w:tcBorders>
              <w:left w:val="single" w:sz="8" w:space="0" w:color="auto"/>
              <w:right w:val="nil"/>
            </w:tcBorders>
            <w:vAlign w:val="center"/>
          </w:tcPr>
          <w:p w14:paraId="2E4F9D93" w14:textId="77777777" w:rsidR="0059641A" w:rsidRPr="003014FF" w:rsidRDefault="0059641A" w:rsidP="0059641A">
            <w:pPr>
              <w:pStyle w:val="Celluletableau"/>
              <w:keepNext/>
              <w:keepLines/>
              <w:spacing w:before="40" w:after="40"/>
              <w:jc w:val="right"/>
              <w:rPr>
                <w:rFonts w:ascii="Century Gothic" w:hAnsi="Century Gothic" w:cstheme="minorHAnsi"/>
                <w:szCs w:val="18"/>
                <w:lang w:val="fr-BE"/>
              </w:rPr>
            </w:pPr>
            <w:r w:rsidRPr="003014FF">
              <w:rPr>
                <w:rFonts w:ascii="Century Gothic" w:hAnsi="Century Gothic" w:cstheme="minorHAnsi"/>
                <w:szCs w:val="18"/>
                <w:lang w:val="fr-BE"/>
              </w:rPr>
              <w:t>I</w:t>
            </w:r>
          </w:p>
        </w:tc>
        <w:tc>
          <w:tcPr>
            <w:tcW w:w="775" w:type="dxa"/>
            <w:tcBorders>
              <w:left w:val="nil"/>
              <w:right w:val="single" w:sz="8" w:space="0" w:color="auto"/>
            </w:tcBorders>
            <w:vAlign w:val="center"/>
          </w:tcPr>
          <w:p w14:paraId="52A57855" w14:textId="2A4EDBB6" w:rsidR="0059641A" w:rsidRPr="0059641A" w:rsidRDefault="0059641A" w:rsidP="0059641A">
            <w:pPr>
              <w:pStyle w:val="Rponse"/>
            </w:pPr>
          </w:p>
        </w:tc>
        <w:tc>
          <w:tcPr>
            <w:tcW w:w="6826" w:type="dxa"/>
            <w:tcBorders>
              <w:left w:val="single" w:sz="8" w:space="0" w:color="auto"/>
              <w:right w:val="single" w:sz="8" w:space="0" w:color="auto"/>
            </w:tcBorders>
            <w:vAlign w:val="center"/>
          </w:tcPr>
          <w:p w14:paraId="31062CC6" w14:textId="77777777" w:rsidR="0059641A" w:rsidRPr="0059641A" w:rsidRDefault="0059641A" w:rsidP="0059641A">
            <w:pPr>
              <w:pStyle w:val="Rponse"/>
            </w:pPr>
          </w:p>
        </w:tc>
        <w:tc>
          <w:tcPr>
            <w:tcW w:w="425" w:type="dxa"/>
            <w:tcBorders>
              <w:left w:val="single" w:sz="8" w:space="0" w:color="auto"/>
              <w:right w:val="nil"/>
            </w:tcBorders>
            <w:vAlign w:val="center"/>
          </w:tcPr>
          <w:p w14:paraId="70C1AD17" w14:textId="77777777" w:rsidR="0059641A" w:rsidRPr="003014FF" w:rsidRDefault="0059641A" w:rsidP="00E05C58">
            <w:pPr>
              <w:pStyle w:val="Celluletableau"/>
              <w:spacing w:before="40" w:after="40"/>
              <w:rPr>
                <w:rFonts w:ascii="Century Gothic" w:hAnsi="Century Gothic" w:cstheme="minorHAnsi"/>
                <w:szCs w:val="18"/>
                <w:lang w:val="fr-BE"/>
              </w:rPr>
            </w:pPr>
            <w:r w:rsidRPr="003014FF">
              <w:rPr>
                <w:rFonts w:ascii="Century Gothic" w:hAnsi="Century Gothic" w:cstheme="minorHAnsi"/>
                <w:szCs w:val="18"/>
                <w:lang w:val="fr-BE"/>
              </w:rPr>
              <w:t>Fl</w:t>
            </w:r>
          </w:p>
        </w:tc>
        <w:tc>
          <w:tcPr>
            <w:tcW w:w="426" w:type="dxa"/>
            <w:tcBorders>
              <w:left w:val="nil"/>
              <w:right w:val="single" w:sz="8" w:space="0" w:color="auto"/>
            </w:tcBorders>
            <w:vAlign w:val="center"/>
          </w:tcPr>
          <w:p w14:paraId="54F074E1" w14:textId="10D2598A" w:rsidR="0059641A" w:rsidRPr="003014FF" w:rsidRDefault="0059641A" w:rsidP="0059641A">
            <w:pPr>
              <w:pStyle w:val="Rponse"/>
            </w:pPr>
          </w:p>
        </w:tc>
      </w:tr>
      <w:tr w:rsidR="0059641A" w:rsidRPr="004B1645" w14:paraId="3381D07A" w14:textId="77777777" w:rsidTr="0059641A">
        <w:trPr>
          <w:trHeight w:hRule="exact" w:val="624"/>
        </w:trPr>
        <w:tc>
          <w:tcPr>
            <w:tcW w:w="775" w:type="dxa"/>
            <w:tcBorders>
              <w:left w:val="single" w:sz="8" w:space="0" w:color="auto"/>
              <w:right w:val="nil"/>
            </w:tcBorders>
            <w:vAlign w:val="center"/>
          </w:tcPr>
          <w:p w14:paraId="73892731" w14:textId="77777777" w:rsidR="0059641A" w:rsidRPr="003014FF" w:rsidRDefault="0059641A" w:rsidP="0059641A">
            <w:pPr>
              <w:pStyle w:val="Celluletableau"/>
              <w:keepNext/>
              <w:keepLines/>
              <w:spacing w:before="40" w:after="40"/>
              <w:jc w:val="right"/>
              <w:rPr>
                <w:rFonts w:ascii="Century Gothic" w:hAnsi="Century Gothic" w:cstheme="minorHAnsi"/>
                <w:szCs w:val="18"/>
                <w:lang w:val="fr-BE"/>
              </w:rPr>
            </w:pPr>
            <w:r w:rsidRPr="003014FF">
              <w:rPr>
                <w:rFonts w:ascii="Century Gothic" w:hAnsi="Century Gothic" w:cstheme="minorHAnsi"/>
                <w:szCs w:val="18"/>
                <w:lang w:val="fr-BE"/>
              </w:rPr>
              <w:t>I</w:t>
            </w:r>
          </w:p>
        </w:tc>
        <w:tc>
          <w:tcPr>
            <w:tcW w:w="775" w:type="dxa"/>
            <w:tcBorders>
              <w:left w:val="nil"/>
              <w:right w:val="single" w:sz="8" w:space="0" w:color="auto"/>
            </w:tcBorders>
            <w:vAlign w:val="center"/>
          </w:tcPr>
          <w:p w14:paraId="2A24BC5B" w14:textId="06D6A51E" w:rsidR="0059641A" w:rsidRPr="0059641A" w:rsidRDefault="0059641A" w:rsidP="0059641A">
            <w:pPr>
              <w:pStyle w:val="Rponse"/>
            </w:pPr>
          </w:p>
        </w:tc>
        <w:tc>
          <w:tcPr>
            <w:tcW w:w="6826" w:type="dxa"/>
            <w:tcBorders>
              <w:left w:val="single" w:sz="8" w:space="0" w:color="auto"/>
              <w:right w:val="single" w:sz="8" w:space="0" w:color="auto"/>
            </w:tcBorders>
            <w:vAlign w:val="center"/>
          </w:tcPr>
          <w:p w14:paraId="5E5AC992" w14:textId="77777777" w:rsidR="0059641A" w:rsidRPr="0059641A" w:rsidRDefault="0059641A" w:rsidP="0059641A">
            <w:pPr>
              <w:pStyle w:val="Rponse"/>
            </w:pPr>
          </w:p>
        </w:tc>
        <w:tc>
          <w:tcPr>
            <w:tcW w:w="425" w:type="dxa"/>
            <w:tcBorders>
              <w:left w:val="single" w:sz="8" w:space="0" w:color="auto"/>
              <w:right w:val="nil"/>
            </w:tcBorders>
            <w:vAlign w:val="center"/>
          </w:tcPr>
          <w:p w14:paraId="74C58E27" w14:textId="77777777" w:rsidR="0059641A" w:rsidRPr="003014FF" w:rsidRDefault="0059641A" w:rsidP="004B1645">
            <w:pPr>
              <w:pStyle w:val="Celluletableau"/>
              <w:keepNext/>
              <w:keepLines/>
              <w:spacing w:before="40" w:after="40"/>
              <w:rPr>
                <w:rFonts w:ascii="Century Gothic" w:hAnsi="Century Gothic" w:cstheme="minorHAnsi"/>
                <w:szCs w:val="18"/>
                <w:lang w:val="fr-BE"/>
              </w:rPr>
            </w:pPr>
            <w:r w:rsidRPr="003014FF">
              <w:rPr>
                <w:rFonts w:ascii="Century Gothic" w:hAnsi="Century Gothic" w:cstheme="minorHAnsi"/>
                <w:szCs w:val="18"/>
                <w:lang w:val="fr-BE"/>
              </w:rPr>
              <w:t>Fl</w:t>
            </w:r>
          </w:p>
        </w:tc>
        <w:tc>
          <w:tcPr>
            <w:tcW w:w="426" w:type="dxa"/>
            <w:tcBorders>
              <w:left w:val="nil"/>
              <w:right w:val="single" w:sz="8" w:space="0" w:color="auto"/>
            </w:tcBorders>
            <w:vAlign w:val="center"/>
          </w:tcPr>
          <w:p w14:paraId="5BF3D010" w14:textId="5E5B6F31" w:rsidR="0059641A" w:rsidRPr="003014FF" w:rsidRDefault="0059641A" w:rsidP="0059641A">
            <w:pPr>
              <w:pStyle w:val="Rponse"/>
            </w:pPr>
          </w:p>
        </w:tc>
      </w:tr>
      <w:tr w:rsidR="0059641A" w:rsidRPr="004B1645" w14:paraId="21244819" w14:textId="77777777" w:rsidTr="0059641A">
        <w:trPr>
          <w:trHeight w:hRule="exact" w:val="624"/>
        </w:trPr>
        <w:tc>
          <w:tcPr>
            <w:tcW w:w="775" w:type="dxa"/>
            <w:tcBorders>
              <w:left w:val="single" w:sz="8" w:space="0" w:color="auto"/>
              <w:right w:val="nil"/>
            </w:tcBorders>
            <w:vAlign w:val="center"/>
          </w:tcPr>
          <w:p w14:paraId="281D4570" w14:textId="77777777" w:rsidR="0059641A" w:rsidRPr="003014FF" w:rsidRDefault="0059641A" w:rsidP="0059641A">
            <w:pPr>
              <w:pStyle w:val="Celluletableau"/>
              <w:keepNext/>
              <w:keepLines/>
              <w:spacing w:before="40" w:after="40"/>
              <w:jc w:val="right"/>
              <w:rPr>
                <w:rFonts w:ascii="Century Gothic" w:hAnsi="Century Gothic" w:cstheme="minorHAnsi"/>
                <w:szCs w:val="18"/>
                <w:lang w:val="fr-BE"/>
              </w:rPr>
            </w:pPr>
            <w:r w:rsidRPr="003014FF">
              <w:rPr>
                <w:rFonts w:ascii="Century Gothic" w:hAnsi="Century Gothic" w:cstheme="minorHAnsi"/>
                <w:szCs w:val="18"/>
                <w:lang w:val="fr-BE"/>
              </w:rPr>
              <w:t>I</w:t>
            </w:r>
          </w:p>
        </w:tc>
        <w:tc>
          <w:tcPr>
            <w:tcW w:w="775" w:type="dxa"/>
            <w:tcBorders>
              <w:left w:val="nil"/>
              <w:right w:val="single" w:sz="8" w:space="0" w:color="auto"/>
            </w:tcBorders>
            <w:vAlign w:val="center"/>
          </w:tcPr>
          <w:p w14:paraId="1627A9EC" w14:textId="05A50E2B" w:rsidR="0059641A" w:rsidRPr="0059641A" w:rsidRDefault="0059641A" w:rsidP="0059641A">
            <w:pPr>
              <w:pStyle w:val="Rponse"/>
            </w:pPr>
          </w:p>
        </w:tc>
        <w:tc>
          <w:tcPr>
            <w:tcW w:w="6826" w:type="dxa"/>
            <w:tcBorders>
              <w:left w:val="single" w:sz="8" w:space="0" w:color="auto"/>
              <w:right w:val="single" w:sz="8" w:space="0" w:color="auto"/>
            </w:tcBorders>
            <w:vAlign w:val="center"/>
          </w:tcPr>
          <w:p w14:paraId="0AAE6ECC" w14:textId="77777777" w:rsidR="0059641A" w:rsidRPr="0059641A" w:rsidRDefault="0059641A" w:rsidP="0059641A">
            <w:pPr>
              <w:pStyle w:val="Rponse"/>
            </w:pPr>
          </w:p>
        </w:tc>
        <w:tc>
          <w:tcPr>
            <w:tcW w:w="425" w:type="dxa"/>
            <w:tcBorders>
              <w:left w:val="single" w:sz="8" w:space="0" w:color="auto"/>
              <w:right w:val="nil"/>
            </w:tcBorders>
            <w:vAlign w:val="center"/>
          </w:tcPr>
          <w:p w14:paraId="4F853875" w14:textId="77777777" w:rsidR="0059641A" w:rsidRPr="003014FF" w:rsidRDefault="0059641A" w:rsidP="004B1645">
            <w:pPr>
              <w:pStyle w:val="Celluletableau"/>
              <w:spacing w:before="40" w:after="40"/>
              <w:rPr>
                <w:rFonts w:ascii="Century Gothic" w:hAnsi="Century Gothic" w:cstheme="minorHAnsi"/>
                <w:szCs w:val="18"/>
                <w:lang w:val="fr-BE"/>
              </w:rPr>
            </w:pPr>
            <w:r w:rsidRPr="003014FF">
              <w:rPr>
                <w:rFonts w:ascii="Century Gothic" w:hAnsi="Century Gothic" w:cstheme="minorHAnsi"/>
                <w:szCs w:val="18"/>
                <w:lang w:val="fr-BE"/>
              </w:rPr>
              <w:t>Fl</w:t>
            </w:r>
          </w:p>
        </w:tc>
        <w:tc>
          <w:tcPr>
            <w:tcW w:w="426" w:type="dxa"/>
            <w:tcBorders>
              <w:left w:val="nil"/>
              <w:right w:val="single" w:sz="8" w:space="0" w:color="auto"/>
            </w:tcBorders>
            <w:vAlign w:val="center"/>
          </w:tcPr>
          <w:p w14:paraId="60DD3417" w14:textId="5F3A02AB" w:rsidR="0059641A" w:rsidRPr="003014FF" w:rsidRDefault="0059641A" w:rsidP="0059641A">
            <w:pPr>
              <w:pStyle w:val="Rponse"/>
            </w:pPr>
          </w:p>
        </w:tc>
      </w:tr>
    </w:tbl>
    <w:p w14:paraId="07EEB696" w14:textId="77777777" w:rsidR="003014FF" w:rsidRDefault="003014FF" w:rsidP="003014FF"/>
    <w:p w14:paraId="6BDF4140" w14:textId="77777777" w:rsidR="003014FF" w:rsidRDefault="003014FF">
      <w:pPr>
        <w:jc w:val="left"/>
      </w:pPr>
      <w:r>
        <w:br w:type="page"/>
      </w:r>
    </w:p>
    <w:p w14:paraId="6ED72D42" w14:textId="77777777" w:rsidR="004B1645" w:rsidRPr="004B1645" w:rsidRDefault="004B1645" w:rsidP="004B1645">
      <w:pPr>
        <w:pStyle w:val="Titre2"/>
      </w:pPr>
      <w:r w:rsidRPr="004B1645">
        <w:lastRenderedPageBreak/>
        <w:t>Description de la méthode fondée sur le calcul ou sur la mesure permettant de déterminer les émissions de CO</w:t>
      </w:r>
      <w:r w:rsidRPr="004B1645">
        <w:rPr>
          <w:vertAlign w:val="subscript"/>
        </w:rPr>
        <w:t>2</w:t>
      </w:r>
    </w:p>
    <w:p w14:paraId="4FF0244D" w14:textId="1F2EBDF8" w:rsidR="004B1645" w:rsidRDefault="004B1645" w:rsidP="004B1645">
      <w:pPr>
        <w:pStyle w:val="Formulairedemande"/>
        <w:tabs>
          <w:tab w:val="left" w:pos="1276"/>
        </w:tabs>
        <w:spacing w:after="180" w:line="276" w:lineRule="auto"/>
        <w:ind w:left="0"/>
        <w:jc w:val="center"/>
        <w:rPr>
          <w:rFonts w:ascii="Century Gothic" w:hAnsi="Century Gothic" w:cs="Arial"/>
          <w:i/>
          <w:sz w:val="18"/>
        </w:rPr>
      </w:pPr>
    </w:p>
    <w:p w14:paraId="4B90943D" w14:textId="77777777" w:rsidR="00AC4B7F" w:rsidRPr="00904163"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0493D316" w14:textId="77777777" w:rsidR="00AC4B7F" w:rsidRPr="00904163"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3615AE30" w14:textId="77777777" w:rsidR="00AC4B7F" w:rsidRPr="00904163"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78C82DF1" w14:textId="77777777" w:rsidR="00AC4B7F" w:rsidRPr="00904163"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329773D5" w14:textId="77777777" w:rsidR="00AC4B7F" w:rsidRPr="00904163"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774380D3" w14:textId="77777777" w:rsidR="00AC4B7F" w:rsidRPr="00904163"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73B225AC" w14:textId="77777777" w:rsidR="00AC4B7F" w:rsidRPr="00904163"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145C1D9D" w14:textId="77777777" w:rsidR="00AC4B7F" w:rsidRPr="00904163"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2CE8D9B1" w14:textId="77777777" w:rsidR="00AC4B7F" w:rsidRPr="00904163"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7BF423FA" w14:textId="77777777" w:rsidR="00AC4B7F" w:rsidRPr="00904163"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6015355D" w14:textId="77777777" w:rsidR="00AC4B7F" w:rsidRPr="00904163"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6189C12D" w14:textId="77777777" w:rsidR="00AC4B7F" w:rsidRPr="00904163"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7CC4B99B" w14:textId="77777777" w:rsidR="00AC4B7F" w:rsidRPr="00904163"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22115C7B" w14:textId="77777777" w:rsidR="00AC4B7F" w:rsidRPr="00904163"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0F15A730" w14:textId="77777777" w:rsidR="00AC4B7F" w:rsidRPr="00904163"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4CBBA15F" w14:textId="77777777" w:rsidR="00AC4B7F" w:rsidRPr="00904163"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552A978C" w14:textId="77777777" w:rsidR="00AC4B7F" w:rsidRPr="00904163"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5E04AE20" w14:textId="77777777" w:rsidR="00AC4B7F" w:rsidRPr="00904163"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7498DA6A" w14:textId="77777777" w:rsidR="00AC4B7F" w:rsidRPr="00904163"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26FFF7B7" w14:textId="77777777" w:rsidR="00AC4B7F" w:rsidRPr="00904163"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44CEEDD7" w14:textId="77777777" w:rsidR="00AC4B7F" w:rsidRPr="00904163"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0F5E9F50" w14:textId="77777777" w:rsidR="00AC4B7F" w:rsidRPr="00904163"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3C127423" w14:textId="77777777" w:rsidR="00AC4B7F" w:rsidRPr="00904163"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2AFE45C6" w14:textId="77777777" w:rsidR="00AC4B7F" w:rsidRPr="00904163"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77C77559" w14:textId="77777777" w:rsidR="00AC4B7F" w:rsidRPr="00904163"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39EDCEEB" w14:textId="77777777" w:rsidR="00AC4B7F" w:rsidRPr="00904163"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7327E350" w14:textId="77777777" w:rsidR="00AC4B7F" w:rsidRPr="00904163"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5C485B03" w14:textId="77777777" w:rsidR="00AC4B7F" w:rsidRPr="00904163"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5ED8721B" w14:textId="77777777" w:rsidR="00AC4B7F" w:rsidRPr="00904163"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309E64DB" w14:textId="77777777" w:rsidR="00AC4B7F" w:rsidRPr="00904163"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478FE061" w14:textId="77777777" w:rsidR="00AC4B7F" w:rsidRPr="00904163"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09569A0C" w14:textId="77777777" w:rsidR="00AC4B7F" w:rsidRPr="00904163"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5A607CA0" w14:textId="77777777" w:rsidR="00AC4B7F" w:rsidRPr="00904163"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4299DDCB" w14:textId="77777777" w:rsidR="00AC4B7F" w:rsidRPr="00904163"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23DE7C28" w14:textId="77777777" w:rsidR="00AC4B7F" w:rsidRPr="00904163"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294DC1FB" w14:textId="77777777" w:rsidR="00AC4B7F" w:rsidRPr="00904163"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27177D8C" w14:textId="77777777" w:rsidR="00AC4B7F" w:rsidRPr="00904163"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4B3822A6" w14:textId="77777777" w:rsidR="00AC4B7F" w:rsidRPr="00904163"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43961C63" w14:textId="77777777" w:rsidR="00AC4B7F" w:rsidRPr="00904163"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70CBD2E2" w14:textId="77777777" w:rsidR="00AC4B7F" w:rsidRPr="00904163"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56662EE6" w14:textId="77777777" w:rsidR="00AC4B7F" w:rsidRPr="00904163"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64053F60" w14:textId="77777777" w:rsidR="00AC4B7F" w:rsidRPr="00904163"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0A1DBC2B" w14:textId="77777777" w:rsidR="00AC4B7F" w:rsidRPr="00904163"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31C880C2" w14:textId="77777777" w:rsidR="00AC4B7F" w:rsidRPr="00904163"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740062B9" w14:textId="77777777" w:rsidR="00AC4B7F" w:rsidRPr="00904163"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4DD841A7" w14:textId="77777777" w:rsidR="00AC4B7F" w:rsidRPr="00904163"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7C5B739D" w14:textId="77777777" w:rsidR="00AC4B7F" w:rsidRPr="00904163"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r w:rsidRPr="00904163">
        <w:rPr>
          <w:b/>
          <w:color w:val="0000FF"/>
          <w:sz w:val="20"/>
          <w:szCs w:val="20"/>
          <w:lang w:val="fr-BE"/>
        </w:rPr>
        <w:tab/>
      </w:r>
    </w:p>
    <w:p w14:paraId="28AD2141" w14:textId="77777777" w:rsidR="00AC4B7F" w:rsidRPr="00904163" w:rsidRDefault="00AC4B7F" w:rsidP="00AC4B7F">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fr-BE"/>
        </w:rPr>
      </w:pPr>
    </w:p>
    <w:p w14:paraId="5F3A8E47" w14:textId="77777777" w:rsidR="00AC4B7F" w:rsidRPr="00AC4B7F" w:rsidRDefault="00AC4B7F" w:rsidP="00AC4B7F">
      <w:pPr>
        <w:pStyle w:val="Formulairedemande"/>
        <w:tabs>
          <w:tab w:val="left" w:pos="1276"/>
        </w:tabs>
        <w:spacing w:after="180" w:line="276" w:lineRule="auto"/>
        <w:ind w:left="0"/>
        <w:rPr>
          <w:rFonts w:ascii="Century Gothic" w:hAnsi="Century Gothic" w:cs="Arial"/>
          <w:sz w:val="18"/>
        </w:rPr>
      </w:pPr>
    </w:p>
    <w:p w14:paraId="7BEF7F00" w14:textId="77777777" w:rsidR="004B1645" w:rsidRPr="004B1645" w:rsidRDefault="004B1645" w:rsidP="00AC4B7F">
      <w:pPr>
        <w:pStyle w:val="Formulaireencadr"/>
        <w:pBdr>
          <w:top w:val="none" w:sz="0" w:space="0" w:color="auto"/>
          <w:left w:val="none" w:sz="0" w:space="0" w:color="auto"/>
          <w:bottom w:val="none" w:sz="0" w:space="0" w:color="auto"/>
          <w:right w:val="none" w:sz="0" w:space="0" w:color="auto"/>
        </w:pBdr>
        <w:tabs>
          <w:tab w:val="clear" w:pos="9497"/>
          <w:tab w:val="right" w:leader="dot" w:pos="13892"/>
        </w:tabs>
        <w:rPr>
          <w:rFonts w:ascii="Century Gothic" w:hAnsi="Century Gothic"/>
        </w:rPr>
      </w:pPr>
    </w:p>
    <w:p w14:paraId="1EEC4847" w14:textId="77777777" w:rsidR="00C37159" w:rsidRDefault="00C37159" w:rsidP="00AC4B7F">
      <w:pPr>
        <w:rPr>
          <w:lang w:val="fr-BE"/>
        </w:rPr>
        <w:sectPr w:rsidR="00C37159" w:rsidSect="0059281F">
          <w:headerReference w:type="even" r:id="rId8"/>
          <w:headerReference w:type="default" r:id="rId9"/>
          <w:footerReference w:type="even" r:id="rId10"/>
          <w:footerReference w:type="default" r:id="rId11"/>
          <w:headerReference w:type="first" r:id="rId12"/>
          <w:footerReference w:type="first" r:id="rId13"/>
          <w:pgSz w:w="11900" w:h="16840"/>
          <w:pgMar w:top="1417" w:right="1127" w:bottom="1417" w:left="1134" w:header="567" w:footer="567" w:gutter="0"/>
          <w:pgNumType w:start="1"/>
          <w:cols w:space="708"/>
          <w:titlePg/>
          <w:docGrid w:linePitch="360"/>
        </w:sectPr>
      </w:pPr>
    </w:p>
    <w:p w14:paraId="283C8BA3" w14:textId="77777777" w:rsidR="009F4EA9" w:rsidRPr="004B1645" w:rsidRDefault="009F4EA9" w:rsidP="009F4EA9">
      <w:pPr>
        <w:pStyle w:val="Titre1"/>
        <w:rPr>
          <w:szCs w:val="18"/>
          <w:lang w:val="fr-BE"/>
        </w:rPr>
      </w:pPr>
      <w:bookmarkStart w:id="9" w:name="_Toc7449591"/>
      <w:r w:rsidRPr="004B1645">
        <w:rPr>
          <w:lang w:val="fr-BE"/>
        </w:rPr>
        <w:lastRenderedPageBreak/>
        <w:t>Utilisation des données personnelles</w:t>
      </w:r>
      <w:bookmarkEnd w:id="9"/>
    </w:p>
    <w:tbl>
      <w:tblPr>
        <w:tblStyle w:val="Grilledutableau"/>
        <w:tblW w:w="0" w:type="auto"/>
        <w:tblBorders>
          <w:top w:val="single" w:sz="12" w:space="0" w:color="7AB929"/>
          <w:left w:val="single" w:sz="12" w:space="0" w:color="7AB929"/>
          <w:bottom w:val="single" w:sz="12" w:space="0" w:color="7AB929"/>
          <w:right w:val="single" w:sz="12" w:space="0" w:color="7AB929"/>
          <w:insideH w:val="none" w:sz="0" w:space="0" w:color="auto"/>
          <w:insideV w:val="single" w:sz="12" w:space="0" w:color="7AB929"/>
        </w:tblBorders>
        <w:tblLook w:val="04A0" w:firstRow="1" w:lastRow="0" w:firstColumn="1" w:lastColumn="0" w:noHBand="0" w:noVBand="1"/>
      </w:tblPr>
      <w:tblGrid>
        <w:gridCol w:w="534"/>
        <w:gridCol w:w="9075"/>
      </w:tblGrid>
      <w:tr w:rsidR="003420CF" w14:paraId="576101D3" w14:textId="77777777" w:rsidTr="002A5183">
        <w:tc>
          <w:tcPr>
            <w:tcW w:w="9747" w:type="dxa"/>
            <w:gridSpan w:val="2"/>
            <w:tcBorders>
              <w:bottom w:val="nil"/>
            </w:tcBorders>
          </w:tcPr>
          <w:p w14:paraId="2AEAEFED" w14:textId="77777777" w:rsidR="001D1940" w:rsidRDefault="001D1940" w:rsidP="001D1940">
            <w:pPr>
              <w:spacing w:before="60" w:after="60"/>
              <w:rPr>
                <w:szCs w:val="18"/>
                <w:lang w:val="fr-BE"/>
              </w:rPr>
            </w:pPr>
            <w:r>
              <w:rPr>
                <w:szCs w:val="18"/>
                <w:lang w:val="fr-BE"/>
              </w:rPr>
              <w:t>Conformément au Règlement Général de Protection des Données, les informations signalétiques communiquées par une personne physique seront traitées conformément au Décret relatif au permis d’environnement et ces d’arrêtés d’exécution. Le Département des Permis et Autorisation (DPA) du SPW Agriculture, Ressources naturelles et Environnement traitent celles-ci en vue d’instruire votre dossier prendre position sur la demande et d’assurer le suivi des permis délivrés.</w:t>
            </w:r>
          </w:p>
          <w:p w14:paraId="12031943" w14:textId="77777777" w:rsidR="001D1940" w:rsidRDefault="001D1940" w:rsidP="001D1940">
            <w:pPr>
              <w:spacing w:before="60" w:after="60"/>
              <w:rPr>
                <w:szCs w:val="18"/>
                <w:lang w:val="fr-BE"/>
              </w:rPr>
            </w:pPr>
            <w:r>
              <w:rPr>
                <w:szCs w:val="18"/>
                <w:lang w:val="fr-BE"/>
              </w:rPr>
              <w:t>Sauf mention contraire dans ce formulaire et le respect des règles en matière d’accès à l’information environnementale, ces données ne seront communiquées qu’à l’Administration de l’Aménagement du Territoire et de l’Urbanisme, aux Communes sur le territoire de laquelle une enquête publique est organisée, aux Instances d’avis lors de l’instruction de la demande de permis et du recours, au fonctionnaire chargé de la surveillance, au Conseil d’Etat en cas de recours en suspension ou annulations et aux Cours et Tribunaux de l’ordre judiciaire en cas de litige.</w:t>
            </w:r>
          </w:p>
          <w:p w14:paraId="1BECE1BB" w14:textId="77777777" w:rsidR="001D1940" w:rsidRDefault="001D1940" w:rsidP="001D1940">
            <w:pPr>
              <w:spacing w:before="60" w:after="60"/>
              <w:rPr>
                <w:szCs w:val="18"/>
                <w:lang w:val="fr-BE"/>
              </w:rPr>
            </w:pPr>
            <w:r>
              <w:rPr>
                <w:szCs w:val="18"/>
                <w:lang w:val="fr-BE"/>
              </w:rPr>
              <w:t xml:space="preserve">Ces données ne seront ni vendues ni utilisées à des fins de marketing. </w:t>
            </w:r>
          </w:p>
          <w:p w14:paraId="699C73DC" w14:textId="77777777" w:rsidR="001D1940" w:rsidRDefault="001D1940" w:rsidP="001D1940">
            <w:pPr>
              <w:spacing w:before="60" w:after="60"/>
              <w:rPr>
                <w:szCs w:val="18"/>
                <w:lang w:val="fr-BE"/>
              </w:rPr>
            </w:pPr>
            <w:r>
              <w:rPr>
                <w:szCs w:val="18"/>
                <w:lang w:val="fr-BE"/>
              </w:rPr>
              <w:t>Elles seront conservées aussi longtemps que le permis est valide, ainsi qu’un délai complémentaire permettant le suivi du contentieux éventuel.</w:t>
            </w:r>
          </w:p>
          <w:p w14:paraId="3215B037" w14:textId="77777777" w:rsidR="001D1940" w:rsidRDefault="001D1940" w:rsidP="001D1940">
            <w:pPr>
              <w:spacing w:before="60" w:after="60"/>
              <w:rPr>
                <w:szCs w:val="18"/>
                <w:lang w:val="fr-BE"/>
              </w:rPr>
            </w:pPr>
            <w:r>
              <w:rPr>
                <w:szCs w:val="18"/>
                <w:lang w:val="fr-BE"/>
              </w:rPr>
              <w:t xml:space="preserve">Au-delà de ce délai, les données seront conservées sous une forme minimisée permettant au SPW de savoir qu’un permis vous a été attribué et que la date de validité est échue. </w:t>
            </w:r>
          </w:p>
          <w:p w14:paraId="0515FA09" w14:textId="77777777" w:rsidR="001D1940" w:rsidRDefault="001D1940" w:rsidP="001D1940">
            <w:pPr>
              <w:spacing w:before="60" w:after="60"/>
              <w:rPr>
                <w:szCs w:val="18"/>
                <w:lang w:val="fr-BE"/>
              </w:rPr>
            </w:pPr>
            <w:r>
              <w:rPr>
                <w:szCs w:val="18"/>
                <w:lang w:val="fr-BE"/>
              </w:rPr>
              <w:t xml:space="preserve">Conformément audit règlement, vous pouvez solliciter la rectification de vos données signalétiques auprès des directions extérieures du Département des Permis et Autorisations (DPA) dont dépend la commune de dépôt du dossier : </w:t>
            </w:r>
          </w:p>
          <w:p w14:paraId="3725ECC2" w14:textId="77777777" w:rsidR="001D1940" w:rsidRDefault="001D1940" w:rsidP="001D1940">
            <w:pPr>
              <w:tabs>
                <w:tab w:val="left" w:pos="4553"/>
              </w:tabs>
              <w:ind w:left="726"/>
              <w:rPr>
                <w:szCs w:val="18"/>
                <w:lang w:val="fr-BE"/>
              </w:rPr>
            </w:pPr>
            <w:r>
              <w:rPr>
                <w:szCs w:val="18"/>
                <w:lang w:val="fr-BE"/>
              </w:rPr>
              <w:t>Direction de Charleroi</w:t>
            </w:r>
            <w:r>
              <w:rPr>
                <w:szCs w:val="18"/>
                <w:lang w:val="fr-BE"/>
              </w:rPr>
              <w:tab/>
            </w:r>
          </w:p>
          <w:p w14:paraId="44F89EE0" w14:textId="77777777" w:rsidR="001D1940" w:rsidRDefault="001D1940" w:rsidP="001D1940">
            <w:pPr>
              <w:tabs>
                <w:tab w:val="left" w:pos="4553"/>
              </w:tabs>
              <w:ind w:left="726"/>
              <w:rPr>
                <w:szCs w:val="18"/>
                <w:lang w:val="fr-BE"/>
              </w:rPr>
            </w:pPr>
            <w:r>
              <w:rPr>
                <w:szCs w:val="18"/>
                <w:lang w:val="fr-BE"/>
              </w:rPr>
              <w:t>Rue de l’Écluse 22</w:t>
            </w:r>
            <w:r>
              <w:rPr>
                <w:szCs w:val="18"/>
                <w:lang w:val="fr-BE"/>
              </w:rPr>
              <w:tab/>
              <w:t>+32 (0)71 65 47 80</w:t>
            </w:r>
          </w:p>
          <w:p w14:paraId="10F3CD65" w14:textId="77777777" w:rsidR="001D1940" w:rsidRDefault="001D1940" w:rsidP="001D1940">
            <w:pPr>
              <w:tabs>
                <w:tab w:val="left" w:pos="4553"/>
              </w:tabs>
              <w:ind w:left="726"/>
              <w:rPr>
                <w:szCs w:val="18"/>
                <w:lang w:val="fr-BE"/>
              </w:rPr>
            </w:pPr>
            <w:r>
              <w:rPr>
                <w:szCs w:val="18"/>
                <w:lang w:val="fr-BE"/>
              </w:rPr>
              <w:t>B-6000 Charleroi</w:t>
            </w:r>
            <w:r>
              <w:rPr>
                <w:szCs w:val="18"/>
                <w:lang w:val="fr-BE"/>
              </w:rPr>
              <w:tab/>
            </w:r>
            <w:r>
              <w:rPr>
                <w:rStyle w:val="Lienhypertexte"/>
                <w:b/>
                <w:color w:val="7AB929"/>
                <w:szCs w:val="18"/>
                <w:lang w:val="fr-BE"/>
              </w:rPr>
              <w:t>rgpe.charleroi.dpa.dgarne@spw.wallonie.be</w:t>
            </w:r>
          </w:p>
          <w:p w14:paraId="741B633F" w14:textId="77777777" w:rsidR="001D1940" w:rsidRPr="00152511" w:rsidRDefault="001D1940" w:rsidP="001D1940">
            <w:pPr>
              <w:tabs>
                <w:tab w:val="left" w:pos="4553"/>
              </w:tabs>
              <w:ind w:left="726"/>
              <w:rPr>
                <w:sz w:val="10"/>
                <w:szCs w:val="10"/>
                <w:lang w:val="fr-BE"/>
              </w:rPr>
            </w:pPr>
          </w:p>
          <w:p w14:paraId="59BB53A2" w14:textId="77777777" w:rsidR="001D1940" w:rsidRDefault="001D1940" w:rsidP="001D1940">
            <w:pPr>
              <w:tabs>
                <w:tab w:val="left" w:pos="4553"/>
              </w:tabs>
              <w:ind w:left="726"/>
              <w:rPr>
                <w:szCs w:val="18"/>
                <w:lang w:val="fr-BE"/>
              </w:rPr>
            </w:pPr>
            <w:r>
              <w:rPr>
                <w:szCs w:val="18"/>
                <w:lang w:val="fr-BE"/>
              </w:rPr>
              <w:t>Direction de Liège</w:t>
            </w:r>
            <w:r>
              <w:rPr>
                <w:szCs w:val="18"/>
                <w:lang w:val="fr-BE"/>
              </w:rPr>
              <w:tab/>
            </w:r>
          </w:p>
          <w:p w14:paraId="02844F7D" w14:textId="77777777" w:rsidR="001D1940" w:rsidRDefault="001D1940" w:rsidP="001D1940">
            <w:pPr>
              <w:tabs>
                <w:tab w:val="left" w:pos="4553"/>
              </w:tabs>
              <w:ind w:left="726"/>
              <w:rPr>
                <w:szCs w:val="18"/>
                <w:lang w:val="fr-BE"/>
              </w:rPr>
            </w:pPr>
            <w:r>
              <w:rPr>
                <w:szCs w:val="18"/>
                <w:lang w:val="fr-BE"/>
              </w:rPr>
              <w:t>Rue Montagne Ste-Walburge 2</w:t>
            </w:r>
            <w:r>
              <w:rPr>
                <w:szCs w:val="18"/>
                <w:lang w:val="fr-BE"/>
              </w:rPr>
              <w:tab/>
              <w:t>+32 (0)4 224 57 57</w:t>
            </w:r>
          </w:p>
          <w:p w14:paraId="28EA1586" w14:textId="77777777" w:rsidR="001D1940" w:rsidRDefault="001D1940" w:rsidP="001D1940">
            <w:pPr>
              <w:tabs>
                <w:tab w:val="left" w:pos="4553"/>
              </w:tabs>
              <w:ind w:left="726"/>
              <w:rPr>
                <w:szCs w:val="18"/>
                <w:lang w:val="fr-BE"/>
              </w:rPr>
            </w:pPr>
            <w:r>
              <w:rPr>
                <w:szCs w:val="18"/>
                <w:lang w:val="fr-BE"/>
              </w:rPr>
              <w:t>B-4000 Liège</w:t>
            </w:r>
            <w:r>
              <w:rPr>
                <w:szCs w:val="18"/>
                <w:lang w:val="fr-BE"/>
              </w:rPr>
              <w:tab/>
            </w:r>
            <w:r>
              <w:rPr>
                <w:rStyle w:val="Lienhypertexte"/>
                <w:b/>
                <w:color w:val="7AB929"/>
                <w:szCs w:val="18"/>
                <w:lang w:val="fr-BE"/>
              </w:rPr>
              <w:t>rgpe.liege.dpa.dgarne@spw.wallonie.be</w:t>
            </w:r>
          </w:p>
          <w:p w14:paraId="3748887B" w14:textId="77777777" w:rsidR="001D1940" w:rsidRPr="00152511" w:rsidRDefault="001D1940" w:rsidP="001D1940">
            <w:pPr>
              <w:ind w:left="726"/>
              <w:rPr>
                <w:sz w:val="10"/>
                <w:szCs w:val="10"/>
                <w:lang w:val="fr-BE"/>
              </w:rPr>
            </w:pPr>
          </w:p>
          <w:p w14:paraId="74A89625" w14:textId="77777777" w:rsidR="001D1940" w:rsidRDefault="001D1940" w:rsidP="001D1940">
            <w:pPr>
              <w:tabs>
                <w:tab w:val="left" w:pos="4553"/>
              </w:tabs>
              <w:ind w:left="726"/>
              <w:rPr>
                <w:szCs w:val="18"/>
                <w:lang w:val="fr-BE"/>
              </w:rPr>
            </w:pPr>
            <w:r>
              <w:rPr>
                <w:szCs w:val="18"/>
                <w:lang w:val="fr-BE"/>
              </w:rPr>
              <w:t>Direction de Mons</w:t>
            </w:r>
            <w:r>
              <w:rPr>
                <w:szCs w:val="18"/>
                <w:lang w:val="fr-BE"/>
              </w:rPr>
              <w:tab/>
            </w:r>
          </w:p>
          <w:p w14:paraId="029503E1" w14:textId="77777777" w:rsidR="001D1940" w:rsidRDefault="001D1940" w:rsidP="001D1940">
            <w:pPr>
              <w:tabs>
                <w:tab w:val="left" w:pos="4553"/>
              </w:tabs>
              <w:ind w:left="726"/>
              <w:rPr>
                <w:szCs w:val="18"/>
                <w:lang w:val="fr-BE"/>
              </w:rPr>
            </w:pPr>
            <w:r>
              <w:rPr>
                <w:szCs w:val="18"/>
                <w:lang w:val="fr-BE"/>
              </w:rPr>
              <w:t>Place du Béguinage 16</w:t>
            </w:r>
            <w:r>
              <w:rPr>
                <w:szCs w:val="18"/>
                <w:lang w:val="fr-BE"/>
              </w:rPr>
              <w:tab/>
              <w:t>+32 (0)65 32 82 00</w:t>
            </w:r>
          </w:p>
          <w:p w14:paraId="29C27AB9" w14:textId="77777777" w:rsidR="001D1940" w:rsidRDefault="001D1940" w:rsidP="001D1940">
            <w:pPr>
              <w:tabs>
                <w:tab w:val="left" w:pos="4553"/>
              </w:tabs>
              <w:ind w:left="726"/>
              <w:rPr>
                <w:szCs w:val="18"/>
                <w:lang w:val="fr-BE"/>
              </w:rPr>
            </w:pPr>
            <w:r>
              <w:rPr>
                <w:szCs w:val="18"/>
                <w:lang w:val="fr-BE"/>
              </w:rPr>
              <w:t>B-7000 Mons</w:t>
            </w:r>
            <w:r>
              <w:rPr>
                <w:szCs w:val="18"/>
                <w:lang w:val="fr-BE"/>
              </w:rPr>
              <w:tab/>
            </w:r>
            <w:r>
              <w:rPr>
                <w:rStyle w:val="Lienhypertexte"/>
                <w:b/>
                <w:color w:val="7AB929"/>
                <w:szCs w:val="18"/>
                <w:lang w:val="fr-BE"/>
              </w:rPr>
              <w:t>rgpe.mons.dpa.dgarne@spw.wallonie.be</w:t>
            </w:r>
          </w:p>
          <w:p w14:paraId="24EAD697" w14:textId="77777777" w:rsidR="001D1940" w:rsidRPr="00152511" w:rsidRDefault="001D1940" w:rsidP="001D1940">
            <w:pPr>
              <w:tabs>
                <w:tab w:val="left" w:pos="4553"/>
              </w:tabs>
              <w:ind w:left="726"/>
              <w:rPr>
                <w:sz w:val="10"/>
                <w:szCs w:val="10"/>
                <w:lang w:val="fr-BE"/>
              </w:rPr>
            </w:pPr>
          </w:p>
          <w:p w14:paraId="60371EFE" w14:textId="77777777" w:rsidR="001D1940" w:rsidRDefault="001D1940" w:rsidP="001D1940">
            <w:pPr>
              <w:tabs>
                <w:tab w:val="left" w:pos="4553"/>
              </w:tabs>
              <w:ind w:left="726"/>
              <w:rPr>
                <w:szCs w:val="18"/>
                <w:lang w:val="fr-BE"/>
              </w:rPr>
            </w:pPr>
            <w:r>
              <w:rPr>
                <w:szCs w:val="18"/>
                <w:lang w:val="fr-BE"/>
              </w:rPr>
              <w:t>Direction de Namur-Luxembourg</w:t>
            </w:r>
            <w:r>
              <w:rPr>
                <w:szCs w:val="18"/>
                <w:lang w:val="fr-BE"/>
              </w:rPr>
              <w:tab/>
            </w:r>
          </w:p>
          <w:p w14:paraId="3DACE2B2" w14:textId="77777777" w:rsidR="001D1940" w:rsidRDefault="001D1940" w:rsidP="001D1940">
            <w:pPr>
              <w:tabs>
                <w:tab w:val="left" w:pos="4553"/>
              </w:tabs>
              <w:ind w:left="726"/>
              <w:rPr>
                <w:szCs w:val="18"/>
                <w:lang w:val="fr-BE"/>
              </w:rPr>
            </w:pPr>
            <w:r>
              <w:rPr>
                <w:szCs w:val="18"/>
                <w:lang w:val="fr-BE"/>
              </w:rPr>
              <w:t>Avenue Reine Astrid 39</w:t>
            </w:r>
            <w:r>
              <w:rPr>
                <w:szCs w:val="18"/>
                <w:lang w:val="fr-BE"/>
              </w:rPr>
              <w:tab/>
              <w:t>+32 (0)81 71 53 44</w:t>
            </w:r>
          </w:p>
          <w:p w14:paraId="2C819A23" w14:textId="77777777" w:rsidR="001D1940" w:rsidRDefault="001D1940" w:rsidP="001D1940">
            <w:pPr>
              <w:tabs>
                <w:tab w:val="left" w:pos="4553"/>
              </w:tabs>
              <w:ind w:left="726"/>
              <w:rPr>
                <w:szCs w:val="18"/>
                <w:lang w:val="fr-BE"/>
              </w:rPr>
            </w:pPr>
            <w:r>
              <w:rPr>
                <w:szCs w:val="18"/>
                <w:lang w:val="fr-BE"/>
              </w:rPr>
              <w:t>B-5000 Namur</w:t>
            </w:r>
            <w:r>
              <w:rPr>
                <w:szCs w:val="18"/>
                <w:lang w:val="fr-BE"/>
              </w:rPr>
              <w:tab/>
            </w:r>
            <w:r>
              <w:rPr>
                <w:rStyle w:val="Lienhypertexte"/>
                <w:b/>
                <w:color w:val="7AB929"/>
                <w:szCs w:val="18"/>
                <w:lang w:val="fr-BE"/>
              </w:rPr>
              <w:t>rgpe.namur.dpa.dgarne@spw.wallonie.be</w:t>
            </w:r>
          </w:p>
          <w:p w14:paraId="0302F188" w14:textId="77777777" w:rsidR="001D1940" w:rsidRPr="000021A6" w:rsidRDefault="001D1940" w:rsidP="001D1940">
            <w:pPr>
              <w:ind w:left="726"/>
              <w:rPr>
                <w:sz w:val="10"/>
                <w:szCs w:val="10"/>
                <w:lang w:val="fr-BE"/>
              </w:rPr>
            </w:pPr>
          </w:p>
          <w:p w14:paraId="22F8A674" w14:textId="77777777" w:rsidR="001D1940" w:rsidRDefault="001D1940" w:rsidP="001D1940">
            <w:pPr>
              <w:spacing w:before="60" w:after="60"/>
              <w:rPr>
                <w:szCs w:val="18"/>
                <w:lang w:val="fr-BE"/>
              </w:rPr>
            </w:pPr>
            <w:r>
              <w:rPr>
                <w:szCs w:val="18"/>
                <w:lang w:val="fr-BE"/>
              </w:rPr>
              <w:t xml:space="preserve">Sur demande via </w:t>
            </w:r>
            <w:hyperlink r:id="rId14" w:history="1">
              <w:r>
                <w:rPr>
                  <w:rStyle w:val="Lienhypertexte"/>
                  <w:b/>
                  <w:color w:val="7AB929"/>
                  <w:szCs w:val="18"/>
                  <w:lang w:val="fr-BE"/>
                </w:rPr>
                <w:t>formulaire</w:t>
              </w:r>
            </w:hyperlink>
            <w:r>
              <w:rPr>
                <w:color w:val="7AB929"/>
                <w:szCs w:val="18"/>
                <w:lang w:val="fr-BE"/>
              </w:rPr>
              <w:t xml:space="preserve"> </w:t>
            </w:r>
            <w:r>
              <w:rPr>
                <w:szCs w:val="18"/>
                <w:lang w:val="fr-BE"/>
              </w:rPr>
              <w:t>(http://www.wallonie.be/fr/demarche/detail/138958), vous pouvez avoir accès à vos données qui vous concerne. Le Délégué à la protection des données (</w:t>
            </w:r>
            <w:hyperlink r:id="rId15" w:history="1">
              <w:r>
                <w:rPr>
                  <w:rStyle w:val="Lienhypertexte"/>
                  <w:b/>
                  <w:color w:val="7AB929"/>
                  <w:szCs w:val="18"/>
                  <w:lang w:val="fr-BE"/>
                </w:rPr>
                <w:t>dpo@spw.wallonie.be</w:t>
              </w:r>
            </w:hyperlink>
            <w:r>
              <w:rPr>
                <w:szCs w:val="18"/>
                <w:lang w:val="fr-BE"/>
              </w:rPr>
              <w:t xml:space="preserve">) en assurera le suivi. </w:t>
            </w:r>
          </w:p>
          <w:p w14:paraId="381684E3" w14:textId="77777777" w:rsidR="001D1940" w:rsidRDefault="001D1940" w:rsidP="001D1940">
            <w:pPr>
              <w:spacing w:before="60" w:after="60"/>
              <w:rPr>
                <w:szCs w:val="18"/>
                <w:lang w:val="fr-BE"/>
              </w:rPr>
            </w:pPr>
            <w:r>
              <w:rPr>
                <w:szCs w:val="18"/>
                <w:lang w:val="fr-BE"/>
              </w:rPr>
              <w:t xml:space="preserve">Pour plus d’informations sur la protection des données à caractère personnel et vos droits, rendez-vous sur le </w:t>
            </w:r>
            <w:hyperlink r:id="rId16" w:history="1">
              <w:r>
                <w:rPr>
                  <w:rStyle w:val="Lienhypertexte"/>
                  <w:b/>
                  <w:color w:val="7AB929"/>
                  <w:szCs w:val="18"/>
                  <w:lang w:val="fr-BE"/>
                </w:rPr>
                <w:t>Portail de la Wallonie</w:t>
              </w:r>
            </w:hyperlink>
            <w:r>
              <w:rPr>
                <w:szCs w:val="18"/>
                <w:lang w:val="fr-BE"/>
              </w:rPr>
              <w:t xml:space="preserve"> (www.wallonie.be).</w:t>
            </w:r>
          </w:p>
          <w:p w14:paraId="6F84DEB7" w14:textId="52F4D3A7" w:rsidR="003420CF" w:rsidRPr="009914FE" w:rsidRDefault="001D1940" w:rsidP="001D1940">
            <w:pPr>
              <w:spacing w:before="60" w:after="60"/>
              <w:rPr>
                <w:szCs w:val="18"/>
              </w:rPr>
            </w:pPr>
            <w:r>
              <w:rPr>
                <w:szCs w:val="18"/>
                <w:lang w:val="fr-BE"/>
              </w:rPr>
              <w:t xml:space="preserve">Enfin, si dans le mois de votre demande, vous n’avez aucune réaction du SPW, vous pouvez contacter l’Autorité de protection des données pour introduire une réclamation à l’adresse suivante : 35, Rue de la Presse à 1000 Bruxelles ou via l’adresse courriel : </w:t>
            </w:r>
            <w:hyperlink r:id="rId17" w:history="1">
              <w:r>
                <w:rPr>
                  <w:rStyle w:val="Lienhypertexte"/>
                  <w:b/>
                  <w:color w:val="7AB929"/>
                  <w:szCs w:val="18"/>
                  <w:lang w:val="fr-BE"/>
                </w:rPr>
                <w:t>contact@apd-gba.be</w:t>
              </w:r>
            </w:hyperlink>
            <w:r>
              <w:rPr>
                <w:szCs w:val="18"/>
                <w:lang w:val="fr-BE"/>
              </w:rPr>
              <w:t>.</w:t>
            </w:r>
            <w:bookmarkStart w:id="10" w:name="_GoBack"/>
            <w:bookmarkEnd w:id="10"/>
          </w:p>
        </w:tc>
      </w:tr>
      <w:tr w:rsidR="003420CF" w14:paraId="7262A72D" w14:textId="77777777" w:rsidTr="002A5183">
        <w:tc>
          <w:tcPr>
            <w:tcW w:w="534" w:type="dxa"/>
            <w:tcBorders>
              <w:top w:val="nil"/>
              <w:bottom w:val="single" w:sz="12" w:space="0" w:color="7AB929"/>
              <w:right w:val="nil"/>
            </w:tcBorders>
          </w:tcPr>
          <w:p w14:paraId="3F8FD27F" w14:textId="5D2BA0C4" w:rsidR="003420CF" w:rsidRPr="009914FE" w:rsidRDefault="001D1940" w:rsidP="002A5183">
            <w:pPr>
              <w:spacing w:before="60" w:after="60"/>
              <w:jc w:val="center"/>
              <w:rPr>
                <w:sz w:val="40"/>
                <w:szCs w:val="40"/>
              </w:rPr>
            </w:pPr>
            <w:sdt>
              <w:sdtPr>
                <w:rPr>
                  <w:rFonts w:cs="HelveticaNeue-Roman"/>
                  <w:b/>
                  <w:color w:val="0000FF"/>
                  <w:sz w:val="28"/>
                  <w:szCs w:val="28"/>
                  <w:lang w:val="fr-BE"/>
                </w:rPr>
                <w:id w:val="-1769539058"/>
                <w14:checkbox>
                  <w14:checked w14:val="0"/>
                  <w14:checkedState w14:val="00A2" w14:font="Wingdings 2"/>
                  <w14:uncheckedState w14:val="00A3" w14:font="Wingdings 2"/>
                </w14:checkbox>
              </w:sdtPr>
              <w:sdtEndPr/>
              <w:sdtContent>
                <w:r w:rsidR="00E86AB3">
                  <w:rPr>
                    <w:rFonts w:cs="HelveticaNeue-Roman"/>
                    <w:b/>
                    <w:color w:val="0000FF"/>
                    <w:sz w:val="28"/>
                    <w:szCs w:val="28"/>
                    <w:lang w:val="fr-BE"/>
                  </w:rPr>
                  <w:sym w:font="Wingdings 2" w:char="F0A3"/>
                </w:r>
              </w:sdtContent>
            </w:sdt>
          </w:p>
        </w:tc>
        <w:tc>
          <w:tcPr>
            <w:tcW w:w="9213" w:type="dxa"/>
            <w:tcBorders>
              <w:top w:val="nil"/>
              <w:left w:val="nil"/>
              <w:bottom w:val="single" w:sz="12" w:space="0" w:color="7AB929"/>
            </w:tcBorders>
          </w:tcPr>
          <w:p w14:paraId="0B8B199F" w14:textId="77777777" w:rsidR="003420CF" w:rsidRPr="009914FE" w:rsidRDefault="003420CF" w:rsidP="002A5183">
            <w:pPr>
              <w:spacing w:before="60" w:after="60"/>
              <w:rPr>
                <w:b/>
                <w:szCs w:val="18"/>
              </w:rPr>
            </w:pPr>
            <w:r w:rsidRPr="009914FE">
              <w:rPr>
                <w:b/>
                <w:szCs w:val="18"/>
              </w:rPr>
              <w:t>Je confirme avoir pris connaissance des informations relatives à l’utilisation des données personnelles et marque mon consentement.</w:t>
            </w:r>
          </w:p>
        </w:tc>
      </w:tr>
    </w:tbl>
    <w:p w14:paraId="70AA1CC9" w14:textId="77777777" w:rsidR="00222786" w:rsidRPr="004B1645" w:rsidRDefault="00222786" w:rsidP="003420CF">
      <w:pPr>
        <w:spacing w:before="120" w:after="120"/>
        <w:rPr>
          <w:szCs w:val="18"/>
          <w:lang w:val="fr-BE"/>
        </w:rPr>
      </w:pPr>
    </w:p>
    <w:sectPr w:rsidR="00222786" w:rsidRPr="004B1645" w:rsidSect="00C37159">
      <w:headerReference w:type="first" r:id="rId18"/>
      <w:pgSz w:w="11900" w:h="16840"/>
      <w:pgMar w:top="1417" w:right="1127" w:bottom="141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56F75" w14:textId="77777777" w:rsidR="00816ED6" w:rsidRDefault="00816ED6">
      <w:r>
        <w:separator/>
      </w:r>
    </w:p>
  </w:endnote>
  <w:endnote w:type="continuationSeparator" w:id="0">
    <w:p w14:paraId="3DE94D64" w14:textId="77777777" w:rsidR="00816ED6" w:rsidRDefault="00816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Gothic">
    <w:altName w:val="Century Gothic"/>
    <w:panose1 w:val="00000000000000000000"/>
    <w:charset w:val="4D"/>
    <w:family w:val="auto"/>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and Letter">
    <w:altName w:val="Calibri"/>
    <w:charset w:val="00"/>
    <w:family w:val="auto"/>
    <w:pitch w:val="variable"/>
    <w:sig w:usb0="00000003" w:usb1="00000000" w:usb2="00000000" w:usb3="00000000" w:csb0="00000001" w:csb1="00000000"/>
  </w:font>
  <w:font w:name="Flora">
    <w:altName w:val="Times New Roman"/>
    <w:charset w:val="00"/>
    <w:family w:val="auto"/>
    <w:pitch w:val="variable"/>
    <w:sig w:usb0="00000087" w:usb1="00000000" w:usb2="00000000" w:usb3="00000000" w:csb0="0000001B" w:csb1="00000000"/>
  </w:font>
  <w:font w:name="PosterBodoni It BT">
    <w:altName w:val="Times New Roman"/>
    <w:charset w:val="00"/>
    <w:family w:val="roman"/>
    <w:pitch w:val="variable"/>
    <w:sig w:usb0="00000087" w:usb1="00000000" w:usb2="00000000" w:usb3="00000000" w:csb0="0000001B" w:csb1="00000000"/>
  </w:font>
  <w:font w:name="Eurostile">
    <w:charset w:val="4D"/>
    <w:family w:val="swiss"/>
    <w:pitch w:val="variable"/>
    <w:sig w:usb0="00000003" w:usb1="00000000" w:usb2="00000000" w:usb3="00000000" w:csb0="00000001" w:csb1="00000000"/>
  </w:font>
  <w:font w:name="Polo">
    <w:altName w:val="Times New Roman"/>
    <w:charset w:val="00"/>
    <w:family w:val="auto"/>
    <w:pitch w:val="variable"/>
    <w:sig w:usb0="00000087" w:usb1="00000000" w:usb2="00000000" w:usb3="00000000" w:csb0="0000001B" w:csb1="00000000"/>
  </w:font>
  <w:font w:name="FutoralShadeDB">
    <w:altName w:val="Calibri"/>
    <w:charset w:val="00"/>
    <w:family w:val="auto"/>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Windsor">
    <w:altName w:val="Times New Roman"/>
    <w:charset w:val="00"/>
    <w:family w:val="auto"/>
    <w:pitch w:val="variable"/>
    <w:sig w:usb0="00000087" w:usb1="00000000" w:usb2="00000000" w:usb3="00000000" w:csb0="0000001B" w:csb1="00000000"/>
  </w:font>
  <w:font w:name="Fette Engschrift">
    <w:altName w:val="Calibri"/>
    <w:charset w:val="00"/>
    <w:family w:val="auto"/>
    <w:pitch w:val="variable"/>
    <w:sig w:usb0="00000003" w:usb1="00000000" w:usb2="00000000" w:usb3="00000000" w:csb0="00000001" w:csb1="00000000"/>
  </w:font>
  <w:font w:name="Castanet">
    <w:altName w:val="Calibri"/>
    <w:charset w:val="00"/>
    <w:family w:val="swiss"/>
    <w:pitch w:val="variable"/>
    <w:sig w:usb0="00000003" w:usb1="00000000" w:usb2="00000000" w:usb3="00000000" w:csb0="00000001" w:csb1="00000000"/>
  </w:font>
  <w:font w:name="Blue Highway Condensed">
    <w:altName w:val="Papyrus"/>
    <w:charset w:val="00"/>
    <w:family w:val="auto"/>
    <w:pitch w:val="variable"/>
    <w:sig w:usb0="A000002F" w:usb1="0000000A" w:usb2="00000000" w:usb3="00000000" w:csb0="00000193" w:csb1="00000000"/>
  </w:font>
  <w:font w:name="Chesslaer Medium">
    <w:altName w:val="Calibri"/>
    <w:charset w:val="00"/>
    <w:family w:val="auto"/>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badi MT Condensed Extra Bold">
    <w:charset w:val="4D"/>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elveticaNeue-Roman">
    <w:altName w:val="Arial"/>
    <w:panose1 w:val="00000000000000000000"/>
    <w:charset w:val="4D"/>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324B8" w14:textId="77777777" w:rsidR="003F7710" w:rsidRDefault="003F771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E0613" w14:textId="77777777" w:rsidR="004E57F4" w:rsidRDefault="004E57F4" w:rsidP="004E57F4">
    <w:pPr>
      <w:pStyle w:val="Normale"/>
      <w:ind w:left="1134"/>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w:t>
    </w:r>
    <w:r w:rsidRPr="00831FF0">
      <w:rPr>
        <w:rFonts w:ascii="Century Gothic" w:hAnsi="Century Gothic" w:cs="Arial"/>
        <w:b/>
        <w:bCs/>
        <w:color w:val="7AB929"/>
        <w:spacing w:val="-10"/>
        <w:szCs w:val="18"/>
      </w:rPr>
      <w:t xml:space="preserve"> ressources</w:t>
    </w:r>
    <w:r w:rsidRPr="00307258">
      <w:rPr>
        <w:rFonts w:ascii="Century Gothic" w:hAnsi="Century Gothic" w:cs="Arial"/>
        <w:b/>
        <w:bCs/>
        <w:color w:val="7AB929"/>
        <w:spacing w:val="-10"/>
        <w:szCs w:val="18"/>
      </w:rPr>
      <w:t xml:space="preserve"> naturelles environnement</w:t>
    </w:r>
  </w:p>
  <w:p w14:paraId="187BEF5B" w14:textId="77777777" w:rsidR="004E57F4" w:rsidRDefault="004E57F4" w:rsidP="004E57F4">
    <w:pPr>
      <w:pStyle w:val="Normale"/>
      <w:ind w:left="1134"/>
      <w:rPr>
        <w:rFonts w:ascii="Century Gothic" w:hAnsi="Century Gothic" w:cs="Arial"/>
        <w:szCs w:val="18"/>
      </w:rPr>
    </w:pPr>
  </w:p>
  <w:p w14:paraId="081722DD" w14:textId="6ADA8641" w:rsidR="004E57F4" w:rsidRPr="004E57F4" w:rsidRDefault="004E57F4" w:rsidP="004E57F4">
    <w:pPr>
      <w:pStyle w:val="Normale"/>
      <w:ind w:left="1134"/>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4E57F4" w14:paraId="05D8B72C" w14:textId="77777777" w:rsidTr="002A5183">
      <w:tc>
        <w:tcPr>
          <w:tcW w:w="3395" w:type="dxa"/>
          <w:vMerge w:val="restart"/>
          <w:vAlign w:val="bottom"/>
        </w:tcPr>
        <w:p w14:paraId="3BF1329A" w14:textId="77777777" w:rsidR="004E57F4" w:rsidRDefault="004E57F4" w:rsidP="004E57F4">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62336" behindDoc="0" locked="0" layoutInCell="1" allowOverlap="1" wp14:anchorId="5179D0D8" wp14:editId="494DDFC3">
                <wp:simplePos x="0" y="0"/>
                <wp:positionH relativeFrom="column">
                  <wp:posOffset>1905</wp:posOffset>
                </wp:positionH>
                <wp:positionV relativeFrom="paragraph">
                  <wp:posOffset>-1509395</wp:posOffset>
                </wp:positionV>
                <wp:extent cx="1952625" cy="1952625"/>
                <wp:effectExtent l="19050" t="0" r="9525" b="0"/>
                <wp:wrapNone/>
                <wp:docPr id="6"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2F2F0B1F" w14:textId="77777777" w:rsidR="004E57F4" w:rsidRDefault="004E57F4" w:rsidP="004E57F4">
          <w:pPr>
            <w:pStyle w:val="Normale"/>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 ressou</w:t>
          </w:r>
          <w:r w:rsidRPr="00416374">
            <w:rPr>
              <w:rFonts w:ascii="Century Gothic" w:hAnsi="Century Gothic" w:cs="Arial"/>
              <w:b/>
              <w:bCs/>
              <w:color w:val="7AB929"/>
              <w:spacing w:val="-10"/>
              <w:szCs w:val="18"/>
            </w:rPr>
            <w:t>rc</w:t>
          </w:r>
          <w:r w:rsidRPr="00307258">
            <w:rPr>
              <w:rFonts w:ascii="Century Gothic" w:hAnsi="Century Gothic" w:cs="Arial"/>
              <w:b/>
              <w:bCs/>
              <w:color w:val="7AB929"/>
              <w:spacing w:val="-10"/>
              <w:szCs w:val="18"/>
            </w:rPr>
            <w:t>es</w:t>
          </w:r>
          <w:r w:rsidRPr="000E7430">
            <w:rPr>
              <w:rFonts w:ascii="Century Gothic" w:hAnsi="Century Gothic" w:cs="Arial"/>
              <w:b/>
              <w:bCs/>
              <w:color w:val="7AB929"/>
              <w:spacing w:val="-10"/>
              <w:szCs w:val="18"/>
            </w:rPr>
            <w:t xml:space="preserve"> naturelles</w:t>
          </w:r>
          <w:r w:rsidRPr="00307258">
            <w:rPr>
              <w:rFonts w:ascii="Century Gothic" w:hAnsi="Century Gothic" w:cs="Arial"/>
              <w:b/>
              <w:bCs/>
              <w:color w:val="7AB929"/>
              <w:spacing w:val="-10"/>
              <w:szCs w:val="18"/>
            </w:rPr>
            <w:t xml:space="preserve"> environnement</w:t>
          </w:r>
        </w:p>
        <w:p w14:paraId="3ACA818C" w14:textId="77777777" w:rsidR="004E57F4" w:rsidRDefault="004E57F4" w:rsidP="004E57F4">
          <w:pPr>
            <w:pStyle w:val="Normale"/>
            <w:rPr>
              <w:rFonts w:ascii="Century Gothic" w:hAnsi="Century Gothic" w:cs="Arial"/>
              <w:b/>
              <w:bCs/>
              <w:spacing w:val="-10"/>
              <w:szCs w:val="18"/>
            </w:rPr>
          </w:pPr>
        </w:p>
      </w:tc>
    </w:tr>
    <w:tr w:rsidR="004E57F4" w14:paraId="09886AE7" w14:textId="77777777" w:rsidTr="002A5183">
      <w:tc>
        <w:tcPr>
          <w:tcW w:w="3395" w:type="dxa"/>
          <w:vMerge/>
          <w:vAlign w:val="bottom"/>
        </w:tcPr>
        <w:p w14:paraId="65F7C842" w14:textId="77777777" w:rsidR="004E57F4" w:rsidRDefault="004E57F4" w:rsidP="004E57F4">
          <w:pPr>
            <w:pStyle w:val="Normale"/>
            <w:rPr>
              <w:rFonts w:ascii="Century Gothic" w:hAnsi="Century Gothic" w:cs="Arial"/>
              <w:b/>
              <w:bCs/>
              <w:spacing w:val="-10"/>
              <w:szCs w:val="18"/>
            </w:rPr>
          </w:pPr>
        </w:p>
      </w:tc>
      <w:tc>
        <w:tcPr>
          <w:tcW w:w="7512" w:type="dxa"/>
          <w:vAlign w:val="bottom"/>
        </w:tcPr>
        <w:p w14:paraId="6DCA6B6F" w14:textId="77777777" w:rsidR="004E57F4" w:rsidRPr="00225499" w:rsidRDefault="004E57F4" w:rsidP="004E57F4">
          <w:pPr>
            <w:pStyle w:val="Normale"/>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tc>
    </w:tr>
  </w:tbl>
  <w:p w14:paraId="19B7D19D" w14:textId="77777777" w:rsidR="004E57F4" w:rsidRPr="004E57F4" w:rsidRDefault="004E57F4">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C8063" w14:textId="77777777" w:rsidR="00816ED6" w:rsidRDefault="00816ED6">
      <w:r>
        <w:separator/>
      </w:r>
    </w:p>
  </w:footnote>
  <w:footnote w:type="continuationSeparator" w:id="0">
    <w:p w14:paraId="581FB60F" w14:textId="77777777" w:rsidR="00816ED6" w:rsidRDefault="00816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C6EF5" w14:textId="77777777" w:rsidR="003F7710" w:rsidRDefault="003F771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639"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30"/>
      <w:gridCol w:w="2409"/>
    </w:tblGrid>
    <w:tr w:rsidR="004E57F4" w:rsidRPr="00B43447" w14:paraId="585448D6" w14:textId="77777777" w:rsidTr="002A5183">
      <w:trPr>
        <w:trHeight w:val="709"/>
      </w:trPr>
      <w:tc>
        <w:tcPr>
          <w:tcW w:w="7230" w:type="dxa"/>
        </w:tcPr>
        <w:p w14:paraId="7AA1258A" w14:textId="4A4D276F" w:rsidR="004E57F4" w:rsidRPr="009A4C69" w:rsidRDefault="004E57F4" w:rsidP="004E57F4">
          <w:pPr>
            <w:pStyle w:val="En-tte"/>
            <w:rPr>
              <w:sz w:val="14"/>
              <w:szCs w:val="14"/>
            </w:rPr>
          </w:pPr>
          <w:r w:rsidRPr="009A4C69">
            <w:rPr>
              <w:sz w:val="14"/>
              <w:szCs w:val="14"/>
              <w:lang w:val="fr-BE"/>
            </w:rPr>
            <w:fldChar w:fldCharType="begin"/>
          </w:r>
          <w:r w:rsidRPr="009A4C69">
            <w:rPr>
              <w:sz w:val="14"/>
              <w:szCs w:val="14"/>
              <w:lang w:val="fr-BE"/>
            </w:rPr>
            <w:instrText xml:space="preserve"> TITLE  </w:instrText>
          </w:r>
          <w:r w:rsidRPr="009A4C69">
            <w:rPr>
              <w:sz w:val="14"/>
              <w:szCs w:val="14"/>
              <w:lang w:val="fr-BE"/>
            </w:rPr>
            <w:fldChar w:fldCharType="separate"/>
          </w:r>
          <w:r w:rsidR="00E6707E">
            <w:rPr>
              <w:sz w:val="14"/>
              <w:szCs w:val="14"/>
              <w:lang w:val="fr-BE"/>
            </w:rPr>
            <w:t>Annexe 1/09 : Formulaire relatif aux installations et activités émettant des gaz à effet de serre</w:t>
          </w:r>
          <w:r w:rsidRPr="009A4C69">
            <w:rPr>
              <w:sz w:val="14"/>
              <w:szCs w:val="14"/>
              <w:lang w:val="fr-BE"/>
            </w:rPr>
            <w:fldChar w:fldCharType="end"/>
          </w:r>
          <w:r w:rsidRPr="009A4C69">
            <w:rPr>
              <w:sz w:val="14"/>
              <w:szCs w:val="14"/>
            </w:rPr>
            <w:t xml:space="preserve"> </w:t>
          </w:r>
        </w:p>
        <w:p w14:paraId="132A1440" w14:textId="205DD24A" w:rsidR="004E57F4" w:rsidRPr="009A4C69" w:rsidRDefault="004E57F4" w:rsidP="004E57F4">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1D1940">
            <w:rPr>
              <w:noProof/>
              <w:sz w:val="14"/>
              <w:szCs w:val="14"/>
            </w:rPr>
            <w:t>3</w:t>
          </w:r>
          <w:r>
            <w:rPr>
              <w:noProof/>
              <w:sz w:val="14"/>
              <w:szCs w:val="14"/>
            </w:rPr>
            <w:fldChar w:fldCharType="end"/>
          </w:r>
          <w:r w:rsidRPr="009A4C69">
            <w:rPr>
              <w:sz w:val="14"/>
              <w:szCs w:val="14"/>
              <w:lang w:val="fr-BE"/>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1D1940">
            <w:rPr>
              <w:noProof/>
              <w:sz w:val="14"/>
              <w:szCs w:val="14"/>
            </w:rPr>
            <w:t>Description</w:t>
          </w:r>
          <w:r>
            <w:rPr>
              <w:noProof/>
            </w:rPr>
            <w:fldChar w:fldCharType="end"/>
          </w:r>
        </w:p>
        <w:p w14:paraId="50578B21" w14:textId="77777777" w:rsidR="004E57F4" w:rsidRPr="00222786" w:rsidRDefault="004E57F4" w:rsidP="004E57F4">
          <w:pPr>
            <w:pStyle w:val="En-tte"/>
            <w:ind w:left="708"/>
            <w:rPr>
              <w:sz w:val="2"/>
              <w:szCs w:val="2"/>
              <w:lang w:val="fr-BE"/>
            </w:rPr>
          </w:pPr>
        </w:p>
      </w:tc>
      <w:tc>
        <w:tcPr>
          <w:tcW w:w="2409" w:type="dxa"/>
        </w:tcPr>
        <w:sdt>
          <w:sdtPr>
            <w:rPr>
              <w:sz w:val="16"/>
              <w:szCs w:val="16"/>
              <w:lang w:val="fr-BE"/>
            </w:rPr>
            <w:id w:val="-614366790"/>
            <w:docPartObj>
              <w:docPartGallery w:val="Page Numbers (Top of Page)"/>
              <w:docPartUnique/>
            </w:docPartObj>
          </w:sdtPr>
          <w:sdtEndPr/>
          <w:sdtContent>
            <w:p w14:paraId="49814D73" w14:textId="77777777" w:rsidR="004E57F4" w:rsidRPr="00E6707E" w:rsidRDefault="004E57F4" w:rsidP="004E57F4">
              <w:pPr>
                <w:pStyle w:val="En-tte"/>
                <w:jc w:val="right"/>
                <w:rPr>
                  <w:b/>
                  <w:sz w:val="20"/>
                  <w:szCs w:val="18"/>
                  <w:lang w:val="de-DE"/>
                </w:rPr>
              </w:pPr>
              <w:r w:rsidRPr="00E6707E">
                <w:rPr>
                  <w:sz w:val="20"/>
                  <w:szCs w:val="18"/>
                  <w:lang w:val="fr-BE"/>
                </w:rPr>
                <w:t xml:space="preserve">Page </w:t>
              </w:r>
              <w:r w:rsidRPr="00E6707E">
                <w:rPr>
                  <w:b/>
                  <w:sz w:val="20"/>
                  <w:szCs w:val="18"/>
                  <w:lang w:val="fr-BE"/>
                </w:rPr>
                <w:fldChar w:fldCharType="begin"/>
              </w:r>
              <w:r w:rsidRPr="00E6707E">
                <w:rPr>
                  <w:b/>
                  <w:sz w:val="20"/>
                  <w:szCs w:val="18"/>
                  <w:lang w:val="fr-BE"/>
                </w:rPr>
                <w:instrText xml:space="preserve"> PAGE </w:instrText>
              </w:r>
              <w:r w:rsidRPr="00E6707E">
                <w:rPr>
                  <w:b/>
                  <w:sz w:val="20"/>
                  <w:szCs w:val="18"/>
                  <w:lang w:val="fr-BE"/>
                </w:rPr>
                <w:fldChar w:fldCharType="separate"/>
              </w:r>
              <w:r w:rsidRPr="00E6707E">
                <w:rPr>
                  <w:b/>
                  <w:noProof/>
                  <w:sz w:val="20"/>
                  <w:szCs w:val="18"/>
                  <w:lang w:val="fr-BE"/>
                </w:rPr>
                <w:t>7</w:t>
              </w:r>
              <w:r w:rsidRPr="00E6707E">
                <w:rPr>
                  <w:b/>
                  <w:sz w:val="20"/>
                  <w:szCs w:val="18"/>
                  <w:lang w:val="fr-BE"/>
                </w:rPr>
                <w:fldChar w:fldCharType="end"/>
              </w:r>
              <w:r w:rsidRPr="00E6707E">
                <w:rPr>
                  <w:sz w:val="20"/>
                  <w:szCs w:val="18"/>
                  <w:lang w:val="fr-BE"/>
                </w:rPr>
                <w:t xml:space="preserve"> sur </w:t>
              </w:r>
              <w:r w:rsidRPr="00E6707E">
                <w:rPr>
                  <w:b/>
                  <w:sz w:val="20"/>
                  <w:szCs w:val="18"/>
                  <w:lang w:val="fr-BE"/>
                </w:rPr>
                <w:fldChar w:fldCharType="begin"/>
              </w:r>
              <w:r w:rsidRPr="00E6707E">
                <w:rPr>
                  <w:b/>
                  <w:sz w:val="20"/>
                  <w:szCs w:val="18"/>
                  <w:lang w:val="fr-BE"/>
                </w:rPr>
                <w:instrText xml:space="preserve"> NUMPAGES  </w:instrText>
              </w:r>
              <w:r w:rsidRPr="00E6707E">
                <w:rPr>
                  <w:b/>
                  <w:sz w:val="20"/>
                  <w:szCs w:val="18"/>
                  <w:lang w:val="fr-BE"/>
                </w:rPr>
                <w:fldChar w:fldCharType="separate"/>
              </w:r>
              <w:r w:rsidRPr="00E6707E">
                <w:rPr>
                  <w:b/>
                  <w:noProof/>
                  <w:sz w:val="20"/>
                  <w:szCs w:val="18"/>
                  <w:lang w:val="fr-BE"/>
                </w:rPr>
                <w:t>7</w:t>
              </w:r>
              <w:r w:rsidRPr="00E6707E">
                <w:rPr>
                  <w:b/>
                  <w:sz w:val="20"/>
                  <w:szCs w:val="18"/>
                  <w:lang w:val="fr-BE"/>
                </w:rPr>
                <w:fldChar w:fldCharType="end"/>
              </w:r>
            </w:p>
            <w:p w14:paraId="0085142A" w14:textId="77777777" w:rsidR="004E57F4" w:rsidRPr="00B31D2E" w:rsidRDefault="004E57F4" w:rsidP="004E57F4">
              <w:pPr>
                <w:pStyle w:val="En-tte"/>
                <w:jc w:val="right"/>
                <w:rPr>
                  <w:sz w:val="16"/>
                  <w:szCs w:val="16"/>
                  <w:lang w:val="de-DE"/>
                </w:rPr>
              </w:pPr>
            </w:p>
            <w:p w14:paraId="0C634B81" w14:textId="6C51AFFB" w:rsidR="004E57F4" w:rsidRPr="00132E55" w:rsidRDefault="001D1940" w:rsidP="004E57F4">
              <w:pPr>
                <w:pStyle w:val="En-tte"/>
                <w:jc w:val="right"/>
                <w:rPr>
                  <w:sz w:val="16"/>
                  <w:szCs w:val="16"/>
                  <w:lang w:val="de-DE"/>
                </w:rPr>
              </w:pPr>
            </w:p>
          </w:sdtContent>
        </w:sdt>
      </w:tc>
    </w:tr>
  </w:tbl>
  <w:p w14:paraId="642C1D23" w14:textId="77777777" w:rsidR="004E57F4" w:rsidRPr="004E57F4" w:rsidRDefault="004E57F4">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95"/>
      <w:gridCol w:w="4529"/>
    </w:tblGrid>
    <w:tr w:rsidR="004E57F4" w14:paraId="768D6A03" w14:textId="77777777" w:rsidTr="002A5183">
      <w:trPr>
        <w:trHeight w:val="135"/>
      </w:trPr>
      <w:tc>
        <w:tcPr>
          <w:tcW w:w="4995" w:type="dxa"/>
        </w:tcPr>
        <w:p w14:paraId="35B640CF" w14:textId="77777777" w:rsidR="004E57F4" w:rsidRPr="00A53DA4" w:rsidRDefault="004E57F4" w:rsidP="004E57F4">
          <w:pPr>
            <w:pStyle w:val="En-tte"/>
            <w:rPr>
              <w:sz w:val="2"/>
              <w:szCs w:val="2"/>
              <w:lang w:val="en-US"/>
            </w:rPr>
          </w:pPr>
          <w:r>
            <w:rPr>
              <w:noProof/>
              <w:lang w:val="fr-BE" w:eastAsia="fr-BE"/>
            </w:rPr>
            <w:drawing>
              <wp:anchor distT="0" distB="0" distL="114300" distR="114300" simplePos="0" relativeHeight="251659264" behindDoc="0" locked="0" layoutInCell="1" allowOverlap="1" wp14:anchorId="2A28E8EE" wp14:editId="7E7CC567">
                <wp:simplePos x="0" y="0"/>
                <wp:positionH relativeFrom="column">
                  <wp:posOffset>-1905</wp:posOffset>
                </wp:positionH>
                <wp:positionV relativeFrom="paragraph">
                  <wp:posOffset>369570</wp:posOffset>
                </wp:positionV>
                <wp:extent cx="2787650" cy="895350"/>
                <wp:effectExtent l="0" t="0" r="0" b="0"/>
                <wp:wrapSquare wrapText="bothSides"/>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2787650" cy="895350"/>
                        </a:xfrm>
                        <a:prstGeom prst="rect">
                          <a:avLst/>
                        </a:prstGeom>
                      </pic:spPr>
                    </pic:pic>
                  </a:graphicData>
                </a:graphic>
              </wp:anchor>
            </w:drawing>
          </w:r>
        </w:p>
      </w:tc>
      <w:tc>
        <w:tcPr>
          <w:tcW w:w="4529" w:type="dxa"/>
        </w:tcPr>
        <w:p w14:paraId="2BE11FCB" w14:textId="77777777" w:rsidR="004E57F4" w:rsidRPr="006412CD" w:rsidRDefault="004E57F4" w:rsidP="004E57F4">
          <w:pPr>
            <w:pStyle w:val="En-tte"/>
            <w:jc w:val="right"/>
            <w:rPr>
              <w:sz w:val="16"/>
              <w:szCs w:val="16"/>
              <w:lang w:val="fr-BE"/>
            </w:rPr>
          </w:pPr>
          <w:r w:rsidRPr="003C7066">
            <w:rPr>
              <w:rFonts w:ascii="Arial" w:hAnsi="Arial" w:cs="Arial"/>
              <w:noProof/>
              <w:lang w:val="fr-BE" w:eastAsia="fr-BE"/>
            </w:rPr>
            <w:drawing>
              <wp:anchor distT="0" distB="0" distL="114300" distR="114300" simplePos="0" relativeHeight="251660288" behindDoc="1" locked="0" layoutInCell="1" allowOverlap="1" wp14:anchorId="13AE038C" wp14:editId="15CAC08B">
                <wp:simplePos x="0" y="0"/>
                <wp:positionH relativeFrom="column">
                  <wp:posOffset>455295</wp:posOffset>
                </wp:positionH>
                <wp:positionV relativeFrom="paragraph">
                  <wp:posOffset>372745</wp:posOffset>
                </wp:positionV>
                <wp:extent cx="1803400" cy="895350"/>
                <wp:effectExtent l="0" t="0" r="6350" b="0"/>
                <wp:wrapTight wrapText="bothSides">
                  <wp:wrapPolygon edited="0">
                    <wp:start x="1597" y="0"/>
                    <wp:lineTo x="685" y="4136"/>
                    <wp:lineTo x="0" y="8732"/>
                    <wp:lineTo x="0" y="13328"/>
                    <wp:lineTo x="7530" y="14706"/>
                    <wp:lineTo x="6617" y="17004"/>
                    <wp:lineTo x="7073" y="21140"/>
                    <wp:lineTo x="15744" y="21140"/>
                    <wp:lineTo x="16656" y="15626"/>
                    <wp:lineTo x="21448" y="13328"/>
                    <wp:lineTo x="21448" y="0"/>
                    <wp:lineTo x="3423" y="0"/>
                    <wp:lineTo x="1597"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2">
                          <a:extLst>
                            <a:ext uri="{28A0092B-C50C-407E-A947-70E740481C1C}">
                              <a14:useLocalDpi xmlns:a14="http://schemas.microsoft.com/office/drawing/2010/main" val="0"/>
                            </a:ext>
                          </a:extLst>
                        </a:blip>
                        <a:stretch>
                          <a:fillRect/>
                        </a:stretch>
                      </pic:blipFill>
                      <pic:spPr>
                        <a:xfrm>
                          <a:off x="0" y="0"/>
                          <a:ext cx="1803400" cy="895350"/>
                        </a:xfrm>
                        <a:prstGeom prst="rect">
                          <a:avLst/>
                        </a:prstGeom>
                      </pic:spPr>
                    </pic:pic>
                  </a:graphicData>
                </a:graphic>
              </wp:anchor>
            </w:drawing>
          </w:r>
        </w:p>
      </w:tc>
    </w:tr>
  </w:tbl>
  <w:p w14:paraId="5A482344" w14:textId="77777777" w:rsidR="0059281F" w:rsidRPr="008C4012" w:rsidRDefault="0059281F">
    <w:pPr>
      <w:pStyle w:val="En-tte"/>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639"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30"/>
      <w:gridCol w:w="2409"/>
    </w:tblGrid>
    <w:tr w:rsidR="00C37159" w:rsidRPr="00B43447" w14:paraId="0B1980B3" w14:textId="77777777" w:rsidTr="002A5183">
      <w:trPr>
        <w:trHeight w:val="709"/>
      </w:trPr>
      <w:tc>
        <w:tcPr>
          <w:tcW w:w="7230" w:type="dxa"/>
        </w:tcPr>
        <w:p w14:paraId="321A6FED" w14:textId="44763B8B" w:rsidR="00C37159" w:rsidRPr="009A4C69" w:rsidRDefault="00C37159" w:rsidP="00C37159">
          <w:pPr>
            <w:pStyle w:val="En-tte"/>
            <w:rPr>
              <w:sz w:val="14"/>
              <w:szCs w:val="14"/>
            </w:rPr>
          </w:pPr>
          <w:r w:rsidRPr="009A4C69">
            <w:rPr>
              <w:sz w:val="14"/>
              <w:szCs w:val="14"/>
              <w:lang w:val="fr-BE"/>
            </w:rPr>
            <w:fldChar w:fldCharType="begin"/>
          </w:r>
          <w:r w:rsidRPr="009A4C69">
            <w:rPr>
              <w:sz w:val="14"/>
              <w:szCs w:val="14"/>
              <w:lang w:val="fr-BE"/>
            </w:rPr>
            <w:instrText xml:space="preserve"> TITLE  </w:instrText>
          </w:r>
          <w:r w:rsidRPr="009A4C69">
            <w:rPr>
              <w:sz w:val="14"/>
              <w:szCs w:val="14"/>
              <w:lang w:val="fr-BE"/>
            </w:rPr>
            <w:fldChar w:fldCharType="separate"/>
          </w:r>
          <w:r w:rsidR="00E6707E">
            <w:rPr>
              <w:sz w:val="14"/>
              <w:szCs w:val="14"/>
              <w:lang w:val="fr-BE"/>
            </w:rPr>
            <w:t>Annexe 1/09 : Formulaire relatif aux installations et activités émettant des gaz à effet de serre</w:t>
          </w:r>
          <w:r w:rsidRPr="009A4C69">
            <w:rPr>
              <w:sz w:val="14"/>
              <w:szCs w:val="14"/>
              <w:lang w:val="fr-BE"/>
            </w:rPr>
            <w:fldChar w:fldCharType="end"/>
          </w:r>
          <w:r w:rsidRPr="009A4C69">
            <w:rPr>
              <w:sz w:val="14"/>
              <w:szCs w:val="14"/>
            </w:rPr>
            <w:t xml:space="preserve"> </w:t>
          </w:r>
        </w:p>
        <w:p w14:paraId="3B44A553" w14:textId="3AF74BC6" w:rsidR="00C37159" w:rsidRPr="009A4C69" w:rsidRDefault="00C37159" w:rsidP="00C37159">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1D1940">
            <w:rPr>
              <w:noProof/>
              <w:sz w:val="14"/>
              <w:szCs w:val="14"/>
            </w:rPr>
            <w:t>4</w:t>
          </w:r>
          <w:r>
            <w:rPr>
              <w:noProof/>
              <w:sz w:val="14"/>
              <w:szCs w:val="14"/>
            </w:rPr>
            <w:fldChar w:fldCharType="end"/>
          </w:r>
          <w:r w:rsidRPr="009A4C69">
            <w:rPr>
              <w:sz w:val="14"/>
              <w:szCs w:val="14"/>
              <w:lang w:val="fr-BE"/>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1D1940">
            <w:rPr>
              <w:noProof/>
              <w:sz w:val="14"/>
              <w:szCs w:val="14"/>
            </w:rPr>
            <w:t>Utilisation des données personnelles</w:t>
          </w:r>
          <w:r>
            <w:rPr>
              <w:noProof/>
            </w:rPr>
            <w:fldChar w:fldCharType="end"/>
          </w:r>
        </w:p>
        <w:p w14:paraId="53872CE7" w14:textId="77777777" w:rsidR="00C37159" w:rsidRPr="00222786" w:rsidRDefault="00C37159" w:rsidP="00C37159">
          <w:pPr>
            <w:pStyle w:val="En-tte"/>
            <w:ind w:left="708"/>
            <w:rPr>
              <w:sz w:val="2"/>
              <w:szCs w:val="2"/>
              <w:lang w:val="fr-BE"/>
            </w:rPr>
          </w:pPr>
        </w:p>
      </w:tc>
      <w:tc>
        <w:tcPr>
          <w:tcW w:w="2409" w:type="dxa"/>
        </w:tcPr>
        <w:sdt>
          <w:sdtPr>
            <w:rPr>
              <w:sz w:val="16"/>
              <w:szCs w:val="16"/>
              <w:lang w:val="fr-BE"/>
            </w:rPr>
            <w:id w:val="1767114940"/>
            <w:docPartObj>
              <w:docPartGallery w:val="Page Numbers (Top of Page)"/>
              <w:docPartUnique/>
            </w:docPartObj>
          </w:sdtPr>
          <w:sdtEndPr/>
          <w:sdtContent>
            <w:p w14:paraId="03D28C43" w14:textId="77777777" w:rsidR="00C37159" w:rsidRPr="00E6707E" w:rsidRDefault="00C37159" w:rsidP="00C37159">
              <w:pPr>
                <w:pStyle w:val="En-tte"/>
                <w:jc w:val="right"/>
                <w:rPr>
                  <w:b/>
                  <w:sz w:val="20"/>
                  <w:szCs w:val="20"/>
                  <w:lang w:val="de-DE"/>
                </w:rPr>
              </w:pPr>
              <w:r w:rsidRPr="00E6707E">
                <w:rPr>
                  <w:sz w:val="20"/>
                  <w:szCs w:val="20"/>
                  <w:lang w:val="fr-BE"/>
                </w:rPr>
                <w:t xml:space="preserve">Page </w:t>
              </w:r>
              <w:r w:rsidRPr="00E6707E">
                <w:rPr>
                  <w:b/>
                  <w:sz w:val="20"/>
                  <w:szCs w:val="20"/>
                  <w:lang w:val="fr-BE"/>
                </w:rPr>
                <w:fldChar w:fldCharType="begin"/>
              </w:r>
              <w:r w:rsidRPr="00E6707E">
                <w:rPr>
                  <w:b/>
                  <w:sz w:val="20"/>
                  <w:szCs w:val="20"/>
                  <w:lang w:val="fr-BE"/>
                </w:rPr>
                <w:instrText xml:space="preserve"> PAGE </w:instrText>
              </w:r>
              <w:r w:rsidRPr="00E6707E">
                <w:rPr>
                  <w:b/>
                  <w:sz w:val="20"/>
                  <w:szCs w:val="20"/>
                  <w:lang w:val="fr-BE"/>
                </w:rPr>
                <w:fldChar w:fldCharType="separate"/>
              </w:r>
              <w:r w:rsidRPr="00E6707E">
                <w:rPr>
                  <w:b/>
                  <w:noProof/>
                  <w:sz w:val="20"/>
                  <w:szCs w:val="20"/>
                  <w:lang w:val="fr-BE"/>
                </w:rPr>
                <w:t>7</w:t>
              </w:r>
              <w:r w:rsidRPr="00E6707E">
                <w:rPr>
                  <w:b/>
                  <w:sz w:val="20"/>
                  <w:szCs w:val="20"/>
                  <w:lang w:val="fr-BE"/>
                </w:rPr>
                <w:fldChar w:fldCharType="end"/>
              </w:r>
              <w:r w:rsidRPr="00E6707E">
                <w:rPr>
                  <w:sz w:val="20"/>
                  <w:szCs w:val="20"/>
                  <w:lang w:val="fr-BE"/>
                </w:rPr>
                <w:t xml:space="preserve"> sur </w:t>
              </w:r>
              <w:r w:rsidRPr="00E6707E">
                <w:rPr>
                  <w:b/>
                  <w:sz w:val="20"/>
                  <w:szCs w:val="20"/>
                  <w:lang w:val="fr-BE"/>
                </w:rPr>
                <w:fldChar w:fldCharType="begin"/>
              </w:r>
              <w:r w:rsidRPr="00E6707E">
                <w:rPr>
                  <w:b/>
                  <w:sz w:val="20"/>
                  <w:szCs w:val="20"/>
                  <w:lang w:val="fr-BE"/>
                </w:rPr>
                <w:instrText xml:space="preserve"> NUMPAGES  </w:instrText>
              </w:r>
              <w:r w:rsidRPr="00E6707E">
                <w:rPr>
                  <w:b/>
                  <w:sz w:val="20"/>
                  <w:szCs w:val="20"/>
                  <w:lang w:val="fr-BE"/>
                </w:rPr>
                <w:fldChar w:fldCharType="separate"/>
              </w:r>
              <w:r w:rsidRPr="00E6707E">
                <w:rPr>
                  <w:b/>
                  <w:noProof/>
                  <w:sz w:val="20"/>
                  <w:szCs w:val="20"/>
                  <w:lang w:val="fr-BE"/>
                </w:rPr>
                <w:t>7</w:t>
              </w:r>
              <w:r w:rsidRPr="00E6707E">
                <w:rPr>
                  <w:b/>
                  <w:sz w:val="20"/>
                  <w:szCs w:val="20"/>
                  <w:lang w:val="fr-BE"/>
                </w:rPr>
                <w:fldChar w:fldCharType="end"/>
              </w:r>
            </w:p>
            <w:p w14:paraId="3F5BA0DC" w14:textId="77777777" w:rsidR="00C37159" w:rsidRPr="00B31D2E" w:rsidRDefault="00C37159" w:rsidP="00C37159">
              <w:pPr>
                <w:pStyle w:val="En-tte"/>
                <w:jc w:val="right"/>
                <w:rPr>
                  <w:sz w:val="16"/>
                  <w:szCs w:val="16"/>
                  <w:lang w:val="de-DE"/>
                </w:rPr>
              </w:pPr>
            </w:p>
            <w:p w14:paraId="3936EC71" w14:textId="3679E59C" w:rsidR="00C37159" w:rsidRPr="00132E55" w:rsidRDefault="001D1940" w:rsidP="00C37159">
              <w:pPr>
                <w:pStyle w:val="En-tte"/>
                <w:jc w:val="right"/>
                <w:rPr>
                  <w:sz w:val="16"/>
                  <w:szCs w:val="16"/>
                  <w:lang w:val="de-DE"/>
                </w:rPr>
              </w:pPr>
            </w:p>
          </w:sdtContent>
        </w:sdt>
      </w:tc>
    </w:tr>
  </w:tbl>
  <w:p w14:paraId="7B30EDCA" w14:textId="77777777" w:rsidR="00C37159" w:rsidRPr="008C4012" w:rsidRDefault="00C37159">
    <w:pPr>
      <w:pStyle w:val="En-tt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0pt;height:10pt;flip:y;visibility:visible" o:bullet="t">
        <v:imagedata r:id="rId1" o:title=""/>
      </v:shape>
    </w:pict>
  </w:numPicBullet>
  <w:abstractNum w:abstractNumId="0" w15:restartNumberingAfterBreak="0">
    <w:nsid w:val="014A2154"/>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40637E"/>
    <w:multiLevelType w:val="hybridMultilevel"/>
    <w:tmpl w:val="DC462AB6"/>
    <w:lvl w:ilvl="0" w:tplc="4BAC9D0A">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46F534E"/>
    <w:multiLevelType w:val="multilevel"/>
    <w:tmpl w:val="080C001D"/>
    <w:styleLink w:val="Style3"/>
    <w:lvl w:ilvl="0">
      <w:start w:val="1"/>
      <w:numFmt w:val="decimal"/>
      <w:lvlText w:val="%1)"/>
      <w:lvlJc w:val="left"/>
      <w:pPr>
        <w:ind w:left="360" w:hanging="360"/>
      </w:pPr>
      <w:rPr>
        <w:color w:val="7AB92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067082"/>
    <w:multiLevelType w:val="hybridMultilevel"/>
    <w:tmpl w:val="EC04009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58A3F25"/>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D42274"/>
    <w:multiLevelType w:val="multilevel"/>
    <w:tmpl w:val="1EBEB604"/>
    <w:styleLink w:val="Style2"/>
    <w:lvl w:ilvl="0">
      <w:start w:val="1"/>
      <w:numFmt w:val="decimal"/>
      <w:lvlText w:val="%1"/>
      <w:lvlJc w:val="left"/>
      <w:pPr>
        <w:ind w:left="432" w:hanging="432"/>
      </w:pPr>
      <w:rPr>
        <w:b/>
        <w:color w:val="7AB929"/>
      </w:rPr>
    </w:lvl>
    <w:lvl w:ilvl="1">
      <w:start w:val="1"/>
      <w:numFmt w:val="decimal"/>
      <w:lvlText w:val="%1.%2"/>
      <w:lvlJc w:val="left"/>
      <w:pPr>
        <w:ind w:left="576" w:hanging="576"/>
      </w:pPr>
      <w:rPr>
        <w:b/>
        <w:color w:val="7AB929"/>
      </w:rPr>
    </w:lvl>
    <w:lvl w:ilvl="2">
      <w:start w:val="1"/>
      <w:numFmt w:val="decimal"/>
      <w:lvlText w:val="%1.%2.%3"/>
      <w:lvlJc w:val="left"/>
      <w:pPr>
        <w:ind w:left="720" w:hanging="720"/>
      </w:pPr>
      <w:rPr>
        <w:b/>
        <w:color w:val="7AB929"/>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B8174A3"/>
    <w:multiLevelType w:val="multilevel"/>
    <w:tmpl w:val="1EBEB604"/>
    <w:styleLink w:val="Style1"/>
    <w:lvl w:ilvl="0">
      <w:start w:val="1"/>
      <w:numFmt w:val="decimal"/>
      <w:lvlText w:val="%1"/>
      <w:lvlJc w:val="left"/>
      <w:pPr>
        <w:ind w:left="432" w:hanging="432"/>
      </w:pPr>
      <w:rPr>
        <w:color w:val="7AB929"/>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BAC0744"/>
    <w:multiLevelType w:val="hybridMultilevel"/>
    <w:tmpl w:val="2E9A2668"/>
    <w:lvl w:ilvl="0" w:tplc="9CB2F05A">
      <w:start w:val="1"/>
      <w:numFmt w:val="upperRoman"/>
      <w:lvlText w:val="Cadre %1 -"/>
      <w:lvlJc w:val="left"/>
      <w:pPr>
        <w:ind w:left="360" w:hanging="360"/>
      </w:pPr>
      <w:rPr>
        <w:rFonts w:hint="default"/>
      </w:r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8" w15:restartNumberingAfterBreak="0">
    <w:nsid w:val="106D5CF8"/>
    <w:multiLevelType w:val="singleLevel"/>
    <w:tmpl w:val="040C0001"/>
    <w:lvl w:ilvl="0">
      <w:start w:val="1"/>
      <w:numFmt w:val="bullet"/>
      <w:pStyle w:val="Objet"/>
      <w:lvlText w:val=""/>
      <w:lvlJc w:val="left"/>
      <w:pPr>
        <w:tabs>
          <w:tab w:val="num" w:pos="360"/>
        </w:tabs>
        <w:ind w:left="360" w:hanging="360"/>
      </w:pPr>
      <w:rPr>
        <w:rFonts w:ascii="Symbol" w:hAnsi="Symbol" w:hint="default"/>
      </w:rPr>
    </w:lvl>
  </w:abstractNum>
  <w:abstractNum w:abstractNumId="9" w15:restartNumberingAfterBreak="0">
    <w:nsid w:val="15C5550D"/>
    <w:multiLevelType w:val="hybridMultilevel"/>
    <w:tmpl w:val="E52EB662"/>
    <w:lvl w:ilvl="0" w:tplc="BEE4AAAA">
      <w:start w:val="1"/>
      <w:numFmt w:val="decimal"/>
      <w:lvlText w:val="Article éventuel %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0" w15:restartNumberingAfterBreak="0">
    <w:nsid w:val="20661B6B"/>
    <w:multiLevelType w:val="hybridMultilevel"/>
    <w:tmpl w:val="176CD416"/>
    <w:lvl w:ilvl="0" w:tplc="DC903146">
      <w:start w:val="1"/>
      <w:numFmt w:val="bullet"/>
      <w:lvlText w:val=""/>
      <w:lvlPicBulletId w:val="0"/>
      <w:lvlJc w:val="left"/>
      <w:pPr>
        <w:tabs>
          <w:tab w:val="num" w:pos="720"/>
        </w:tabs>
        <w:ind w:left="720" w:hanging="360"/>
      </w:pPr>
      <w:rPr>
        <w:rFonts w:ascii="Symbol" w:hAnsi="Symbol" w:hint="default"/>
      </w:rPr>
    </w:lvl>
    <w:lvl w:ilvl="1" w:tplc="9FD2B6F6" w:tentative="1">
      <w:start w:val="1"/>
      <w:numFmt w:val="bullet"/>
      <w:lvlText w:val=""/>
      <w:lvlJc w:val="left"/>
      <w:pPr>
        <w:tabs>
          <w:tab w:val="num" w:pos="1440"/>
        </w:tabs>
        <w:ind w:left="1440" w:hanging="360"/>
      </w:pPr>
      <w:rPr>
        <w:rFonts w:ascii="Symbol" w:hAnsi="Symbol" w:hint="default"/>
      </w:rPr>
    </w:lvl>
    <w:lvl w:ilvl="2" w:tplc="79507F1C" w:tentative="1">
      <w:start w:val="1"/>
      <w:numFmt w:val="bullet"/>
      <w:lvlText w:val=""/>
      <w:lvlJc w:val="left"/>
      <w:pPr>
        <w:tabs>
          <w:tab w:val="num" w:pos="2160"/>
        </w:tabs>
        <w:ind w:left="2160" w:hanging="360"/>
      </w:pPr>
      <w:rPr>
        <w:rFonts w:ascii="Symbol" w:hAnsi="Symbol" w:hint="default"/>
      </w:rPr>
    </w:lvl>
    <w:lvl w:ilvl="3" w:tplc="BD722E9C" w:tentative="1">
      <w:start w:val="1"/>
      <w:numFmt w:val="bullet"/>
      <w:lvlText w:val=""/>
      <w:lvlJc w:val="left"/>
      <w:pPr>
        <w:tabs>
          <w:tab w:val="num" w:pos="2880"/>
        </w:tabs>
        <w:ind w:left="2880" w:hanging="360"/>
      </w:pPr>
      <w:rPr>
        <w:rFonts w:ascii="Symbol" w:hAnsi="Symbol" w:hint="default"/>
      </w:rPr>
    </w:lvl>
    <w:lvl w:ilvl="4" w:tplc="96BAE5FC" w:tentative="1">
      <w:start w:val="1"/>
      <w:numFmt w:val="bullet"/>
      <w:lvlText w:val=""/>
      <w:lvlJc w:val="left"/>
      <w:pPr>
        <w:tabs>
          <w:tab w:val="num" w:pos="3600"/>
        </w:tabs>
        <w:ind w:left="3600" w:hanging="360"/>
      </w:pPr>
      <w:rPr>
        <w:rFonts w:ascii="Symbol" w:hAnsi="Symbol" w:hint="default"/>
      </w:rPr>
    </w:lvl>
    <w:lvl w:ilvl="5" w:tplc="89BC61DE" w:tentative="1">
      <w:start w:val="1"/>
      <w:numFmt w:val="bullet"/>
      <w:lvlText w:val=""/>
      <w:lvlJc w:val="left"/>
      <w:pPr>
        <w:tabs>
          <w:tab w:val="num" w:pos="4320"/>
        </w:tabs>
        <w:ind w:left="4320" w:hanging="360"/>
      </w:pPr>
      <w:rPr>
        <w:rFonts w:ascii="Symbol" w:hAnsi="Symbol" w:hint="default"/>
      </w:rPr>
    </w:lvl>
    <w:lvl w:ilvl="6" w:tplc="EE20C78E" w:tentative="1">
      <w:start w:val="1"/>
      <w:numFmt w:val="bullet"/>
      <w:lvlText w:val=""/>
      <w:lvlJc w:val="left"/>
      <w:pPr>
        <w:tabs>
          <w:tab w:val="num" w:pos="5040"/>
        </w:tabs>
        <w:ind w:left="5040" w:hanging="360"/>
      </w:pPr>
      <w:rPr>
        <w:rFonts w:ascii="Symbol" w:hAnsi="Symbol" w:hint="default"/>
      </w:rPr>
    </w:lvl>
    <w:lvl w:ilvl="7" w:tplc="3CE208CC" w:tentative="1">
      <w:start w:val="1"/>
      <w:numFmt w:val="bullet"/>
      <w:lvlText w:val=""/>
      <w:lvlJc w:val="left"/>
      <w:pPr>
        <w:tabs>
          <w:tab w:val="num" w:pos="5760"/>
        </w:tabs>
        <w:ind w:left="5760" w:hanging="360"/>
      </w:pPr>
      <w:rPr>
        <w:rFonts w:ascii="Symbol" w:hAnsi="Symbol" w:hint="default"/>
      </w:rPr>
    </w:lvl>
    <w:lvl w:ilvl="8" w:tplc="C130C48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6856B2A"/>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2B286E"/>
    <w:multiLevelType w:val="hybridMultilevel"/>
    <w:tmpl w:val="928C7E3E"/>
    <w:lvl w:ilvl="0" w:tplc="B4662608">
      <w:start w:val="1"/>
      <w:numFmt w:val="bullet"/>
      <w:lvlText w:val=""/>
      <w:lvlPicBulletId w:val="0"/>
      <w:lvlJc w:val="left"/>
      <w:pPr>
        <w:tabs>
          <w:tab w:val="num" w:pos="720"/>
        </w:tabs>
        <w:ind w:left="720" w:hanging="360"/>
      </w:pPr>
      <w:rPr>
        <w:rFonts w:ascii="Symbol" w:hAnsi="Symbol" w:hint="default"/>
      </w:rPr>
    </w:lvl>
    <w:lvl w:ilvl="1" w:tplc="72545DA0" w:tentative="1">
      <w:start w:val="1"/>
      <w:numFmt w:val="bullet"/>
      <w:lvlText w:val=""/>
      <w:lvlJc w:val="left"/>
      <w:pPr>
        <w:tabs>
          <w:tab w:val="num" w:pos="1440"/>
        </w:tabs>
        <w:ind w:left="1440" w:hanging="360"/>
      </w:pPr>
      <w:rPr>
        <w:rFonts w:ascii="Symbol" w:hAnsi="Symbol" w:hint="default"/>
      </w:rPr>
    </w:lvl>
    <w:lvl w:ilvl="2" w:tplc="29646E7A" w:tentative="1">
      <w:start w:val="1"/>
      <w:numFmt w:val="bullet"/>
      <w:lvlText w:val=""/>
      <w:lvlJc w:val="left"/>
      <w:pPr>
        <w:tabs>
          <w:tab w:val="num" w:pos="2160"/>
        </w:tabs>
        <w:ind w:left="2160" w:hanging="360"/>
      </w:pPr>
      <w:rPr>
        <w:rFonts w:ascii="Symbol" w:hAnsi="Symbol" w:hint="default"/>
      </w:rPr>
    </w:lvl>
    <w:lvl w:ilvl="3" w:tplc="C28E496A" w:tentative="1">
      <w:start w:val="1"/>
      <w:numFmt w:val="bullet"/>
      <w:lvlText w:val=""/>
      <w:lvlJc w:val="left"/>
      <w:pPr>
        <w:tabs>
          <w:tab w:val="num" w:pos="2880"/>
        </w:tabs>
        <w:ind w:left="2880" w:hanging="360"/>
      </w:pPr>
      <w:rPr>
        <w:rFonts w:ascii="Symbol" w:hAnsi="Symbol" w:hint="default"/>
      </w:rPr>
    </w:lvl>
    <w:lvl w:ilvl="4" w:tplc="E80814DE" w:tentative="1">
      <w:start w:val="1"/>
      <w:numFmt w:val="bullet"/>
      <w:lvlText w:val=""/>
      <w:lvlJc w:val="left"/>
      <w:pPr>
        <w:tabs>
          <w:tab w:val="num" w:pos="3600"/>
        </w:tabs>
        <w:ind w:left="3600" w:hanging="360"/>
      </w:pPr>
      <w:rPr>
        <w:rFonts w:ascii="Symbol" w:hAnsi="Symbol" w:hint="default"/>
      </w:rPr>
    </w:lvl>
    <w:lvl w:ilvl="5" w:tplc="CB0647D2" w:tentative="1">
      <w:start w:val="1"/>
      <w:numFmt w:val="bullet"/>
      <w:lvlText w:val=""/>
      <w:lvlJc w:val="left"/>
      <w:pPr>
        <w:tabs>
          <w:tab w:val="num" w:pos="4320"/>
        </w:tabs>
        <w:ind w:left="4320" w:hanging="360"/>
      </w:pPr>
      <w:rPr>
        <w:rFonts w:ascii="Symbol" w:hAnsi="Symbol" w:hint="default"/>
      </w:rPr>
    </w:lvl>
    <w:lvl w:ilvl="6" w:tplc="BD16AE6E" w:tentative="1">
      <w:start w:val="1"/>
      <w:numFmt w:val="bullet"/>
      <w:lvlText w:val=""/>
      <w:lvlJc w:val="left"/>
      <w:pPr>
        <w:tabs>
          <w:tab w:val="num" w:pos="5040"/>
        </w:tabs>
        <w:ind w:left="5040" w:hanging="360"/>
      </w:pPr>
      <w:rPr>
        <w:rFonts w:ascii="Symbol" w:hAnsi="Symbol" w:hint="default"/>
      </w:rPr>
    </w:lvl>
    <w:lvl w:ilvl="7" w:tplc="2DCA1E4A" w:tentative="1">
      <w:start w:val="1"/>
      <w:numFmt w:val="bullet"/>
      <w:lvlText w:val=""/>
      <w:lvlJc w:val="left"/>
      <w:pPr>
        <w:tabs>
          <w:tab w:val="num" w:pos="5760"/>
        </w:tabs>
        <w:ind w:left="5760" w:hanging="360"/>
      </w:pPr>
      <w:rPr>
        <w:rFonts w:ascii="Symbol" w:hAnsi="Symbol" w:hint="default"/>
      </w:rPr>
    </w:lvl>
    <w:lvl w:ilvl="8" w:tplc="41E4580C"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8D70C9C"/>
    <w:multiLevelType w:val="singleLevel"/>
    <w:tmpl w:val="8CE6B734"/>
    <w:lvl w:ilvl="0">
      <w:start w:val="1"/>
      <w:numFmt w:val="lowerLetter"/>
      <w:pStyle w:val="GSMTitre"/>
      <w:lvlText w:val="%1)"/>
      <w:lvlJc w:val="left"/>
      <w:pPr>
        <w:tabs>
          <w:tab w:val="num" w:pos="425"/>
        </w:tabs>
        <w:ind w:left="425" w:hanging="425"/>
      </w:pPr>
      <w:rPr>
        <w:rFonts w:ascii="Arial" w:hAnsi="Arial" w:hint="default"/>
        <w:b/>
        <w:i w:val="0"/>
      </w:rPr>
    </w:lvl>
  </w:abstractNum>
  <w:abstractNum w:abstractNumId="14" w15:restartNumberingAfterBreak="0">
    <w:nsid w:val="2E5A61B1"/>
    <w:multiLevelType w:val="multilevel"/>
    <w:tmpl w:val="1EBEB6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0EC0900"/>
    <w:multiLevelType w:val="hybridMultilevel"/>
    <w:tmpl w:val="05BA17A2"/>
    <w:lvl w:ilvl="0" w:tplc="F9CA7022">
      <w:start w:val="1"/>
      <w:numFmt w:val="bullet"/>
      <w:lvlText w:val=""/>
      <w:lvlPicBulletId w:val="0"/>
      <w:lvlJc w:val="left"/>
      <w:pPr>
        <w:tabs>
          <w:tab w:val="num" w:pos="720"/>
        </w:tabs>
        <w:ind w:left="720" w:hanging="360"/>
      </w:pPr>
      <w:rPr>
        <w:rFonts w:ascii="Symbol" w:hAnsi="Symbol" w:hint="default"/>
      </w:rPr>
    </w:lvl>
    <w:lvl w:ilvl="1" w:tplc="61D48358" w:tentative="1">
      <w:start w:val="1"/>
      <w:numFmt w:val="bullet"/>
      <w:lvlText w:val=""/>
      <w:lvlJc w:val="left"/>
      <w:pPr>
        <w:tabs>
          <w:tab w:val="num" w:pos="1440"/>
        </w:tabs>
        <w:ind w:left="1440" w:hanging="360"/>
      </w:pPr>
      <w:rPr>
        <w:rFonts w:ascii="Symbol" w:hAnsi="Symbol" w:hint="default"/>
      </w:rPr>
    </w:lvl>
    <w:lvl w:ilvl="2" w:tplc="5DBE9AF8" w:tentative="1">
      <w:start w:val="1"/>
      <w:numFmt w:val="bullet"/>
      <w:lvlText w:val=""/>
      <w:lvlJc w:val="left"/>
      <w:pPr>
        <w:tabs>
          <w:tab w:val="num" w:pos="2160"/>
        </w:tabs>
        <w:ind w:left="2160" w:hanging="360"/>
      </w:pPr>
      <w:rPr>
        <w:rFonts w:ascii="Symbol" w:hAnsi="Symbol" w:hint="default"/>
      </w:rPr>
    </w:lvl>
    <w:lvl w:ilvl="3" w:tplc="A79218B0" w:tentative="1">
      <w:start w:val="1"/>
      <w:numFmt w:val="bullet"/>
      <w:lvlText w:val=""/>
      <w:lvlJc w:val="left"/>
      <w:pPr>
        <w:tabs>
          <w:tab w:val="num" w:pos="2880"/>
        </w:tabs>
        <w:ind w:left="2880" w:hanging="360"/>
      </w:pPr>
      <w:rPr>
        <w:rFonts w:ascii="Symbol" w:hAnsi="Symbol" w:hint="default"/>
      </w:rPr>
    </w:lvl>
    <w:lvl w:ilvl="4" w:tplc="738EA9C6" w:tentative="1">
      <w:start w:val="1"/>
      <w:numFmt w:val="bullet"/>
      <w:lvlText w:val=""/>
      <w:lvlJc w:val="left"/>
      <w:pPr>
        <w:tabs>
          <w:tab w:val="num" w:pos="3600"/>
        </w:tabs>
        <w:ind w:left="3600" w:hanging="360"/>
      </w:pPr>
      <w:rPr>
        <w:rFonts w:ascii="Symbol" w:hAnsi="Symbol" w:hint="default"/>
      </w:rPr>
    </w:lvl>
    <w:lvl w:ilvl="5" w:tplc="AF4EEBA4" w:tentative="1">
      <w:start w:val="1"/>
      <w:numFmt w:val="bullet"/>
      <w:lvlText w:val=""/>
      <w:lvlJc w:val="left"/>
      <w:pPr>
        <w:tabs>
          <w:tab w:val="num" w:pos="4320"/>
        </w:tabs>
        <w:ind w:left="4320" w:hanging="360"/>
      </w:pPr>
      <w:rPr>
        <w:rFonts w:ascii="Symbol" w:hAnsi="Symbol" w:hint="default"/>
      </w:rPr>
    </w:lvl>
    <w:lvl w:ilvl="6" w:tplc="83885C1E" w:tentative="1">
      <w:start w:val="1"/>
      <w:numFmt w:val="bullet"/>
      <w:lvlText w:val=""/>
      <w:lvlJc w:val="left"/>
      <w:pPr>
        <w:tabs>
          <w:tab w:val="num" w:pos="5040"/>
        </w:tabs>
        <w:ind w:left="5040" w:hanging="360"/>
      </w:pPr>
      <w:rPr>
        <w:rFonts w:ascii="Symbol" w:hAnsi="Symbol" w:hint="default"/>
      </w:rPr>
    </w:lvl>
    <w:lvl w:ilvl="7" w:tplc="5994172E" w:tentative="1">
      <w:start w:val="1"/>
      <w:numFmt w:val="bullet"/>
      <w:lvlText w:val=""/>
      <w:lvlJc w:val="left"/>
      <w:pPr>
        <w:tabs>
          <w:tab w:val="num" w:pos="5760"/>
        </w:tabs>
        <w:ind w:left="5760" w:hanging="360"/>
      </w:pPr>
      <w:rPr>
        <w:rFonts w:ascii="Symbol" w:hAnsi="Symbol" w:hint="default"/>
      </w:rPr>
    </w:lvl>
    <w:lvl w:ilvl="8" w:tplc="AC2224A0"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9C57518"/>
    <w:multiLevelType w:val="hybridMultilevel"/>
    <w:tmpl w:val="BC102FBA"/>
    <w:lvl w:ilvl="0" w:tplc="BD7254C4">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3D971316"/>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DD020B7"/>
    <w:multiLevelType w:val="hybridMultilevel"/>
    <w:tmpl w:val="83E2DE18"/>
    <w:lvl w:ilvl="0" w:tplc="32D68F2E">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40E67C1C"/>
    <w:multiLevelType w:val="hybridMultilevel"/>
    <w:tmpl w:val="523EA7B0"/>
    <w:lvl w:ilvl="0" w:tplc="0409000F">
      <w:start w:val="1"/>
      <w:numFmt w:val="decimal"/>
      <w:lvlText w:val="%1."/>
      <w:lvlJc w:val="left"/>
      <w:pPr>
        <w:ind w:left="720" w:hanging="360"/>
      </w:pPr>
    </w:lvl>
    <w:lvl w:ilvl="1" w:tplc="B7523F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EE26AF"/>
    <w:multiLevelType w:val="hybridMultilevel"/>
    <w:tmpl w:val="9612B4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8786E69"/>
    <w:multiLevelType w:val="hybridMultilevel"/>
    <w:tmpl w:val="1A6E3826"/>
    <w:lvl w:ilvl="0" w:tplc="BEE4AAAA">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4D0C1252"/>
    <w:multiLevelType w:val="hybridMultilevel"/>
    <w:tmpl w:val="1D62BC62"/>
    <w:lvl w:ilvl="0" w:tplc="0ACC9D92">
      <w:start w:val="1"/>
      <w:numFmt w:val="decimal"/>
      <w:lvlText w:val="Article éventuel %1."/>
      <w:lvlJc w:val="left"/>
      <w:pPr>
        <w:ind w:left="852"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3A11F3E"/>
    <w:multiLevelType w:val="hybridMultilevel"/>
    <w:tmpl w:val="8E3E569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5E97235A"/>
    <w:multiLevelType w:val="hybridMultilevel"/>
    <w:tmpl w:val="E5C670A8"/>
    <w:lvl w:ilvl="0" w:tplc="2C40DF74">
      <w:start w:val="2"/>
      <w:numFmt w:val="bullet"/>
      <w:lvlText w:val="-"/>
      <w:lvlJc w:val="left"/>
      <w:pPr>
        <w:ind w:left="1494" w:hanging="360"/>
      </w:pPr>
      <w:rPr>
        <w:rFonts w:ascii="Century Gothic" w:eastAsiaTheme="minorEastAsia" w:hAnsi="Century Gothic" w:cs="CenturyGothic"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5" w15:restartNumberingAfterBreak="0">
    <w:nsid w:val="60502436"/>
    <w:multiLevelType w:val="singleLevel"/>
    <w:tmpl w:val="040C0001"/>
    <w:lvl w:ilvl="0">
      <w:start w:val="1"/>
      <w:numFmt w:val="bullet"/>
      <w:pStyle w:val="GSMSous-titre"/>
      <w:lvlText w:val=""/>
      <w:lvlJc w:val="left"/>
      <w:pPr>
        <w:tabs>
          <w:tab w:val="num" w:pos="360"/>
        </w:tabs>
        <w:ind w:left="360" w:hanging="360"/>
      </w:pPr>
      <w:rPr>
        <w:rFonts w:ascii="Symbol" w:hAnsi="Symbol" w:hint="default"/>
      </w:rPr>
    </w:lvl>
  </w:abstractNum>
  <w:abstractNum w:abstractNumId="26" w15:restartNumberingAfterBreak="0">
    <w:nsid w:val="69A640CD"/>
    <w:multiLevelType w:val="hybridMultilevel"/>
    <w:tmpl w:val="7A7EBFAE"/>
    <w:lvl w:ilvl="0" w:tplc="080C0005">
      <w:start w:val="1"/>
      <w:numFmt w:val="bullet"/>
      <w:lvlText w:val=""/>
      <w:lvlJc w:val="left"/>
      <w:pPr>
        <w:ind w:left="1494" w:hanging="360"/>
      </w:pPr>
      <w:rPr>
        <w:rFonts w:ascii="Wingdings" w:hAnsi="Wingdings"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7" w15:restartNumberingAfterBreak="0">
    <w:nsid w:val="6E6D21F8"/>
    <w:multiLevelType w:val="hybridMultilevel"/>
    <w:tmpl w:val="16B0B0B6"/>
    <w:lvl w:ilvl="0" w:tplc="B5A4EE6A">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6F3E682E"/>
    <w:multiLevelType w:val="hybridMultilevel"/>
    <w:tmpl w:val="DEC4A9B6"/>
    <w:lvl w:ilvl="0" w:tplc="2F1C975A">
      <w:start w:val="1"/>
      <w:numFmt w:val="decimal"/>
      <w:lvlText w:val="Article éventuel %1"/>
      <w:lvlJc w:val="left"/>
      <w:pPr>
        <w:ind w:left="1212" w:hanging="360"/>
      </w:pPr>
      <w:rPr>
        <w:rFonts w:hint="default"/>
      </w:rPr>
    </w:lvl>
    <w:lvl w:ilvl="1" w:tplc="080C0019" w:tentative="1">
      <w:start w:val="1"/>
      <w:numFmt w:val="lowerLetter"/>
      <w:lvlText w:val="%2."/>
      <w:lvlJc w:val="left"/>
      <w:pPr>
        <w:ind w:left="1932" w:hanging="360"/>
      </w:pPr>
    </w:lvl>
    <w:lvl w:ilvl="2" w:tplc="080C001B" w:tentative="1">
      <w:start w:val="1"/>
      <w:numFmt w:val="lowerRoman"/>
      <w:lvlText w:val="%3."/>
      <w:lvlJc w:val="right"/>
      <w:pPr>
        <w:ind w:left="2652" w:hanging="180"/>
      </w:pPr>
    </w:lvl>
    <w:lvl w:ilvl="3" w:tplc="080C000F" w:tentative="1">
      <w:start w:val="1"/>
      <w:numFmt w:val="decimal"/>
      <w:lvlText w:val="%4."/>
      <w:lvlJc w:val="left"/>
      <w:pPr>
        <w:ind w:left="3372" w:hanging="360"/>
      </w:pPr>
    </w:lvl>
    <w:lvl w:ilvl="4" w:tplc="080C0019" w:tentative="1">
      <w:start w:val="1"/>
      <w:numFmt w:val="lowerLetter"/>
      <w:lvlText w:val="%5."/>
      <w:lvlJc w:val="left"/>
      <w:pPr>
        <w:ind w:left="4092" w:hanging="360"/>
      </w:pPr>
    </w:lvl>
    <w:lvl w:ilvl="5" w:tplc="080C001B" w:tentative="1">
      <w:start w:val="1"/>
      <w:numFmt w:val="lowerRoman"/>
      <w:lvlText w:val="%6."/>
      <w:lvlJc w:val="right"/>
      <w:pPr>
        <w:ind w:left="4812" w:hanging="180"/>
      </w:pPr>
    </w:lvl>
    <w:lvl w:ilvl="6" w:tplc="080C000F" w:tentative="1">
      <w:start w:val="1"/>
      <w:numFmt w:val="decimal"/>
      <w:lvlText w:val="%7."/>
      <w:lvlJc w:val="left"/>
      <w:pPr>
        <w:ind w:left="5532" w:hanging="360"/>
      </w:pPr>
    </w:lvl>
    <w:lvl w:ilvl="7" w:tplc="080C0019" w:tentative="1">
      <w:start w:val="1"/>
      <w:numFmt w:val="lowerLetter"/>
      <w:lvlText w:val="%8."/>
      <w:lvlJc w:val="left"/>
      <w:pPr>
        <w:ind w:left="6252" w:hanging="360"/>
      </w:pPr>
    </w:lvl>
    <w:lvl w:ilvl="8" w:tplc="080C001B" w:tentative="1">
      <w:start w:val="1"/>
      <w:numFmt w:val="lowerRoman"/>
      <w:lvlText w:val="%9."/>
      <w:lvlJc w:val="right"/>
      <w:pPr>
        <w:ind w:left="6972" w:hanging="180"/>
      </w:pPr>
    </w:lvl>
  </w:abstractNum>
  <w:abstractNum w:abstractNumId="29" w15:restartNumberingAfterBreak="0">
    <w:nsid w:val="70DA1E2B"/>
    <w:multiLevelType w:val="hybridMultilevel"/>
    <w:tmpl w:val="144AA7A8"/>
    <w:lvl w:ilvl="0" w:tplc="A76A3358">
      <w:start w:val="1"/>
      <w:numFmt w:val="decimal"/>
      <w:lvlText w:val="Annexe %1 :"/>
      <w:lvlJc w:val="left"/>
      <w:pPr>
        <w:ind w:left="1197" w:hanging="360"/>
      </w:pPr>
      <w:rPr>
        <w:rFonts w:hint="default"/>
      </w:rPr>
    </w:lvl>
    <w:lvl w:ilvl="1" w:tplc="080C0019" w:tentative="1">
      <w:start w:val="1"/>
      <w:numFmt w:val="lowerLetter"/>
      <w:lvlText w:val="%2."/>
      <w:lvlJc w:val="left"/>
      <w:pPr>
        <w:ind w:left="782" w:hanging="360"/>
      </w:pPr>
    </w:lvl>
    <w:lvl w:ilvl="2" w:tplc="080C001B" w:tentative="1">
      <w:start w:val="1"/>
      <w:numFmt w:val="lowerRoman"/>
      <w:lvlText w:val="%3."/>
      <w:lvlJc w:val="right"/>
      <w:pPr>
        <w:ind w:left="1502" w:hanging="180"/>
      </w:pPr>
    </w:lvl>
    <w:lvl w:ilvl="3" w:tplc="080C000F" w:tentative="1">
      <w:start w:val="1"/>
      <w:numFmt w:val="decimal"/>
      <w:lvlText w:val="%4."/>
      <w:lvlJc w:val="left"/>
      <w:pPr>
        <w:ind w:left="2222" w:hanging="360"/>
      </w:pPr>
    </w:lvl>
    <w:lvl w:ilvl="4" w:tplc="080C0019" w:tentative="1">
      <w:start w:val="1"/>
      <w:numFmt w:val="lowerLetter"/>
      <w:lvlText w:val="%5."/>
      <w:lvlJc w:val="left"/>
      <w:pPr>
        <w:ind w:left="2942" w:hanging="360"/>
      </w:pPr>
    </w:lvl>
    <w:lvl w:ilvl="5" w:tplc="080C001B" w:tentative="1">
      <w:start w:val="1"/>
      <w:numFmt w:val="lowerRoman"/>
      <w:lvlText w:val="%6."/>
      <w:lvlJc w:val="right"/>
      <w:pPr>
        <w:ind w:left="3662" w:hanging="180"/>
      </w:pPr>
    </w:lvl>
    <w:lvl w:ilvl="6" w:tplc="080C000F" w:tentative="1">
      <w:start w:val="1"/>
      <w:numFmt w:val="decimal"/>
      <w:lvlText w:val="%7."/>
      <w:lvlJc w:val="left"/>
      <w:pPr>
        <w:ind w:left="4382" w:hanging="360"/>
      </w:pPr>
    </w:lvl>
    <w:lvl w:ilvl="7" w:tplc="080C0019" w:tentative="1">
      <w:start w:val="1"/>
      <w:numFmt w:val="lowerLetter"/>
      <w:lvlText w:val="%8."/>
      <w:lvlJc w:val="left"/>
      <w:pPr>
        <w:ind w:left="5102" w:hanging="360"/>
      </w:pPr>
    </w:lvl>
    <w:lvl w:ilvl="8" w:tplc="080C001B" w:tentative="1">
      <w:start w:val="1"/>
      <w:numFmt w:val="lowerRoman"/>
      <w:lvlText w:val="%9."/>
      <w:lvlJc w:val="right"/>
      <w:pPr>
        <w:ind w:left="5822" w:hanging="180"/>
      </w:pPr>
    </w:lvl>
  </w:abstractNum>
  <w:abstractNum w:abstractNumId="30" w15:restartNumberingAfterBreak="0">
    <w:nsid w:val="73CB025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3E85608"/>
    <w:multiLevelType w:val="multilevel"/>
    <w:tmpl w:val="D8FE2B06"/>
    <w:lvl w:ilvl="0">
      <w:start w:val="1"/>
      <w:numFmt w:val="upperRoman"/>
      <w:suff w:val="nothing"/>
      <w:lvlText w:val="Cadre %1  - "/>
      <w:lvlJc w:val="left"/>
      <w:pPr>
        <w:ind w:left="0" w:firstLine="0"/>
      </w:pPr>
      <w:rPr>
        <w:rFonts w:ascii="Impact" w:hAnsi="Impact"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113" w:firstLine="113"/>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none"/>
      <w:lvlRestart w:val="1"/>
      <w:lvlText w:val="%3%1.1.%2"/>
      <w:lvlJc w:val="left"/>
      <w:pPr>
        <w:ind w:left="-226" w:firstLine="113"/>
      </w:pPr>
      <w:rPr>
        <w:rFonts w:hint="default"/>
      </w:rPr>
    </w:lvl>
    <w:lvl w:ilvl="3">
      <w:start w:val="1"/>
      <w:numFmt w:val="decimal"/>
      <w:lvlText w:val="%1.%2.%3.%4"/>
      <w:lvlJc w:val="left"/>
      <w:pPr>
        <w:ind w:left="-339" w:firstLine="113"/>
      </w:pPr>
      <w:rPr>
        <w:rFonts w:hint="default"/>
      </w:rPr>
    </w:lvl>
    <w:lvl w:ilvl="4">
      <w:start w:val="1"/>
      <w:numFmt w:val="decimal"/>
      <w:lvlText w:val="%1.%2.%3.%4.%5"/>
      <w:lvlJc w:val="left"/>
      <w:pPr>
        <w:ind w:left="-452" w:firstLine="113"/>
      </w:pPr>
      <w:rPr>
        <w:rFonts w:hint="default"/>
      </w:rPr>
    </w:lvl>
    <w:lvl w:ilvl="5">
      <w:start w:val="1"/>
      <w:numFmt w:val="decimal"/>
      <w:lvlText w:val="%1.%2.%3.%4.%5.%6"/>
      <w:lvlJc w:val="left"/>
      <w:pPr>
        <w:ind w:left="-565" w:firstLine="113"/>
      </w:pPr>
      <w:rPr>
        <w:rFonts w:hint="default"/>
      </w:rPr>
    </w:lvl>
    <w:lvl w:ilvl="6">
      <w:start w:val="1"/>
      <w:numFmt w:val="decimal"/>
      <w:lvlText w:val="%1.%2.%3.%4.%5.%6.%7"/>
      <w:lvlJc w:val="left"/>
      <w:pPr>
        <w:ind w:left="-678" w:firstLine="113"/>
      </w:pPr>
      <w:rPr>
        <w:rFonts w:hint="default"/>
      </w:rPr>
    </w:lvl>
    <w:lvl w:ilvl="7">
      <w:start w:val="1"/>
      <w:numFmt w:val="decimal"/>
      <w:lvlText w:val="%1.%2.%3.%4.%5.%6.%7.%8"/>
      <w:lvlJc w:val="left"/>
      <w:pPr>
        <w:ind w:left="-791" w:firstLine="113"/>
      </w:pPr>
      <w:rPr>
        <w:rFonts w:hint="default"/>
      </w:rPr>
    </w:lvl>
    <w:lvl w:ilvl="8">
      <w:start w:val="1"/>
      <w:numFmt w:val="decimal"/>
      <w:lvlText w:val="%1.%2.%3.%4.%5.%6.%7.%8.%9"/>
      <w:lvlJc w:val="left"/>
      <w:pPr>
        <w:ind w:left="-904" w:firstLine="113"/>
      </w:pPr>
      <w:rPr>
        <w:rFonts w:hint="default"/>
      </w:rPr>
    </w:lvl>
  </w:abstractNum>
  <w:abstractNum w:abstractNumId="32" w15:restartNumberingAfterBreak="0">
    <w:nsid w:val="74CC0C3C"/>
    <w:multiLevelType w:val="multilevel"/>
    <w:tmpl w:val="5412A570"/>
    <w:lvl w:ilvl="0">
      <w:start w:val="1"/>
      <w:numFmt w:val="decimal"/>
      <w:pStyle w:val="Titre1"/>
      <w:lvlText w:val="%1"/>
      <w:lvlJc w:val="left"/>
      <w:pPr>
        <w:ind w:left="432" w:hanging="432"/>
      </w:pPr>
      <w:rPr>
        <w:rFonts w:hint="default"/>
        <w:b w:val="0"/>
        <w:i w:val="0"/>
        <w:color w:val="7AB929"/>
      </w:rPr>
    </w:lvl>
    <w:lvl w:ilvl="1">
      <w:start w:val="1"/>
      <w:numFmt w:val="decimal"/>
      <w:pStyle w:val="Titre2"/>
      <w:lvlText w:val="%1.%2"/>
      <w:lvlJc w:val="left"/>
      <w:pPr>
        <w:ind w:left="576" w:hanging="576"/>
      </w:pPr>
      <w:rPr>
        <w:rFonts w:hint="default"/>
        <w:b w:val="0"/>
        <w:i w:val="0"/>
        <w:color w:val="7AB929"/>
      </w:rPr>
    </w:lvl>
    <w:lvl w:ilvl="2">
      <w:start w:val="1"/>
      <w:numFmt w:val="decimal"/>
      <w:pStyle w:val="Titre3"/>
      <w:lvlText w:val="%1.%2.%3"/>
      <w:lvlJc w:val="left"/>
      <w:pPr>
        <w:ind w:left="720" w:hanging="720"/>
      </w:pPr>
      <w:rPr>
        <w:rFonts w:hint="default"/>
        <w:b w:val="0"/>
        <w:i w:val="0"/>
        <w:color w:val="7AB929"/>
      </w:rPr>
    </w:lvl>
    <w:lvl w:ilvl="3">
      <w:start w:val="1"/>
      <w:numFmt w:val="decimal"/>
      <w:lvlText w:val="%1.%2.%3.%4"/>
      <w:lvlJc w:val="left"/>
      <w:pPr>
        <w:ind w:left="864" w:hanging="864"/>
      </w:pPr>
      <w:rPr>
        <w:rFonts w:hint="default"/>
        <w:color w:val="7AB929"/>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7AF84CB1"/>
    <w:multiLevelType w:val="multilevel"/>
    <w:tmpl w:val="080C001D"/>
    <w:styleLink w:val="Style4"/>
    <w:lvl w:ilvl="0">
      <w:start w:val="2"/>
      <w:numFmt w:val="decimal"/>
      <w:lvlText w:val="%1)"/>
      <w:lvlJc w:val="left"/>
      <w:pPr>
        <w:ind w:left="360" w:hanging="360"/>
      </w:pPr>
    </w:lvl>
    <w:lvl w:ilvl="1">
      <w:start w:val="1"/>
      <w:numFmt w:val="decimal"/>
      <w:lvlText w:val="%2)"/>
      <w:lvlJc w:val="left"/>
      <w:pPr>
        <w:ind w:left="720" w:hanging="360"/>
      </w:pPr>
      <w:rPr>
        <w:color w:val="7AB929"/>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F966639"/>
    <w:multiLevelType w:val="hybridMultilevel"/>
    <w:tmpl w:val="AA6EEC6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4"/>
  </w:num>
  <w:num w:numId="2">
    <w:abstractNumId w:val="26"/>
  </w:num>
  <w:num w:numId="3">
    <w:abstractNumId w:val="29"/>
  </w:num>
  <w:num w:numId="4">
    <w:abstractNumId w:val="9"/>
  </w:num>
  <w:num w:numId="5">
    <w:abstractNumId w:val="34"/>
  </w:num>
  <w:num w:numId="6">
    <w:abstractNumId w:val="21"/>
  </w:num>
  <w:num w:numId="7">
    <w:abstractNumId w:val="18"/>
  </w:num>
  <w:num w:numId="8">
    <w:abstractNumId w:val="22"/>
  </w:num>
  <w:num w:numId="9">
    <w:abstractNumId w:val="28"/>
  </w:num>
  <w:num w:numId="10">
    <w:abstractNumId w:val="7"/>
  </w:num>
  <w:num w:numId="11">
    <w:abstractNumId w:val="16"/>
  </w:num>
  <w:num w:numId="12">
    <w:abstractNumId w:val="19"/>
  </w:num>
  <w:num w:numId="13">
    <w:abstractNumId w:val="23"/>
  </w:num>
  <w:num w:numId="14">
    <w:abstractNumId w:val="30"/>
  </w:num>
  <w:num w:numId="15">
    <w:abstractNumId w:val="4"/>
  </w:num>
  <w:num w:numId="16">
    <w:abstractNumId w:val="27"/>
  </w:num>
  <w:num w:numId="17">
    <w:abstractNumId w:val="3"/>
  </w:num>
  <w:num w:numId="18">
    <w:abstractNumId w:val="1"/>
  </w:num>
  <w:num w:numId="19">
    <w:abstractNumId w:val="32"/>
  </w:num>
  <w:num w:numId="20">
    <w:abstractNumId w:val="14"/>
  </w:num>
  <w:num w:numId="21">
    <w:abstractNumId w:val="6"/>
  </w:num>
  <w:num w:numId="22">
    <w:abstractNumId w:val="5"/>
  </w:num>
  <w:num w:numId="23">
    <w:abstractNumId w:val="2"/>
  </w:num>
  <w:num w:numId="24">
    <w:abstractNumId w:val="33"/>
  </w:num>
  <w:num w:numId="25">
    <w:abstractNumId w:val="0"/>
  </w:num>
  <w:num w:numId="26">
    <w:abstractNumId w:val="11"/>
  </w:num>
  <w:num w:numId="27">
    <w:abstractNumId w:val="17"/>
  </w:num>
  <w:num w:numId="28">
    <w:abstractNumId w:val="8"/>
  </w:num>
  <w:num w:numId="29">
    <w:abstractNumId w:val="25"/>
  </w:num>
  <w:num w:numId="30">
    <w:abstractNumId w:val="13"/>
  </w:num>
  <w:num w:numId="31">
    <w:abstractNumId w:val="31"/>
  </w:num>
  <w:num w:numId="32">
    <w:abstractNumId w:val="12"/>
  </w:num>
  <w:num w:numId="33">
    <w:abstractNumId w:val="10"/>
  </w:num>
  <w:num w:numId="34">
    <w:abstractNumId w:val="15"/>
  </w:num>
  <w:num w:numId="35">
    <w:abstractNumId w:val="32"/>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cumentProtection w:edit="forms" w:formatting="1" w:enforcement="0"/>
  <w:defaultTabStop w:val="709"/>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F1"/>
    <w:rsid w:val="0001048C"/>
    <w:rsid w:val="000162DF"/>
    <w:rsid w:val="000509F0"/>
    <w:rsid w:val="00054011"/>
    <w:rsid w:val="00055FBC"/>
    <w:rsid w:val="00060B45"/>
    <w:rsid w:val="00071515"/>
    <w:rsid w:val="000A6813"/>
    <w:rsid w:val="000C2A5C"/>
    <w:rsid w:val="000C3104"/>
    <w:rsid w:val="000C6660"/>
    <w:rsid w:val="000D02E3"/>
    <w:rsid w:val="000D15B0"/>
    <w:rsid w:val="000E17A2"/>
    <w:rsid w:val="000E7430"/>
    <w:rsid w:val="001401DE"/>
    <w:rsid w:val="001578D9"/>
    <w:rsid w:val="0016760A"/>
    <w:rsid w:val="001733A4"/>
    <w:rsid w:val="001751ED"/>
    <w:rsid w:val="00184B7C"/>
    <w:rsid w:val="00185643"/>
    <w:rsid w:val="001C2A6E"/>
    <w:rsid w:val="001D1940"/>
    <w:rsid w:val="001E67AD"/>
    <w:rsid w:val="001E6843"/>
    <w:rsid w:val="00204515"/>
    <w:rsid w:val="0021283D"/>
    <w:rsid w:val="00222786"/>
    <w:rsid w:val="00225499"/>
    <w:rsid w:val="002306FF"/>
    <w:rsid w:val="00231EAE"/>
    <w:rsid w:val="002513C8"/>
    <w:rsid w:val="00253733"/>
    <w:rsid w:val="00274E9B"/>
    <w:rsid w:val="002846B2"/>
    <w:rsid w:val="002A02F1"/>
    <w:rsid w:val="002D402C"/>
    <w:rsid w:val="002E406B"/>
    <w:rsid w:val="002E7275"/>
    <w:rsid w:val="002F2EC5"/>
    <w:rsid w:val="002F3E91"/>
    <w:rsid w:val="002F6B8C"/>
    <w:rsid w:val="003014FF"/>
    <w:rsid w:val="00332D88"/>
    <w:rsid w:val="003420CF"/>
    <w:rsid w:val="00347BC1"/>
    <w:rsid w:val="0035567C"/>
    <w:rsid w:val="0035747E"/>
    <w:rsid w:val="00362D6A"/>
    <w:rsid w:val="0036395A"/>
    <w:rsid w:val="00396575"/>
    <w:rsid w:val="003A7C43"/>
    <w:rsid w:val="003B14A0"/>
    <w:rsid w:val="003C1063"/>
    <w:rsid w:val="003C7066"/>
    <w:rsid w:val="003C7BC1"/>
    <w:rsid w:val="003D7B5A"/>
    <w:rsid w:val="003F74F0"/>
    <w:rsid w:val="003F7710"/>
    <w:rsid w:val="004125C4"/>
    <w:rsid w:val="00416374"/>
    <w:rsid w:val="00417CEE"/>
    <w:rsid w:val="00421051"/>
    <w:rsid w:val="00422163"/>
    <w:rsid w:val="004610F1"/>
    <w:rsid w:val="004816D5"/>
    <w:rsid w:val="00481D40"/>
    <w:rsid w:val="00482020"/>
    <w:rsid w:val="00484A25"/>
    <w:rsid w:val="00490A62"/>
    <w:rsid w:val="00490DEA"/>
    <w:rsid w:val="004A09FB"/>
    <w:rsid w:val="004A7194"/>
    <w:rsid w:val="004B0261"/>
    <w:rsid w:val="004B1645"/>
    <w:rsid w:val="004B1EE6"/>
    <w:rsid w:val="004B2CDD"/>
    <w:rsid w:val="004C20DB"/>
    <w:rsid w:val="004E57F4"/>
    <w:rsid w:val="004F0C20"/>
    <w:rsid w:val="004F57B1"/>
    <w:rsid w:val="00515C5E"/>
    <w:rsid w:val="0052240B"/>
    <w:rsid w:val="00550343"/>
    <w:rsid w:val="005526E8"/>
    <w:rsid w:val="00554647"/>
    <w:rsid w:val="005621EC"/>
    <w:rsid w:val="00574304"/>
    <w:rsid w:val="005753C3"/>
    <w:rsid w:val="00585EBB"/>
    <w:rsid w:val="0059281F"/>
    <w:rsid w:val="005929B9"/>
    <w:rsid w:val="0059641A"/>
    <w:rsid w:val="005C1D58"/>
    <w:rsid w:val="005C5397"/>
    <w:rsid w:val="005D70B7"/>
    <w:rsid w:val="00604177"/>
    <w:rsid w:val="006123FD"/>
    <w:rsid w:val="00624ACF"/>
    <w:rsid w:val="006350E9"/>
    <w:rsid w:val="006412CD"/>
    <w:rsid w:val="00643D8B"/>
    <w:rsid w:val="00646AE4"/>
    <w:rsid w:val="00663A30"/>
    <w:rsid w:val="00665147"/>
    <w:rsid w:val="00667025"/>
    <w:rsid w:val="00676EED"/>
    <w:rsid w:val="00694C1C"/>
    <w:rsid w:val="006A3DF6"/>
    <w:rsid w:val="006A710C"/>
    <w:rsid w:val="006D49A6"/>
    <w:rsid w:val="006E0D3C"/>
    <w:rsid w:val="007105F5"/>
    <w:rsid w:val="00710BDC"/>
    <w:rsid w:val="0073783E"/>
    <w:rsid w:val="007513A4"/>
    <w:rsid w:val="007521FD"/>
    <w:rsid w:val="00774372"/>
    <w:rsid w:val="00776047"/>
    <w:rsid w:val="007771C9"/>
    <w:rsid w:val="00782158"/>
    <w:rsid w:val="007921B0"/>
    <w:rsid w:val="007A35F5"/>
    <w:rsid w:val="007B3AE1"/>
    <w:rsid w:val="007B62CF"/>
    <w:rsid w:val="007C0CB0"/>
    <w:rsid w:val="007C759B"/>
    <w:rsid w:val="007D01DC"/>
    <w:rsid w:val="007D47B9"/>
    <w:rsid w:val="007F74D8"/>
    <w:rsid w:val="0081171C"/>
    <w:rsid w:val="008140B6"/>
    <w:rsid w:val="00816ED6"/>
    <w:rsid w:val="0082503C"/>
    <w:rsid w:val="00831FF0"/>
    <w:rsid w:val="008351EB"/>
    <w:rsid w:val="00872F37"/>
    <w:rsid w:val="00873453"/>
    <w:rsid w:val="00880B68"/>
    <w:rsid w:val="008870C1"/>
    <w:rsid w:val="00890E2A"/>
    <w:rsid w:val="00897577"/>
    <w:rsid w:val="008A7F4A"/>
    <w:rsid w:val="008B1487"/>
    <w:rsid w:val="008C4012"/>
    <w:rsid w:val="008E4048"/>
    <w:rsid w:val="009008A3"/>
    <w:rsid w:val="00920810"/>
    <w:rsid w:val="00943981"/>
    <w:rsid w:val="00952E1D"/>
    <w:rsid w:val="00957A8A"/>
    <w:rsid w:val="00963BB0"/>
    <w:rsid w:val="00966370"/>
    <w:rsid w:val="00974AD6"/>
    <w:rsid w:val="009914FE"/>
    <w:rsid w:val="00992C5E"/>
    <w:rsid w:val="00992D24"/>
    <w:rsid w:val="009B0A4F"/>
    <w:rsid w:val="009C13A9"/>
    <w:rsid w:val="009D1556"/>
    <w:rsid w:val="009F4EA9"/>
    <w:rsid w:val="00A0161F"/>
    <w:rsid w:val="00A05D18"/>
    <w:rsid w:val="00A34917"/>
    <w:rsid w:val="00A52833"/>
    <w:rsid w:val="00A61463"/>
    <w:rsid w:val="00A67961"/>
    <w:rsid w:val="00A71EA9"/>
    <w:rsid w:val="00A81F6D"/>
    <w:rsid w:val="00AB7635"/>
    <w:rsid w:val="00AC4B7F"/>
    <w:rsid w:val="00AD162A"/>
    <w:rsid w:val="00AE43E3"/>
    <w:rsid w:val="00B0578F"/>
    <w:rsid w:val="00B07F83"/>
    <w:rsid w:val="00B168B7"/>
    <w:rsid w:val="00B17F7A"/>
    <w:rsid w:val="00B31D2E"/>
    <w:rsid w:val="00B514AC"/>
    <w:rsid w:val="00B53D14"/>
    <w:rsid w:val="00B65003"/>
    <w:rsid w:val="00B81229"/>
    <w:rsid w:val="00BC3C89"/>
    <w:rsid w:val="00BC5D55"/>
    <w:rsid w:val="00BE52D5"/>
    <w:rsid w:val="00C1727C"/>
    <w:rsid w:val="00C33378"/>
    <w:rsid w:val="00C37159"/>
    <w:rsid w:val="00C4317F"/>
    <w:rsid w:val="00C4736D"/>
    <w:rsid w:val="00C47BFB"/>
    <w:rsid w:val="00C76552"/>
    <w:rsid w:val="00C84A4D"/>
    <w:rsid w:val="00C93790"/>
    <w:rsid w:val="00CA185D"/>
    <w:rsid w:val="00CB65C8"/>
    <w:rsid w:val="00CD37D8"/>
    <w:rsid w:val="00CE5273"/>
    <w:rsid w:val="00CF0D22"/>
    <w:rsid w:val="00D0066C"/>
    <w:rsid w:val="00D20264"/>
    <w:rsid w:val="00D3155A"/>
    <w:rsid w:val="00D65E14"/>
    <w:rsid w:val="00D6705D"/>
    <w:rsid w:val="00D9759E"/>
    <w:rsid w:val="00DF4A47"/>
    <w:rsid w:val="00E05633"/>
    <w:rsid w:val="00E0672A"/>
    <w:rsid w:val="00E10858"/>
    <w:rsid w:val="00E415AF"/>
    <w:rsid w:val="00E61176"/>
    <w:rsid w:val="00E6707E"/>
    <w:rsid w:val="00E74C55"/>
    <w:rsid w:val="00E8550B"/>
    <w:rsid w:val="00E86AB3"/>
    <w:rsid w:val="00EB2462"/>
    <w:rsid w:val="00EC2DBB"/>
    <w:rsid w:val="00ED4D4C"/>
    <w:rsid w:val="00ED638D"/>
    <w:rsid w:val="00ED7C49"/>
    <w:rsid w:val="00EF3833"/>
    <w:rsid w:val="00F23B7B"/>
    <w:rsid w:val="00F26921"/>
    <w:rsid w:val="00F45B12"/>
    <w:rsid w:val="00F50A39"/>
    <w:rsid w:val="00F724C4"/>
    <w:rsid w:val="00F77A1B"/>
    <w:rsid w:val="00F9266C"/>
    <w:rsid w:val="00F92B0D"/>
    <w:rsid w:val="00FA3B37"/>
    <w:rsid w:val="00FB4125"/>
    <w:rsid w:val="00FC1493"/>
    <w:rsid w:val="00FE487B"/>
    <w:rsid w:val="00FE64BF"/>
    <w:rsid w:val="00FE6F0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69F001"/>
  <w15:docId w15:val="{2852CF66-D8FC-410A-9175-AC0827987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62A"/>
    <w:pPr>
      <w:jc w:val="both"/>
    </w:pPr>
    <w:rPr>
      <w:rFonts w:ascii="Century Gothic" w:hAnsi="Century Gothic"/>
      <w:sz w:val="18"/>
    </w:rPr>
  </w:style>
  <w:style w:type="paragraph" w:styleId="Titre1">
    <w:name w:val="heading 1"/>
    <w:basedOn w:val="Normal"/>
    <w:next w:val="Normal"/>
    <w:link w:val="Titre1Car"/>
    <w:qFormat/>
    <w:rsid w:val="000C3104"/>
    <w:pPr>
      <w:keepNext/>
      <w:keepLines/>
      <w:numPr>
        <w:numId w:val="35"/>
      </w:numPr>
      <w:spacing w:before="240" w:after="240"/>
      <w:outlineLvl w:val="0"/>
    </w:pPr>
    <w:rPr>
      <w:rFonts w:eastAsiaTheme="majorEastAsia" w:cstheme="majorBidi"/>
      <w:bCs/>
      <w:sz w:val="28"/>
      <w:szCs w:val="28"/>
    </w:rPr>
  </w:style>
  <w:style w:type="paragraph" w:styleId="Titre2">
    <w:name w:val="heading 2"/>
    <w:basedOn w:val="Normal"/>
    <w:next w:val="Normal"/>
    <w:link w:val="Titre2Car"/>
    <w:unhideWhenUsed/>
    <w:qFormat/>
    <w:rsid w:val="000C3104"/>
    <w:pPr>
      <w:keepNext/>
      <w:keepLines/>
      <w:numPr>
        <w:ilvl w:val="1"/>
        <w:numId w:val="35"/>
      </w:numPr>
      <w:spacing w:before="60" w:after="60"/>
      <w:outlineLvl w:val="1"/>
    </w:pPr>
    <w:rPr>
      <w:rFonts w:eastAsiaTheme="majorEastAsia" w:cstheme="majorBidi"/>
      <w:bCs/>
      <w:sz w:val="24"/>
      <w:szCs w:val="26"/>
    </w:rPr>
  </w:style>
  <w:style w:type="paragraph" w:styleId="Titre3">
    <w:name w:val="heading 3"/>
    <w:basedOn w:val="Normal"/>
    <w:next w:val="Normal"/>
    <w:link w:val="Titre3Car"/>
    <w:unhideWhenUsed/>
    <w:qFormat/>
    <w:rsid w:val="000C3104"/>
    <w:pPr>
      <w:keepNext/>
      <w:keepLines/>
      <w:numPr>
        <w:ilvl w:val="2"/>
        <w:numId w:val="35"/>
      </w:numPr>
      <w:spacing w:before="120" w:after="120"/>
      <w:outlineLvl w:val="2"/>
    </w:pPr>
    <w:rPr>
      <w:rFonts w:eastAsiaTheme="majorEastAsia" w:cstheme="majorBidi"/>
      <w:bCs/>
      <w:color w:val="000000" w:themeColor="text1"/>
      <w:sz w:val="20"/>
      <w:szCs w:val="20"/>
    </w:rPr>
  </w:style>
  <w:style w:type="paragraph" w:styleId="Titre4">
    <w:name w:val="heading 4"/>
    <w:basedOn w:val="Normal"/>
    <w:next w:val="Normal"/>
    <w:link w:val="Titre4Car"/>
    <w:unhideWhenUsed/>
    <w:qFormat/>
    <w:rsid w:val="00D6705D"/>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nhideWhenUsed/>
    <w:qFormat/>
    <w:rsid w:val="00D6705D"/>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nhideWhenUsed/>
    <w:qFormat/>
    <w:rsid w:val="00D6705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nhideWhenUsed/>
    <w:qFormat/>
    <w:rsid w:val="00D6705D"/>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nhideWhenUsed/>
    <w:qFormat/>
    <w:rsid w:val="00D6705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nhideWhenUsed/>
    <w:qFormat/>
    <w:rsid w:val="00D6705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1494C"/>
    <w:pPr>
      <w:tabs>
        <w:tab w:val="center" w:pos="4536"/>
        <w:tab w:val="right" w:pos="9072"/>
      </w:tabs>
    </w:pPr>
  </w:style>
  <w:style w:type="character" w:customStyle="1" w:styleId="En-tteCar">
    <w:name w:val="En-tête Car"/>
    <w:basedOn w:val="Policepardfaut"/>
    <w:link w:val="En-tte"/>
    <w:uiPriority w:val="99"/>
    <w:rsid w:val="0081494C"/>
  </w:style>
  <w:style w:type="paragraph" w:styleId="Pieddepage">
    <w:name w:val="footer"/>
    <w:basedOn w:val="Normal"/>
    <w:link w:val="PieddepageCar"/>
    <w:uiPriority w:val="99"/>
    <w:unhideWhenUsed/>
    <w:rsid w:val="0081494C"/>
    <w:pPr>
      <w:tabs>
        <w:tab w:val="center" w:pos="4536"/>
        <w:tab w:val="right" w:pos="9072"/>
      </w:tabs>
    </w:pPr>
  </w:style>
  <w:style w:type="character" w:customStyle="1" w:styleId="PieddepageCar">
    <w:name w:val="Pied de page Car"/>
    <w:basedOn w:val="Policepardfaut"/>
    <w:link w:val="Pieddepage"/>
    <w:uiPriority w:val="99"/>
    <w:rsid w:val="0081494C"/>
  </w:style>
  <w:style w:type="paragraph" w:customStyle="1" w:styleId="Normale">
    <w:name w:val="Normal(e)"/>
    <w:basedOn w:val="Normal"/>
    <w:uiPriority w:val="99"/>
    <w:rsid w:val="0081494C"/>
    <w:pPr>
      <w:widowControl w:val="0"/>
      <w:autoSpaceDE w:val="0"/>
      <w:autoSpaceDN w:val="0"/>
      <w:adjustRightInd w:val="0"/>
      <w:textAlignment w:val="center"/>
    </w:pPr>
    <w:rPr>
      <w:rFonts w:ascii="Helvetica" w:hAnsi="Helvetica" w:cs="Helvetica"/>
      <w:color w:val="000000"/>
    </w:rPr>
  </w:style>
  <w:style w:type="paragraph" w:styleId="Textedebulles">
    <w:name w:val="Balloon Text"/>
    <w:basedOn w:val="Normal"/>
    <w:link w:val="TextedebullesCar1"/>
    <w:uiPriority w:val="99"/>
    <w:semiHidden/>
    <w:unhideWhenUsed/>
    <w:rsid w:val="00A73D60"/>
    <w:rPr>
      <w:rFonts w:ascii="Lucida Grande" w:hAnsi="Lucida Grande" w:cs="Lucida Grande"/>
      <w:szCs w:val="18"/>
    </w:rPr>
  </w:style>
  <w:style w:type="character" w:customStyle="1" w:styleId="TextedebullesCar1">
    <w:name w:val="Texte de bulles Car1"/>
    <w:basedOn w:val="Policepardfaut"/>
    <w:link w:val="Textedebulles"/>
    <w:uiPriority w:val="99"/>
    <w:semiHidden/>
    <w:rsid w:val="00A73D60"/>
    <w:rPr>
      <w:rFonts w:ascii="Lucida Grande" w:hAnsi="Lucida Grande" w:cs="Lucida Grande"/>
      <w:sz w:val="18"/>
      <w:szCs w:val="18"/>
    </w:rPr>
  </w:style>
  <w:style w:type="character" w:styleId="Lienhypertexte">
    <w:name w:val="Hyperlink"/>
    <w:basedOn w:val="Policepardfaut"/>
    <w:uiPriority w:val="99"/>
    <w:unhideWhenUsed/>
    <w:rsid w:val="00A55AD6"/>
    <w:rPr>
      <w:color w:val="0000FF" w:themeColor="hyperlink"/>
      <w:u w:val="single"/>
    </w:rPr>
  </w:style>
  <w:style w:type="character" w:styleId="Lienhypertextesuivivisit">
    <w:name w:val="FollowedHyperlink"/>
    <w:basedOn w:val="Policepardfaut"/>
    <w:uiPriority w:val="99"/>
    <w:semiHidden/>
    <w:unhideWhenUsed/>
    <w:rsid w:val="002873AC"/>
    <w:rPr>
      <w:color w:val="800080" w:themeColor="followedHyperlink"/>
      <w:u w:val="single"/>
    </w:rPr>
  </w:style>
  <w:style w:type="table" w:styleId="Grilledutableau">
    <w:name w:val="Table Grid"/>
    <w:basedOn w:val="TableauNormal"/>
    <w:uiPriority w:val="59"/>
    <w:rsid w:val="007A3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84289"/>
    <w:rPr>
      <w:b/>
      <w:bCs/>
    </w:rPr>
  </w:style>
  <w:style w:type="paragraph" w:customStyle="1" w:styleId="Paragraphestandard">
    <w:name w:val="[Paragraphe standard]"/>
    <w:basedOn w:val="Normal"/>
    <w:uiPriority w:val="99"/>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ucunstyle">
    <w:name w:val="[Aucun style]"/>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yperlien">
    <w:name w:val="Hyperlien"/>
    <w:uiPriority w:val="99"/>
    <w:rsid w:val="007A35F5"/>
    <w:rPr>
      <w:color w:val="3D5B97"/>
      <w:u w:val="thick"/>
    </w:rPr>
  </w:style>
  <w:style w:type="paragraph" w:customStyle="1" w:styleId="Formulairedemande">
    <w:name w:val="Formulaire demande"/>
    <w:rsid w:val="003C7066"/>
    <w:pPr>
      <w:spacing w:after="240"/>
      <w:ind w:left="284"/>
    </w:pPr>
    <w:rPr>
      <w:rFonts w:ascii="Times New Roman" w:eastAsia="Times New Roman" w:hAnsi="Times New Roman" w:cs="Times New Roman"/>
      <w:sz w:val="20"/>
      <w:szCs w:val="20"/>
      <w:lang w:eastAsia="en-US"/>
    </w:rPr>
  </w:style>
  <w:style w:type="paragraph" w:customStyle="1" w:styleId="Celluletableau">
    <w:name w:val="Cellule tableau"/>
    <w:rsid w:val="003C7066"/>
    <w:pPr>
      <w:spacing w:before="60" w:after="60"/>
      <w:jc w:val="center"/>
    </w:pPr>
    <w:rPr>
      <w:rFonts w:ascii="Times New Roman" w:eastAsia="Times New Roman" w:hAnsi="Times New Roman" w:cs="Times New Roman"/>
      <w:sz w:val="18"/>
      <w:szCs w:val="20"/>
      <w:lang w:eastAsia="en-US"/>
    </w:rPr>
  </w:style>
  <w:style w:type="paragraph" w:customStyle="1" w:styleId="Formulairetitre">
    <w:name w:val="Formulaire titre"/>
    <w:next w:val="Formulairedemande"/>
    <w:rsid w:val="003C7066"/>
    <w:pPr>
      <w:pBdr>
        <w:top w:val="thinThickSmallGap" w:sz="12" w:space="9" w:color="auto"/>
        <w:left w:val="thinThickSmallGap" w:sz="12" w:space="0" w:color="auto"/>
        <w:bottom w:val="thickThinSmallGap" w:sz="12" w:space="9" w:color="auto"/>
        <w:right w:val="thickThinSmallGap" w:sz="12" w:space="0" w:color="auto"/>
      </w:pBdr>
      <w:shd w:val="pct5" w:color="auto" w:fill="FFFFFF"/>
      <w:suppressAutoHyphens/>
      <w:spacing w:before="120" w:after="120"/>
      <w:ind w:left="1134" w:right="1134"/>
      <w:jc w:val="center"/>
    </w:pPr>
    <w:rPr>
      <w:rFonts w:ascii="Verdana" w:eastAsia="Times New Roman" w:hAnsi="Verdana" w:cs="Times New Roman"/>
      <w:b/>
      <w:spacing w:val="20"/>
      <w:sz w:val="22"/>
      <w:szCs w:val="20"/>
      <w:lang w:eastAsia="en-US"/>
    </w:rPr>
  </w:style>
  <w:style w:type="paragraph" w:customStyle="1" w:styleId="TitreAGWAnnexeprocdure">
    <w:name w:val="Titre AGW Annexe procédure"/>
    <w:basedOn w:val="Normal"/>
    <w:next w:val="Normal"/>
    <w:rsid w:val="003C7066"/>
    <w:pPr>
      <w:keepNext/>
      <w:pBdr>
        <w:top w:val="threeDEmboss" w:sz="18" w:space="3" w:color="C0C0C0"/>
        <w:left w:val="threeDEmboss" w:sz="18" w:space="1" w:color="C0C0C0"/>
        <w:bottom w:val="threeDEngrave" w:sz="18" w:space="3" w:color="C0C0C0"/>
        <w:right w:val="threeDEngrave" w:sz="18" w:space="1" w:color="C0C0C0"/>
      </w:pBdr>
      <w:suppressAutoHyphens/>
      <w:spacing w:after="240"/>
      <w:jc w:val="center"/>
    </w:pPr>
    <w:rPr>
      <w:rFonts w:ascii="Comic Sans MS" w:eastAsia="Times New Roman" w:hAnsi="Comic Sans MS" w:cs="Times New Roman"/>
      <w:b/>
      <w:sz w:val="20"/>
      <w:szCs w:val="20"/>
      <w:lang w:eastAsia="en-US"/>
    </w:rPr>
  </w:style>
  <w:style w:type="character" w:customStyle="1" w:styleId="Titre1Car">
    <w:name w:val="Titre 1 Car"/>
    <w:basedOn w:val="Policepardfaut"/>
    <w:link w:val="Titre1"/>
    <w:rsid w:val="000C3104"/>
    <w:rPr>
      <w:rFonts w:ascii="Century Gothic" w:eastAsiaTheme="majorEastAsia" w:hAnsi="Century Gothic" w:cstheme="majorBidi"/>
      <w:bCs/>
      <w:sz w:val="28"/>
      <w:szCs w:val="28"/>
    </w:rPr>
  </w:style>
  <w:style w:type="paragraph" w:styleId="Titre">
    <w:name w:val="Title"/>
    <w:basedOn w:val="Normal"/>
    <w:next w:val="Normal"/>
    <w:link w:val="TitreCar"/>
    <w:qFormat/>
    <w:rsid w:val="00D0066C"/>
    <w:pPr>
      <w:pBdr>
        <w:bottom w:val="single" w:sz="12" w:space="4" w:color="7AB929"/>
      </w:pBdr>
      <w:spacing w:before="240" w:after="240"/>
      <w:contextualSpacing/>
      <w:jc w:val="center"/>
    </w:pPr>
    <w:rPr>
      <w:rFonts w:eastAsiaTheme="majorEastAsia" w:cstheme="majorBidi"/>
      <w:spacing w:val="5"/>
      <w:kern w:val="28"/>
      <w:sz w:val="32"/>
      <w:szCs w:val="52"/>
    </w:rPr>
  </w:style>
  <w:style w:type="character" w:customStyle="1" w:styleId="TitreCar">
    <w:name w:val="Titre Car"/>
    <w:basedOn w:val="Policepardfaut"/>
    <w:link w:val="Titre"/>
    <w:rsid w:val="00D0066C"/>
    <w:rPr>
      <w:rFonts w:ascii="Century Gothic" w:eastAsiaTheme="majorEastAsia" w:hAnsi="Century Gothic" w:cstheme="majorBidi"/>
      <w:spacing w:val="5"/>
      <w:kern w:val="28"/>
      <w:sz w:val="32"/>
      <w:szCs w:val="52"/>
    </w:rPr>
  </w:style>
  <w:style w:type="character" w:styleId="Textedelespacerserv">
    <w:name w:val="Placeholder Text"/>
    <w:basedOn w:val="Policepardfaut"/>
    <w:uiPriority w:val="99"/>
    <w:semiHidden/>
    <w:rsid w:val="001751ED"/>
    <w:rPr>
      <w:color w:val="808080"/>
    </w:rPr>
  </w:style>
  <w:style w:type="character" w:customStyle="1" w:styleId="Texteexplicatif">
    <w:name w:val="Texte explicatif"/>
    <w:basedOn w:val="Policepardfaut"/>
    <w:rsid w:val="007D01DC"/>
    <w:rPr>
      <w:rFonts w:ascii="Calibri" w:hAnsi="Calibri"/>
      <w:sz w:val="18"/>
    </w:rPr>
  </w:style>
  <w:style w:type="character" w:customStyle="1" w:styleId="Titre2Car">
    <w:name w:val="Titre 2 Car"/>
    <w:basedOn w:val="Policepardfaut"/>
    <w:link w:val="Titre2"/>
    <w:rsid w:val="000C3104"/>
    <w:rPr>
      <w:rFonts w:ascii="Century Gothic" w:eastAsiaTheme="majorEastAsia" w:hAnsi="Century Gothic" w:cstheme="majorBidi"/>
      <w:bCs/>
      <w:szCs w:val="26"/>
    </w:rPr>
  </w:style>
  <w:style w:type="paragraph" w:styleId="Commentaire">
    <w:name w:val="annotation text"/>
    <w:link w:val="CommentaireCar"/>
    <w:rsid w:val="007921B0"/>
    <w:pPr>
      <w:keepLines/>
      <w:spacing w:before="60" w:after="120"/>
      <w:ind w:left="284" w:right="284"/>
      <w:jc w:val="both"/>
    </w:pPr>
    <w:rPr>
      <w:rFonts w:ascii="Calibri" w:eastAsia="Times New Roman" w:hAnsi="Calibri" w:cs="Times New Roman"/>
      <w:sz w:val="18"/>
      <w:szCs w:val="20"/>
      <w:lang w:eastAsia="en-US"/>
    </w:rPr>
  </w:style>
  <w:style w:type="character" w:customStyle="1" w:styleId="CommentaireCar">
    <w:name w:val="Commentaire Car"/>
    <w:basedOn w:val="Policepardfaut"/>
    <w:link w:val="Commentaire"/>
    <w:rsid w:val="007921B0"/>
    <w:rPr>
      <w:rFonts w:ascii="Calibri" w:eastAsia="Times New Roman" w:hAnsi="Calibri" w:cs="Times New Roman"/>
      <w:sz w:val="18"/>
      <w:szCs w:val="20"/>
      <w:lang w:eastAsia="en-US"/>
    </w:rPr>
  </w:style>
  <w:style w:type="character" w:styleId="Marquedecommentaire">
    <w:name w:val="annotation reference"/>
    <w:basedOn w:val="Policepardfaut"/>
    <w:uiPriority w:val="99"/>
    <w:semiHidden/>
    <w:unhideWhenUsed/>
    <w:rsid w:val="007921B0"/>
    <w:rPr>
      <w:sz w:val="16"/>
      <w:szCs w:val="16"/>
    </w:rPr>
  </w:style>
  <w:style w:type="paragraph" w:styleId="Paragraphedeliste">
    <w:name w:val="List Paragraph"/>
    <w:basedOn w:val="Normal"/>
    <w:uiPriority w:val="34"/>
    <w:qFormat/>
    <w:rsid w:val="007921B0"/>
    <w:pPr>
      <w:keepNext/>
      <w:spacing w:after="120"/>
      <w:ind w:left="720"/>
    </w:pPr>
    <w:rPr>
      <w:rFonts w:ascii="Calibri" w:eastAsia="Calibri" w:hAnsi="Calibri" w:cs="Calibri"/>
      <w:sz w:val="20"/>
      <w:szCs w:val="22"/>
      <w:lang w:eastAsia="en-US"/>
    </w:rPr>
  </w:style>
  <w:style w:type="character" w:customStyle="1" w:styleId="Titre3Car">
    <w:name w:val="Titre 3 Car"/>
    <w:basedOn w:val="Policepardfaut"/>
    <w:link w:val="Titre3"/>
    <w:rsid w:val="000C3104"/>
    <w:rPr>
      <w:rFonts w:ascii="Century Gothic" w:eastAsiaTheme="majorEastAsia" w:hAnsi="Century Gothic" w:cstheme="majorBidi"/>
      <w:bCs/>
      <w:color w:val="000000" w:themeColor="text1"/>
      <w:sz w:val="20"/>
      <w:szCs w:val="20"/>
    </w:rPr>
  </w:style>
  <w:style w:type="character" w:customStyle="1" w:styleId="Titre4Car">
    <w:name w:val="Titre 4 Car"/>
    <w:basedOn w:val="Policepardfaut"/>
    <w:link w:val="Titre4"/>
    <w:rsid w:val="00D6705D"/>
    <w:rPr>
      <w:rFonts w:asciiTheme="majorHAnsi" w:eastAsiaTheme="majorEastAsia" w:hAnsiTheme="majorHAnsi" w:cstheme="majorBidi"/>
      <w:b/>
      <w:bCs/>
      <w:i/>
      <w:iCs/>
      <w:color w:val="4F81BD" w:themeColor="accent1"/>
      <w:sz w:val="18"/>
    </w:rPr>
  </w:style>
  <w:style w:type="character" w:customStyle="1" w:styleId="Titre5Car">
    <w:name w:val="Titre 5 Car"/>
    <w:basedOn w:val="Policepardfaut"/>
    <w:link w:val="Titre5"/>
    <w:rsid w:val="00D6705D"/>
    <w:rPr>
      <w:rFonts w:asciiTheme="majorHAnsi" w:eastAsiaTheme="majorEastAsia" w:hAnsiTheme="majorHAnsi" w:cstheme="majorBidi"/>
      <w:color w:val="243F60" w:themeColor="accent1" w:themeShade="7F"/>
      <w:sz w:val="18"/>
    </w:rPr>
  </w:style>
  <w:style w:type="character" w:customStyle="1" w:styleId="Titre6Car">
    <w:name w:val="Titre 6 Car"/>
    <w:basedOn w:val="Policepardfaut"/>
    <w:link w:val="Titre6"/>
    <w:rsid w:val="00D6705D"/>
    <w:rPr>
      <w:rFonts w:asciiTheme="majorHAnsi" w:eastAsiaTheme="majorEastAsia" w:hAnsiTheme="majorHAnsi" w:cstheme="majorBidi"/>
      <w:i/>
      <w:iCs/>
      <w:color w:val="243F60" w:themeColor="accent1" w:themeShade="7F"/>
      <w:sz w:val="18"/>
    </w:rPr>
  </w:style>
  <w:style w:type="character" w:customStyle="1" w:styleId="Titre7Car">
    <w:name w:val="Titre 7 Car"/>
    <w:basedOn w:val="Policepardfaut"/>
    <w:link w:val="Titre7"/>
    <w:rsid w:val="00D6705D"/>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rsid w:val="00D6705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rsid w:val="00D6705D"/>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rsid w:val="00831FF0"/>
    <w:pPr>
      <w:numPr>
        <w:numId w:val="21"/>
      </w:numPr>
    </w:pPr>
  </w:style>
  <w:style w:type="numbering" w:customStyle="1" w:styleId="Style2">
    <w:name w:val="Style2"/>
    <w:uiPriority w:val="99"/>
    <w:rsid w:val="00831FF0"/>
    <w:pPr>
      <w:numPr>
        <w:numId w:val="22"/>
      </w:numPr>
    </w:pPr>
  </w:style>
  <w:style w:type="numbering" w:customStyle="1" w:styleId="Style3">
    <w:name w:val="Style3"/>
    <w:uiPriority w:val="99"/>
    <w:rsid w:val="00831FF0"/>
    <w:pPr>
      <w:numPr>
        <w:numId w:val="23"/>
      </w:numPr>
    </w:pPr>
  </w:style>
  <w:style w:type="numbering" w:customStyle="1" w:styleId="Style4">
    <w:name w:val="Style4"/>
    <w:uiPriority w:val="99"/>
    <w:rsid w:val="00831FF0"/>
    <w:pPr>
      <w:numPr>
        <w:numId w:val="24"/>
      </w:numPr>
    </w:pPr>
  </w:style>
  <w:style w:type="character" w:styleId="Numrodepage">
    <w:name w:val="page number"/>
    <w:basedOn w:val="Policepardfaut"/>
    <w:semiHidden/>
    <w:rsid w:val="00222786"/>
  </w:style>
  <w:style w:type="paragraph" w:styleId="Corpsdetexte">
    <w:name w:val="Body Text"/>
    <w:basedOn w:val="Normal"/>
    <w:link w:val="CorpsdetexteCar"/>
    <w:semiHidden/>
    <w:rsid w:val="00222786"/>
    <w:pPr>
      <w:jc w:val="center"/>
    </w:pPr>
    <w:rPr>
      <w:rFonts w:ascii="Calibri" w:eastAsia="Times New Roman" w:hAnsi="Calibri" w:cs="Calibri"/>
      <w:b/>
      <w:smallCaps/>
      <w:sz w:val="20"/>
      <w:szCs w:val="20"/>
      <w:lang w:eastAsia="fr-BE"/>
    </w:rPr>
  </w:style>
  <w:style w:type="character" w:customStyle="1" w:styleId="CorpsdetexteCar">
    <w:name w:val="Corps de texte Car"/>
    <w:basedOn w:val="Policepardfaut"/>
    <w:link w:val="Corpsdetexte"/>
    <w:semiHidden/>
    <w:rsid w:val="00222786"/>
    <w:rPr>
      <w:rFonts w:ascii="Calibri" w:eastAsia="Times New Roman" w:hAnsi="Calibri" w:cs="Calibri"/>
      <w:b/>
      <w:smallCaps/>
      <w:sz w:val="20"/>
      <w:szCs w:val="20"/>
      <w:lang w:eastAsia="fr-BE"/>
    </w:rPr>
  </w:style>
  <w:style w:type="paragraph" w:styleId="Retraitcorpsdetexte">
    <w:name w:val="Body Text Indent"/>
    <w:basedOn w:val="Normal"/>
    <w:link w:val="RetraitcorpsdetexteCar"/>
    <w:semiHidden/>
    <w:rsid w:val="00222786"/>
    <w:pPr>
      <w:tabs>
        <w:tab w:val="left" w:pos="851"/>
        <w:tab w:val="left" w:pos="1418"/>
        <w:tab w:val="left" w:pos="1701"/>
      </w:tabs>
      <w:ind w:left="1701" w:hanging="1701"/>
    </w:pPr>
    <w:rPr>
      <w:rFonts w:ascii="Calibri" w:eastAsia="Times New Roman" w:hAnsi="Calibri" w:cs="Calibri"/>
      <w:sz w:val="20"/>
      <w:szCs w:val="20"/>
      <w:lang w:eastAsia="fr-BE"/>
    </w:rPr>
  </w:style>
  <w:style w:type="character" w:customStyle="1" w:styleId="RetraitcorpsdetexteCar">
    <w:name w:val="Retrait corps de texte Car"/>
    <w:basedOn w:val="Policepardfaut"/>
    <w:link w:val="Retraitcorpsdetexte"/>
    <w:semiHidden/>
    <w:rsid w:val="00222786"/>
    <w:rPr>
      <w:rFonts w:ascii="Calibri" w:eastAsia="Times New Roman" w:hAnsi="Calibri" w:cs="Calibri"/>
      <w:sz w:val="20"/>
      <w:szCs w:val="20"/>
      <w:lang w:eastAsia="fr-BE"/>
    </w:rPr>
  </w:style>
  <w:style w:type="paragraph" w:styleId="Retraitcorpsdetexte2">
    <w:name w:val="Body Text Indent 2"/>
    <w:basedOn w:val="Normal"/>
    <w:link w:val="Retraitcorpsdetexte2Car"/>
    <w:semiHidden/>
    <w:rsid w:val="00222786"/>
    <w:pPr>
      <w:tabs>
        <w:tab w:val="left" w:pos="851"/>
        <w:tab w:val="left" w:pos="1418"/>
        <w:tab w:val="left" w:pos="1843"/>
      </w:tabs>
      <w:ind w:left="2124" w:hanging="2124"/>
    </w:pPr>
    <w:rPr>
      <w:rFonts w:ascii="Calibri" w:eastAsia="Times New Roman" w:hAnsi="Calibri" w:cs="Calibri"/>
      <w:sz w:val="20"/>
      <w:szCs w:val="20"/>
      <w:lang w:eastAsia="fr-BE"/>
    </w:rPr>
  </w:style>
  <w:style w:type="character" w:customStyle="1" w:styleId="Retraitcorpsdetexte2Car">
    <w:name w:val="Retrait corps de texte 2 Car"/>
    <w:basedOn w:val="Policepardfaut"/>
    <w:link w:val="Retraitcorpsdetexte2"/>
    <w:semiHidden/>
    <w:rsid w:val="00222786"/>
    <w:rPr>
      <w:rFonts w:ascii="Calibri" w:eastAsia="Times New Roman" w:hAnsi="Calibri" w:cs="Calibri"/>
      <w:sz w:val="20"/>
      <w:szCs w:val="20"/>
      <w:lang w:eastAsia="fr-BE"/>
    </w:rPr>
  </w:style>
  <w:style w:type="paragraph" w:styleId="Retraitcorpsdetexte3">
    <w:name w:val="Body Text Indent 3"/>
    <w:basedOn w:val="Normal"/>
    <w:link w:val="Retraitcorpsdetexte3Car"/>
    <w:semiHidden/>
    <w:rsid w:val="00222786"/>
    <w:pPr>
      <w:tabs>
        <w:tab w:val="left" w:pos="851"/>
        <w:tab w:val="left" w:pos="1418"/>
      </w:tabs>
      <w:ind w:left="1418" w:hanging="1418"/>
    </w:pPr>
    <w:rPr>
      <w:rFonts w:ascii="Calibri" w:eastAsia="Times New Roman" w:hAnsi="Calibri" w:cs="Calibri"/>
      <w:sz w:val="20"/>
      <w:szCs w:val="20"/>
      <w:lang w:eastAsia="fr-BE"/>
    </w:rPr>
  </w:style>
  <w:style w:type="character" w:customStyle="1" w:styleId="Retraitcorpsdetexte3Car">
    <w:name w:val="Retrait corps de texte 3 Car"/>
    <w:basedOn w:val="Policepardfaut"/>
    <w:link w:val="Retraitcorpsdetexte3"/>
    <w:semiHidden/>
    <w:rsid w:val="00222786"/>
    <w:rPr>
      <w:rFonts w:ascii="Calibri" w:eastAsia="Times New Roman" w:hAnsi="Calibri" w:cs="Calibri"/>
      <w:sz w:val="20"/>
      <w:szCs w:val="20"/>
      <w:lang w:eastAsia="fr-BE"/>
    </w:rPr>
  </w:style>
  <w:style w:type="paragraph" w:customStyle="1" w:styleId="Conditions">
    <w:name w:val="Conditions"/>
    <w:rsid w:val="00222786"/>
    <w:pPr>
      <w:spacing w:after="120"/>
      <w:ind w:firstLine="709"/>
      <w:jc w:val="both"/>
    </w:pPr>
    <w:rPr>
      <w:rFonts w:ascii="Times New Roman" w:eastAsia="Times New Roman" w:hAnsi="Times New Roman" w:cs="Times New Roman"/>
      <w:sz w:val="22"/>
      <w:szCs w:val="20"/>
      <w:lang w:eastAsia="fr-BE"/>
    </w:rPr>
  </w:style>
  <w:style w:type="paragraph" w:customStyle="1" w:styleId="Signatairearrt">
    <w:name w:val="Signataire arrêté"/>
    <w:rsid w:val="00222786"/>
    <w:pPr>
      <w:keepNext/>
      <w:suppressAutoHyphens/>
      <w:spacing w:before="120" w:after="240"/>
      <w:jc w:val="center"/>
    </w:pPr>
    <w:rPr>
      <w:rFonts w:ascii="Times New Roman" w:eastAsia="Times New Roman" w:hAnsi="Times New Roman" w:cs="Times New Roman"/>
      <w:sz w:val="20"/>
      <w:szCs w:val="20"/>
      <w:lang w:eastAsia="fr-BE"/>
    </w:rPr>
  </w:style>
  <w:style w:type="character" w:customStyle="1" w:styleId="Articlecondition">
    <w:name w:val="Article condition"/>
    <w:rsid w:val="00222786"/>
    <w:rPr>
      <w:rFonts w:ascii="Bookman Old Style" w:hAnsi="Bookman Old Style"/>
      <w:b/>
      <w:sz w:val="20"/>
    </w:rPr>
  </w:style>
  <w:style w:type="paragraph" w:styleId="Corpsdetexte2">
    <w:name w:val="Body Text 2"/>
    <w:basedOn w:val="Normal"/>
    <w:link w:val="Corpsdetexte2Car"/>
    <w:semiHidden/>
    <w:rsid w:val="00222786"/>
    <w:pPr>
      <w:tabs>
        <w:tab w:val="left" w:pos="0"/>
        <w:tab w:val="left" w:pos="851"/>
        <w:tab w:val="left" w:pos="1560"/>
      </w:tabs>
    </w:pPr>
    <w:rPr>
      <w:rFonts w:ascii="Calibri" w:eastAsia="Times New Roman" w:hAnsi="Calibri" w:cs="Calibri"/>
      <w:sz w:val="20"/>
      <w:szCs w:val="20"/>
      <w:lang w:eastAsia="fr-BE"/>
    </w:rPr>
  </w:style>
  <w:style w:type="character" w:customStyle="1" w:styleId="Corpsdetexte2Car">
    <w:name w:val="Corps de texte 2 Car"/>
    <w:basedOn w:val="Policepardfaut"/>
    <w:link w:val="Corpsdetexte2"/>
    <w:semiHidden/>
    <w:rsid w:val="00222786"/>
    <w:rPr>
      <w:rFonts w:ascii="Calibri" w:eastAsia="Times New Roman" w:hAnsi="Calibri" w:cs="Calibri"/>
      <w:sz w:val="20"/>
      <w:szCs w:val="20"/>
      <w:lang w:eastAsia="fr-BE"/>
    </w:rPr>
  </w:style>
  <w:style w:type="paragraph" w:styleId="Notedebasdepage">
    <w:name w:val="footnote text"/>
    <w:basedOn w:val="Normal"/>
    <w:link w:val="NotedebasdepageCar"/>
    <w:semiHidden/>
    <w:rsid w:val="00222786"/>
    <w:pPr>
      <w:jc w:val="left"/>
    </w:pPr>
    <w:rPr>
      <w:rFonts w:ascii="Calibri" w:eastAsia="Times New Roman" w:hAnsi="Calibri" w:cs="Calibri"/>
      <w:sz w:val="20"/>
      <w:szCs w:val="20"/>
      <w:lang w:eastAsia="fr-BE"/>
    </w:rPr>
  </w:style>
  <w:style w:type="character" w:customStyle="1" w:styleId="NotedebasdepageCar">
    <w:name w:val="Note de bas de page Car"/>
    <w:basedOn w:val="Policepardfaut"/>
    <w:link w:val="Notedebasdepage"/>
    <w:semiHidden/>
    <w:rsid w:val="00222786"/>
    <w:rPr>
      <w:rFonts w:ascii="Calibri" w:eastAsia="Times New Roman" w:hAnsi="Calibri" w:cs="Calibri"/>
      <w:sz w:val="20"/>
      <w:szCs w:val="20"/>
      <w:lang w:eastAsia="fr-BE"/>
    </w:rPr>
  </w:style>
  <w:style w:type="character" w:styleId="Appelnotedebasdep">
    <w:name w:val="footnote reference"/>
    <w:semiHidden/>
    <w:rsid w:val="00222786"/>
    <w:rPr>
      <w:vertAlign w:val="superscript"/>
    </w:rPr>
  </w:style>
  <w:style w:type="paragraph" w:customStyle="1" w:styleId="PE1">
    <w:name w:val="PE1"/>
    <w:basedOn w:val="Normal"/>
    <w:rsid w:val="00222786"/>
    <w:pPr>
      <w:pBdr>
        <w:top w:val="single" w:sz="12" w:space="1" w:color="auto"/>
        <w:left w:val="single" w:sz="12" w:space="0" w:color="auto"/>
        <w:bottom w:val="single" w:sz="12" w:space="1" w:color="auto"/>
        <w:right w:val="single" w:sz="12" w:space="4" w:color="auto"/>
      </w:pBdr>
      <w:tabs>
        <w:tab w:val="left" w:pos="2127"/>
        <w:tab w:val="left" w:pos="7938"/>
      </w:tabs>
      <w:ind w:left="1701" w:right="1689"/>
      <w:jc w:val="center"/>
    </w:pPr>
    <w:rPr>
      <w:rFonts w:ascii="Calibri" w:eastAsia="Times New Roman" w:hAnsi="Calibri" w:cs="Calibri"/>
      <w:b/>
      <w:sz w:val="32"/>
      <w:szCs w:val="20"/>
      <w:lang w:val="fr-BE"/>
    </w:rPr>
  </w:style>
  <w:style w:type="paragraph" w:customStyle="1" w:styleId="PE2">
    <w:name w:val="PE2"/>
    <w:basedOn w:val="Normal"/>
    <w:rsid w:val="00222786"/>
    <w:pPr>
      <w:jc w:val="center"/>
    </w:pPr>
    <w:rPr>
      <w:rFonts w:ascii="Calibri" w:eastAsia="Times New Roman" w:hAnsi="Calibri" w:cs="Calibri"/>
      <w:sz w:val="20"/>
      <w:szCs w:val="20"/>
      <w:u w:val="single"/>
      <w:lang w:val="fr-BE"/>
    </w:rPr>
  </w:style>
  <w:style w:type="paragraph" w:styleId="Corpsdetexte3">
    <w:name w:val="Body Text 3"/>
    <w:basedOn w:val="Normal"/>
    <w:link w:val="Corpsdetexte3Car"/>
    <w:semiHidden/>
    <w:rsid w:val="00222786"/>
    <w:pPr>
      <w:tabs>
        <w:tab w:val="left" w:pos="851"/>
        <w:tab w:val="left" w:pos="1134"/>
        <w:tab w:val="left" w:pos="1418"/>
      </w:tabs>
    </w:pPr>
    <w:rPr>
      <w:rFonts w:ascii="Calibri" w:eastAsia="Times New Roman" w:hAnsi="Calibri" w:cs="Calibri"/>
      <w:b/>
      <w:color w:val="FF0000"/>
      <w:sz w:val="20"/>
      <w:szCs w:val="20"/>
      <w:lang w:eastAsia="fr-BE"/>
    </w:rPr>
  </w:style>
  <w:style w:type="character" w:customStyle="1" w:styleId="Corpsdetexte3Car">
    <w:name w:val="Corps de texte 3 Car"/>
    <w:basedOn w:val="Policepardfaut"/>
    <w:link w:val="Corpsdetexte3"/>
    <w:semiHidden/>
    <w:rsid w:val="00222786"/>
    <w:rPr>
      <w:rFonts w:ascii="Calibri" w:eastAsia="Times New Roman" w:hAnsi="Calibri" w:cs="Calibri"/>
      <w:b/>
      <w:color w:val="FF0000"/>
      <w:sz w:val="20"/>
      <w:szCs w:val="20"/>
      <w:lang w:eastAsia="fr-BE"/>
    </w:rPr>
  </w:style>
  <w:style w:type="paragraph" w:styleId="Explorateurdedocuments">
    <w:name w:val="Document Map"/>
    <w:basedOn w:val="Normal"/>
    <w:link w:val="ExplorateurdedocumentsCar"/>
    <w:semiHidden/>
    <w:rsid w:val="00222786"/>
    <w:pPr>
      <w:shd w:val="clear" w:color="auto" w:fill="000080"/>
      <w:jc w:val="left"/>
    </w:pPr>
    <w:rPr>
      <w:rFonts w:ascii="Tahoma" w:eastAsia="Times New Roman" w:hAnsi="Tahoma" w:cs="Calibri"/>
      <w:sz w:val="20"/>
      <w:szCs w:val="20"/>
      <w:lang w:eastAsia="fr-BE"/>
    </w:rPr>
  </w:style>
  <w:style w:type="character" w:customStyle="1" w:styleId="ExplorateurdedocumentsCar">
    <w:name w:val="Explorateur de documents Car"/>
    <w:basedOn w:val="Policepardfaut"/>
    <w:link w:val="Explorateurdedocuments"/>
    <w:semiHidden/>
    <w:rsid w:val="00222786"/>
    <w:rPr>
      <w:rFonts w:ascii="Tahoma" w:eastAsia="Times New Roman" w:hAnsi="Tahoma" w:cs="Calibri"/>
      <w:sz w:val="20"/>
      <w:szCs w:val="20"/>
      <w:shd w:val="clear" w:color="auto" w:fill="000080"/>
      <w:lang w:eastAsia="fr-BE"/>
    </w:rPr>
  </w:style>
  <w:style w:type="character" w:customStyle="1" w:styleId="Fort">
    <w:name w:val="Fort"/>
    <w:rsid w:val="00222786"/>
    <w:rPr>
      <w:b/>
    </w:rPr>
  </w:style>
  <w:style w:type="paragraph" w:customStyle="1" w:styleId="Textedebulles1">
    <w:name w:val="Texte de bulles1"/>
    <w:basedOn w:val="Normal"/>
    <w:semiHidden/>
    <w:unhideWhenUsed/>
    <w:rsid w:val="00222786"/>
    <w:pPr>
      <w:jc w:val="left"/>
    </w:pPr>
    <w:rPr>
      <w:rFonts w:ascii="Tahoma" w:eastAsia="Times New Roman" w:hAnsi="Tahoma" w:cs="Arial Narrow"/>
      <w:sz w:val="16"/>
      <w:szCs w:val="16"/>
      <w:lang w:eastAsia="fr-BE"/>
    </w:rPr>
  </w:style>
  <w:style w:type="character" w:customStyle="1" w:styleId="TextedebullesCar">
    <w:name w:val="Texte de bulles Car"/>
    <w:semiHidden/>
    <w:rsid w:val="00222786"/>
    <w:rPr>
      <w:rFonts w:ascii="Tahoma" w:hAnsi="Tahoma" w:cs="Arial Narrow"/>
      <w:noProof w:val="0"/>
      <w:sz w:val="16"/>
      <w:szCs w:val="16"/>
      <w:lang w:val="fr-FR"/>
    </w:rPr>
  </w:style>
  <w:style w:type="paragraph" w:customStyle="1" w:styleId="rfrence">
    <w:name w:val="référence"/>
    <w:basedOn w:val="Normal"/>
    <w:rsid w:val="00222786"/>
    <w:pPr>
      <w:overflowPunct w:val="0"/>
      <w:autoSpaceDE w:val="0"/>
      <w:autoSpaceDN w:val="0"/>
      <w:adjustRightInd w:val="0"/>
      <w:spacing w:before="120" w:after="360"/>
      <w:textAlignment w:val="baseline"/>
    </w:pPr>
    <w:rPr>
      <w:rFonts w:ascii="Arial" w:eastAsia="Times New Roman" w:hAnsi="Arial" w:cs="Calibri"/>
      <w:sz w:val="20"/>
      <w:szCs w:val="20"/>
      <w:lang w:eastAsia="fr-BE"/>
    </w:rPr>
  </w:style>
  <w:style w:type="paragraph" w:customStyle="1" w:styleId="prsents">
    <w:name w:val="présents"/>
    <w:basedOn w:val="Normal"/>
    <w:rsid w:val="00222786"/>
    <w:pPr>
      <w:overflowPunct w:val="0"/>
      <w:autoSpaceDE w:val="0"/>
      <w:autoSpaceDN w:val="0"/>
      <w:adjustRightInd w:val="0"/>
      <w:spacing w:after="120"/>
      <w:ind w:left="851" w:hanging="851"/>
      <w:textAlignment w:val="baseline"/>
    </w:pPr>
    <w:rPr>
      <w:rFonts w:ascii="Arial" w:eastAsia="Times New Roman" w:hAnsi="Arial" w:cs="Calibri"/>
      <w:sz w:val="20"/>
      <w:szCs w:val="20"/>
      <w:lang w:eastAsia="fr-BE"/>
    </w:rPr>
  </w:style>
  <w:style w:type="paragraph" w:customStyle="1" w:styleId="corpstexte2lh">
    <w:name w:val="corps texte 2 lh"/>
    <w:basedOn w:val="Normal"/>
    <w:rsid w:val="00222786"/>
    <w:pPr>
      <w:keepLines/>
      <w:spacing w:before="120" w:after="120" w:line="240" w:lineRule="exact"/>
      <w:ind w:left="851"/>
      <w:jc w:val="left"/>
    </w:pPr>
    <w:rPr>
      <w:rFonts w:ascii="Calibri" w:eastAsia="Times New Roman" w:hAnsi="Calibri" w:cs="Calibri"/>
      <w:sz w:val="20"/>
      <w:szCs w:val="20"/>
    </w:rPr>
  </w:style>
  <w:style w:type="paragraph" w:customStyle="1" w:styleId="coprstexte2blh">
    <w:name w:val="coprs texte 2b lh"/>
    <w:basedOn w:val="Normal"/>
    <w:rsid w:val="00222786"/>
    <w:pPr>
      <w:keepLines/>
      <w:spacing w:before="120" w:after="120" w:line="240" w:lineRule="exact"/>
      <w:ind w:left="1276"/>
      <w:jc w:val="left"/>
    </w:pPr>
    <w:rPr>
      <w:rFonts w:ascii="Calibri" w:eastAsia="Times New Roman" w:hAnsi="Calibri" w:cs="Calibri"/>
      <w:sz w:val="20"/>
      <w:szCs w:val="20"/>
    </w:rPr>
  </w:style>
  <w:style w:type="paragraph" w:customStyle="1" w:styleId="Lgislation">
    <w:name w:val="Législation"/>
    <w:rsid w:val="00222786"/>
    <w:pPr>
      <w:spacing w:after="60"/>
      <w:ind w:firstLine="567"/>
      <w:jc w:val="both"/>
    </w:pPr>
    <w:rPr>
      <w:rFonts w:ascii="Times New Roman" w:eastAsia="Times New Roman" w:hAnsi="Times New Roman" w:cs="Times New Roman"/>
      <w:sz w:val="20"/>
      <w:szCs w:val="20"/>
    </w:rPr>
  </w:style>
  <w:style w:type="paragraph" w:styleId="TM1">
    <w:name w:val="toc 1"/>
    <w:next w:val="Normal"/>
    <w:autoRedefine/>
    <w:uiPriority w:val="39"/>
    <w:rsid w:val="00222786"/>
    <w:pPr>
      <w:tabs>
        <w:tab w:val="right" w:leader="dot" w:pos="9498"/>
      </w:tabs>
      <w:spacing w:before="60" w:after="120"/>
    </w:pPr>
    <w:rPr>
      <w:rFonts w:ascii="Calibri" w:eastAsia="Times New Roman" w:hAnsi="Calibri" w:cs="Times New Roman"/>
      <w:b/>
      <w:noProof/>
      <w:sz w:val="20"/>
      <w:szCs w:val="20"/>
      <w:lang w:val="en-US" w:eastAsia="en-US"/>
    </w:rPr>
  </w:style>
  <w:style w:type="paragraph" w:customStyle="1" w:styleId="Introduction">
    <w:name w:val="Introduction"/>
    <w:rsid w:val="00222786"/>
    <w:pPr>
      <w:tabs>
        <w:tab w:val="left" w:pos="1134"/>
      </w:tabs>
      <w:spacing w:after="120"/>
      <w:jc w:val="both"/>
    </w:pPr>
    <w:rPr>
      <w:rFonts w:ascii="Comic Sans MS" w:eastAsia="Times New Roman" w:hAnsi="Comic Sans MS" w:cs="Times New Roman"/>
      <w:sz w:val="20"/>
      <w:szCs w:val="20"/>
      <w:lang w:eastAsia="en-US"/>
    </w:rPr>
  </w:style>
  <w:style w:type="paragraph" w:customStyle="1" w:styleId="Formspciauxtitre">
    <w:name w:val="Form spéciaux titre"/>
    <w:next w:val="Formulairedemande"/>
    <w:rsid w:val="00222786"/>
    <w:pPr>
      <w:keepNext/>
      <w:pageBreakBefore/>
      <w:pBdr>
        <w:top w:val="threeDEmboss" w:sz="18" w:space="3" w:color="C0C0C0"/>
        <w:left w:val="threeDEmboss" w:sz="18" w:space="1" w:color="C0C0C0"/>
        <w:bottom w:val="threeDEngrave" w:sz="18" w:space="3" w:color="C0C0C0"/>
        <w:right w:val="threeDEngrave" w:sz="18" w:space="1" w:color="C0C0C0"/>
      </w:pBdr>
      <w:spacing w:after="240"/>
      <w:jc w:val="center"/>
    </w:pPr>
    <w:rPr>
      <w:rFonts w:ascii="Comic Sans MS" w:eastAsia="Times New Roman" w:hAnsi="Comic Sans MS" w:cs="Times New Roman"/>
      <w:b/>
      <w:sz w:val="20"/>
      <w:szCs w:val="20"/>
      <w:lang w:eastAsia="en-US"/>
    </w:rPr>
  </w:style>
  <w:style w:type="character" w:customStyle="1" w:styleId="OUINON">
    <w:name w:val="OUI NON"/>
    <w:rsid w:val="00222786"/>
    <w:rPr>
      <w:rFonts w:ascii="Courier New" w:hAnsi="Courier New"/>
      <w:b/>
      <w:sz w:val="26"/>
    </w:rPr>
  </w:style>
  <w:style w:type="paragraph" w:customStyle="1" w:styleId="Descriptiontitre1">
    <w:name w:val="Description titre_1"/>
    <w:next w:val="Formulairedemande"/>
    <w:rsid w:val="00222786"/>
    <w:pPr>
      <w:keepNext/>
      <w:keepLines/>
      <w:tabs>
        <w:tab w:val="left" w:pos="992"/>
      </w:tabs>
      <w:suppressAutoHyphens/>
      <w:spacing w:before="60" w:after="180"/>
      <w:ind w:left="993" w:hanging="709"/>
    </w:pPr>
    <w:rPr>
      <w:rFonts w:ascii="Arial" w:eastAsia="Times New Roman" w:hAnsi="Arial" w:cs="Times New Roman"/>
      <w:b/>
      <w:smallCaps/>
      <w:sz w:val="22"/>
      <w:szCs w:val="20"/>
      <w:lang w:eastAsia="en-US"/>
    </w:rPr>
  </w:style>
  <w:style w:type="paragraph" w:customStyle="1" w:styleId="Descriptiontitre2">
    <w:name w:val="Description titre_2"/>
    <w:basedOn w:val="Descriptiontitre1"/>
    <w:next w:val="Formulairedemande"/>
    <w:rsid w:val="00222786"/>
    <w:pPr>
      <w:tabs>
        <w:tab w:val="clear" w:pos="992"/>
        <w:tab w:val="left" w:pos="1134"/>
      </w:tabs>
      <w:ind w:left="1135" w:hanging="851"/>
    </w:pPr>
    <w:rPr>
      <w:rFonts w:ascii="Trebuchet MS" w:hAnsi="Trebuchet MS"/>
      <w:sz w:val="20"/>
    </w:rPr>
  </w:style>
  <w:style w:type="paragraph" w:customStyle="1" w:styleId="Formulaireencadr">
    <w:name w:val="Formulaire encadré"/>
    <w:basedOn w:val="Formulairedemande"/>
    <w:rsid w:val="00222786"/>
    <w:pPr>
      <w:pBdr>
        <w:top w:val="single" w:sz="4" w:space="3" w:color="auto"/>
        <w:left w:val="single" w:sz="4" w:space="3" w:color="auto"/>
        <w:bottom w:val="single" w:sz="4" w:space="3" w:color="auto"/>
        <w:right w:val="single" w:sz="4" w:space="3" w:color="auto"/>
      </w:pBdr>
      <w:tabs>
        <w:tab w:val="right" w:leader="dot" w:pos="9497"/>
      </w:tabs>
      <w:ind w:left="0"/>
    </w:pPr>
    <w:rPr>
      <w:sz w:val="22"/>
    </w:rPr>
  </w:style>
  <w:style w:type="paragraph" w:customStyle="1" w:styleId="Colonnetitretableau">
    <w:name w:val="Colonne titre tableau"/>
    <w:rsid w:val="00222786"/>
    <w:pPr>
      <w:keepNext/>
      <w:suppressAutoHyphens/>
      <w:spacing w:before="20" w:after="20"/>
      <w:jc w:val="center"/>
    </w:pPr>
    <w:rPr>
      <w:rFonts w:ascii="Arial Narrow" w:eastAsia="Times New Roman" w:hAnsi="Arial Narrow" w:cs="Times New Roman"/>
      <w:b/>
      <w:sz w:val="16"/>
      <w:szCs w:val="20"/>
      <w:lang w:eastAsia="en-US"/>
    </w:rPr>
  </w:style>
  <w:style w:type="paragraph" w:customStyle="1" w:styleId="Vieprive">
    <w:name w:val="Vie privée"/>
    <w:rsid w:val="00222786"/>
    <w:pPr>
      <w:keepNext/>
      <w:keepLines/>
      <w:pBdr>
        <w:top w:val="single" w:sz="12" w:space="3" w:color="FF0000"/>
        <w:left w:val="single" w:sz="12" w:space="4" w:color="FF0000"/>
        <w:bottom w:val="single" w:sz="12" w:space="3" w:color="FF0000"/>
        <w:right w:val="single" w:sz="12" w:space="4" w:color="FF0000"/>
      </w:pBdr>
      <w:spacing w:after="60"/>
      <w:jc w:val="both"/>
    </w:pPr>
    <w:rPr>
      <w:rFonts w:ascii="Comic Sans MS" w:eastAsia="Times New Roman" w:hAnsi="Comic Sans MS" w:cs="Times New Roman"/>
      <w:sz w:val="16"/>
      <w:szCs w:val="20"/>
      <w:lang w:eastAsia="en-US"/>
    </w:rPr>
  </w:style>
  <w:style w:type="paragraph" w:customStyle="1" w:styleId="Remarque">
    <w:name w:val="Remarque"/>
    <w:rsid w:val="00222786"/>
    <w:pPr>
      <w:pBdr>
        <w:top w:val="single" w:sz="4" w:space="1" w:color="auto"/>
        <w:left w:val="single" w:sz="4" w:space="4" w:color="auto"/>
        <w:bottom w:val="single" w:sz="4" w:space="1" w:color="auto"/>
        <w:right w:val="single" w:sz="4" w:space="4" w:color="auto"/>
      </w:pBdr>
      <w:shd w:val="pct12" w:color="FFFF00" w:fill="auto"/>
      <w:spacing w:before="240" w:after="240"/>
    </w:pPr>
    <w:rPr>
      <w:rFonts w:ascii="Calibri" w:eastAsia="Times New Roman" w:hAnsi="Calibri" w:cs="Times New Roman"/>
      <w:b/>
      <w:color w:val="800000"/>
      <w:sz w:val="22"/>
      <w:szCs w:val="20"/>
      <w:lang w:eastAsia="en-US"/>
    </w:rPr>
  </w:style>
  <w:style w:type="paragraph" w:styleId="Objetducommentaire">
    <w:name w:val="annotation subject"/>
    <w:basedOn w:val="Commentaire"/>
    <w:next w:val="Commentaire"/>
    <w:link w:val="ObjetducommentaireCar"/>
    <w:uiPriority w:val="99"/>
    <w:semiHidden/>
    <w:unhideWhenUsed/>
    <w:rsid w:val="00222786"/>
    <w:pPr>
      <w:keepLines w:val="0"/>
      <w:spacing w:before="0" w:after="0"/>
      <w:ind w:left="0" w:right="0"/>
      <w:jc w:val="left"/>
    </w:pPr>
    <w:rPr>
      <w:rFonts w:cs="Calibri"/>
      <w:b/>
      <w:bCs/>
      <w:sz w:val="20"/>
      <w:lang w:eastAsia="fr-BE"/>
    </w:rPr>
  </w:style>
  <w:style w:type="character" w:customStyle="1" w:styleId="ObjetducommentaireCar">
    <w:name w:val="Objet du commentaire Car"/>
    <w:basedOn w:val="CommentaireCar"/>
    <w:link w:val="Objetducommentaire"/>
    <w:uiPriority w:val="99"/>
    <w:semiHidden/>
    <w:rsid w:val="00222786"/>
    <w:rPr>
      <w:rFonts w:ascii="Calibri" w:eastAsia="Times New Roman" w:hAnsi="Calibri" w:cs="Calibri"/>
      <w:b/>
      <w:bCs/>
      <w:sz w:val="20"/>
      <w:szCs w:val="20"/>
      <w:lang w:eastAsia="fr-BE"/>
    </w:rPr>
  </w:style>
  <w:style w:type="numbering" w:customStyle="1" w:styleId="NoList1">
    <w:name w:val="No List1"/>
    <w:next w:val="Aucuneliste"/>
    <w:uiPriority w:val="99"/>
    <w:semiHidden/>
    <w:unhideWhenUsed/>
    <w:rsid w:val="00222786"/>
  </w:style>
  <w:style w:type="paragraph" w:styleId="Normalcentr">
    <w:name w:val="Block Text"/>
    <w:basedOn w:val="Normal"/>
    <w:semiHidden/>
    <w:rsid w:val="00222786"/>
    <w:pPr>
      <w:spacing w:after="240"/>
      <w:ind w:left="113" w:right="113"/>
      <w:jc w:val="center"/>
    </w:pPr>
    <w:rPr>
      <w:rFonts w:ascii="Arial" w:eastAsia="Times New Roman" w:hAnsi="Arial" w:cs="Calibri"/>
      <w:b/>
      <w:sz w:val="20"/>
      <w:szCs w:val="20"/>
    </w:rPr>
  </w:style>
  <w:style w:type="paragraph" w:styleId="Notedefin">
    <w:name w:val="endnote text"/>
    <w:link w:val="NotedefinCar"/>
    <w:semiHidden/>
    <w:rsid w:val="00222786"/>
    <w:pPr>
      <w:tabs>
        <w:tab w:val="left" w:pos="340"/>
      </w:tabs>
      <w:spacing w:after="40"/>
      <w:ind w:left="340" w:hanging="340"/>
      <w:jc w:val="both"/>
    </w:pPr>
    <w:rPr>
      <w:rFonts w:ascii="Hand Letter" w:eastAsia="Times New Roman" w:hAnsi="Hand Letter" w:cs="Times New Roman"/>
      <w:sz w:val="18"/>
      <w:szCs w:val="20"/>
    </w:rPr>
  </w:style>
  <w:style w:type="character" w:customStyle="1" w:styleId="NotedefinCar">
    <w:name w:val="Note de fin Car"/>
    <w:basedOn w:val="Policepardfaut"/>
    <w:link w:val="Notedefin"/>
    <w:semiHidden/>
    <w:rsid w:val="00222786"/>
    <w:rPr>
      <w:rFonts w:ascii="Hand Letter" w:eastAsia="Times New Roman" w:hAnsi="Hand Letter" w:cs="Times New Roman"/>
      <w:sz w:val="18"/>
      <w:szCs w:val="20"/>
    </w:rPr>
  </w:style>
  <w:style w:type="character" w:styleId="Appeldenotedefin">
    <w:name w:val="endnote reference"/>
    <w:semiHidden/>
    <w:rsid w:val="00222786"/>
    <w:rPr>
      <w:rFonts w:ascii="Arial" w:hAnsi="Arial"/>
      <w:position w:val="8"/>
      <w:sz w:val="16"/>
      <w:vertAlign w:val="baseline"/>
    </w:rPr>
  </w:style>
  <w:style w:type="paragraph" w:customStyle="1" w:styleId="Annexesousttr">
    <w:name w:val="Annexe_sous_ttr"/>
    <w:next w:val="Lgislation"/>
    <w:rsid w:val="00222786"/>
    <w:pPr>
      <w:keepNext/>
      <w:keepLines/>
      <w:suppressAutoHyphens/>
      <w:spacing w:after="240"/>
      <w:ind w:left="851" w:right="851"/>
      <w:jc w:val="center"/>
    </w:pPr>
    <w:rPr>
      <w:rFonts w:ascii="Flora" w:eastAsia="Times New Roman" w:hAnsi="Flora" w:cs="Times New Roman"/>
      <w:smallCaps/>
      <w:sz w:val="20"/>
      <w:szCs w:val="20"/>
    </w:rPr>
  </w:style>
  <w:style w:type="paragraph" w:customStyle="1" w:styleId="Annexetitre">
    <w:name w:val="Annexe_titre"/>
    <w:next w:val="Lgislation"/>
    <w:rsid w:val="00222786"/>
    <w:pPr>
      <w:keepNext/>
      <w:keepLines/>
      <w:suppressAutoHyphens/>
      <w:spacing w:before="120" w:after="180"/>
      <w:jc w:val="center"/>
    </w:pPr>
    <w:rPr>
      <w:rFonts w:ascii="PosterBodoni It BT" w:eastAsia="Times New Roman" w:hAnsi="PosterBodoni It BT" w:cs="Times New Roman"/>
      <w:szCs w:val="20"/>
    </w:rPr>
  </w:style>
  <w:style w:type="paragraph" w:customStyle="1" w:styleId="Texteloi">
    <w:name w:val="Texteloi"/>
    <w:next w:val="Normal"/>
    <w:rsid w:val="00222786"/>
    <w:pPr>
      <w:suppressAutoHyphens/>
      <w:spacing w:before="60" w:after="120"/>
      <w:jc w:val="both"/>
    </w:pPr>
    <w:rPr>
      <w:rFonts w:ascii="Eurostile" w:eastAsia="Times New Roman" w:hAnsi="Eurostile" w:cs="Times New Roman"/>
      <w:sz w:val="20"/>
      <w:szCs w:val="20"/>
    </w:rPr>
  </w:style>
  <w:style w:type="paragraph" w:styleId="TM2">
    <w:name w:val="toc 2"/>
    <w:basedOn w:val="Normal"/>
    <w:next w:val="Normal"/>
    <w:autoRedefine/>
    <w:uiPriority w:val="39"/>
    <w:rsid w:val="00222786"/>
    <w:pPr>
      <w:spacing w:before="40" w:after="40"/>
      <w:ind w:left="221"/>
    </w:pPr>
    <w:rPr>
      <w:rFonts w:ascii="Calibri" w:eastAsia="Times New Roman" w:hAnsi="Calibri" w:cs="Calibri"/>
      <w:szCs w:val="20"/>
    </w:rPr>
  </w:style>
  <w:style w:type="paragraph" w:styleId="TM3">
    <w:name w:val="toc 3"/>
    <w:basedOn w:val="Normal"/>
    <w:next w:val="Normal"/>
    <w:autoRedefine/>
    <w:uiPriority w:val="39"/>
    <w:rsid w:val="00222786"/>
    <w:pPr>
      <w:spacing w:before="20" w:after="20"/>
      <w:ind w:left="442"/>
    </w:pPr>
    <w:rPr>
      <w:rFonts w:ascii="Calibri" w:eastAsia="Times New Roman" w:hAnsi="Calibri" w:cs="Calibri"/>
      <w:sz w:val="16"/>
      <w:szCs w:val="20"/>
    </w:rPr>
  </w:style>
  <w:style w:type="paragraph" w:styleId="TM4">
    <w:name w:val="toc 4"/>
    <w:basedOn w:val="Normal"/>
    <w:next w:val="Normal"/>
    <w:autoRedefine/>
    <w:semiHidden/>
    <w:rsid w:val="00222786"/>
    <w:pPr>
      <w:spacing w:after="240"/>
      <w:ind w:left="660"/>
    </w:pPr>
    <w:rPr>
      <w:rFonts w:ascii="Arial" w:eastAsia="Times New Roman" w:hAnsi="Arial" w:cs="Calibri"/>
      <w:sz w:val="22"/>
      <w:szCs w:val="20"/>
    </w:rPr>
  </w:style>
  <w:style w:type="paragraph" w:styleId="TM5">
    <w:name w:val="toc 5"/>
    <w:basedOn w:val="Normal"/>
    <w:next w:val="Normal"/>
    <w:autoRedefine/>
    <w:semiHidden/>
    <w:rsid w:val="00222786"/>
    <w:pPr>
      <w:spacing w:after="240"/>
      <w:ind w:left="880"/>
    </w:pPr>
    <w:rPr>
      <w:rFonts w:ascii="Arial" w:eastAsia="Times New Roman" w:hAnsi="Arial" w:cs="Calibri"/>
      <w:sz w:val="22"/>
      <w:szCs w:val="20"/>
    </w:rPr>
  </w:style>
  <w:style w:type="character" w:customStyle="1" w:styleId="PageListetextes">
    <w:name w:val="Page Liste_textes"/>
    <w:rsid w:val="00222786"/>
    <w:rPr>
      <w:rFonts w:ascii="Comic Sans MS" w:hAnsi="Comic Sans MS"/>
      <w:sz w:val="24"/>
    </w:rPr>
  </w:style>
  <w:style w:type="character" w:customStyle="1" w:styleId="Numrotexteloi">
    <w:name w:val="Numéro texte_loi"/>
    <w:rsid w:val="00222786"/>
    <w:rPr>
      <w:rFonts w:ascii="Polo" w:hAnsi="Polo"/>
      <w:sz w:val="24"/>
    </w:rPr>
  </w:style>
  <w:style w:type="paragraph" w:customStyle="1" w:styleId="TableMatires">
    <w:name w:val="Table Matières"/>
    <w:rsid w:val="00222786"/>
    <w:pPr>
      <w:keepNext/>
      <w:spacing w:after="480"/>
      <w:jc w:val="center"/>
    </w:pPr>
    <w:rPr>
      <w:rFonts w:ascii="FutoralShadeDB" w:eastAsia="Times New Roman" w:hAnsi="FutoralShadeDB" w:cs="Times New Roman"/>
      <w:spacing w:val="60"/>
      <w:sz w:val="44"/>
      <w:szCs w:val="20"/>
    </w:rPr>
  </w:style>
  <w:style w:type="paragraph" w:customStyle="1" w:styleId="TitreListeguide">
    <w:name w:val="Titre Liste_guide"/>
    <w:rsid w:val="00222786"/>
    <w:pPr>
      <w:keepNext/>
      <w:spacing w:after="240"/>
      <w:ind w:left="567"/>
      <w:jc w:val="both"/>
    </w:pPr>
    <w:rPr>
      <w:rFonts w:ascii="Maiandra GD" w:eastAsia="Times New Roman" w:hAnsi="Maiandra GD" w:cs="Times New Roman"/>
      <w:b/>
      <w:sz w:val="20"/>
      <w:szCs w:val="20"/>
    </w:rPr>
  </w:style>
  <w:style w:type="paragraph" w:customStyle="1" w:styleId="LgisTableau">
    <w:name w:val="LégisTableau"/>
    <w:basedOn w:val="Lgislation"/>
    <w:rsid w:val="00222786"/>
    <w:pPr>
      <w:suppressAutoHyphens/>
      <w:spacing w:before="40" w:after="40"/>
      <w:ind w:left="113" w:firstLine="0"/>
      <w:jc w:val="left"/>
    </w:pPr>
    <w:rPr>
      <w:rFonts w:ascii="Arial Narrow" w:hAnsi="Arial Narrow"/>
      <w:sz w:val="18"/>
    </w:rPr>
  </w:style>
  <w:style w:type="character" w:customStyle="1" w:styleId="Articlelgislation">
    <w:name w:val="Article législation"/>
    <w:basedOn w:val="Policepardfaut"/>
    <w:rsid w:val="00222786"/>
  </w:style>
  <w:style w:type="paragraph" w:customStyle="1" w:styleId="CatgorieEIE">
    <w:name w:val="Catégorie EIE"/>
    <w:rsid w:val="00222786"/>
    <w:pPr>
      <w:keepNext/>
      <w:tabs>
        <w:tab w:val="left" w:pos="567"/>
      </w:tabs>
      <w:suppressAutoHyphens/>
      <w:spacing w:before="60" w:after="120"/>
      <w:jc w:val="both"/>
    </w:pPr>
    <w:rPr>
      <w:rFonts w:ascii="Windsor" w:eastAsia="Times New Roman" w:hAnsi="Windsor" w:cs="Times New Roman"/>
      <w:sz w:val="22"/>
      <w:szCs w:val="20"/>
    </w:rPr>
  </w:style>
  <w:style w:type="paragraph" w:styleId="TM6">
    <w:name w:val="toc 6"/>
    <w:basedOn w:val="Normal"/>
    <w:next w:val="Normal"/>
    <w:autoRedefine/>
    <w:semiHidden/>
    <w:rsid w:val="00222786"/>
    <w:pPr>
      <w:spacing w:after="240"/>
      <w:ind w:left="1100"/>
    </w:pPr>
    <w:rPr>
      <w:rFonts w:ascii="Arial" w:eastAsia="Times New Roman" w:hAnsi="Arial" w:cs="Calibri"/>
      <w:sz w:val="22"/>
      <w:szCs w:val="20"/>
    </w:rPr>
  </w:style>
  <w:style w:type="paragraph" w:customStyle="1" w:styleId="Citation1">
    <w:name w:val="Citation1"/>
    <w:basedOn w:val="Lgislation"/>
    <w:rsid w:val="00222786"/>
    <w:pPr>
      <w:ind w:left="284" w:right="284"/>
    </w:pPr>
    <w:rPr>
      <w:rFonts w:ascii="Arial Narrow" w:hAnsi="Arial Narrow"/>
      <w:i/>
      <w:sz w:val="18"/>
    </w:rPr>
  </w:style>
  <w:style w:type="character" w:customStyle="1" w:styleId="ArticleCitation">
    <w:name w:val="Article Citation"/>
    <w:rsid w:val="00222786"/>
    <w:rPr>
      <w:b/>
    </w:rPr>
  </w:style>
  <w:style w:type="paragraph" w:customStyle="1" w:styleId="PiedPagepaysage">
    <w:name w:val="Pied Page paysage"/>
    <w:basedOn w:val="Pieddepage"/>
    <w:rsid w:val="00222786"/>
    <w:pPr>
      <w:tabs>
        <w:tab w:val="center" w:pos="7229"/>
        <w:tab w:val="right" w:pos="14600"/>
      </w:tabs>
      <w:jc w:val="center"/>
    </w:pPr>
    <w:rPr>
      <w:rFonts w:ascii="Bookman Old Style" w:eastAsia="Times New Roman" w:hAnsi="Bookman Old Style" w:cs="Calibri"/>
      <w:b/>
      <w:noProof/>
      <w:sz w:val="22"/>
      <w:szCs w:val="20"/>
    </w:rPr>
  </w:style>
  <w:style w:type="paragraph" w:customStyle="1" w:styleId="En-ttepage1">
    <w:name w:val="En-tête page 1"/>
    <w:rsid w:val="00222786"/>
    <w:rPr>
      <w:rFonts w:ascii="Courier New" w:eastAsia="Times New Roman" w:hAnsi="Courier New" w:cs="Times New Roman"/>
      <w:b/>
      <w:noProof/>
      <w:sz w:val="12"/>
      <w:szCs w:val="20"/>
    </w:rPr>
  </w:style>
  <w:style w:type="character" w:customStyle="1" w:styleId="Citationmots">
    <w:name w:val="Citation_mots"/>
    <w:rsid w:val="00222786"/>
    <w:rPr>
      <w:rFonts w:ascii="Arial Narrow" w:hAnsi="Arial Narrow"/>
      <w:i/>
      <w:noProof w:val="0"/>
      <w:sz w:val="18"/>
      <w:lang w:val="fr-FR"/>
    </w:rPr>
  </w:style>
  <w:style w:type="character" w:customStyle="1" w:styleId="Dfinition">
    <w:name w:val="Définition"/>
    <w:rsid w:val="00222786"/>
    <w:rPr>
      <w:rFonts w:ascii="Fette Engschrift" w:hAnsi="Fette Engschrift"/>
      <w:sz w:val="22"/>
      <w:u w:val="single"/>
    </w:rPr>
  </w:style>
  <w:style w:type="paragraph" w:customStyle="1" w:styleId="Livre">
    <w:name w:val="Livre"/>
    <w:basedOn w:val="Titre1"/>
    <w:next w:val="Titre1"/>
    <w:rsid w:val="00222786"/>
    <w:pPr>
      <w:tabs>
        <w:tab w:val="left" w:pos="709"/>
      </w:tabs>
      <w:suppressAutoHyphens/>
      <w:spacing w:line="276" w:lineRule="auto"/>
      <w:ind w:left="0" w:right="142" w:firstLine="0"/>
      <w:jc w:val="center"/>
      <w:outlineLvl w:val="9"/>
    </w:pPr>
    <w:rPr>
      <w:rFonts w:ascii="Castanet" w:eastAsia="Times New Roman" w:hAnsi="Castanet" w:cs="Times New Roman"/>
      <w:bCs w:val="0"/>
      <w:smallCaps/>
      <w:spacing w:val="20"/>
      <w:szCs w:val="20"/>
    </w:rPr>
  </w:style>
  <w:style w:type="paragraph" w:customStyle="1" w:styleId="Cadre">
    <w:name w:val="Cadre"/>
    <w:next w:val="Formulairedemande"/>
    <w:rsid w:val="00222786"/>
    <w:pPr>
      <w:keepNext/>
      <w:keepLines/>
      <w:suppressAutoHyphens/>
      <w:spacing w:after="180"/>
      <w:ind w:left="567" w:right="567"/>
      <w:jc w:val="center"/>
    </w:pPr>
    <w:rPr>
      <w:rFonts w:ascii="Comic Sans MS" w:eastAsia="Times New Roman" w:hAnsi="Comic Sans MS" w:cs="Times New Roman"/>
      <w:b/>
      <w:smallCaps/>
      <w:szCs w:val="20"/>
    </w:rPr>
  </w:style>
  <w:style w:type="paragraph" w:customStyle="1" w:styleId="Descriptiontitre3">
    <w:name w:val="Description titre_3"/>
    <w:basedOn w:val="Descriptiontitre1"/>
    <w:next w:val="Formulairedemande"/>
    <w:rsid w:val="00222786"/>
    <w:pPr>
      <w:tabs>
        <w:tab w:val="clear" w:pos="992"/>
        <w:tab w:val="left" w:pos="1276"/>
      </w:tabs>
      <w:ind w:left="1276" w:hanging="992"/>
    </w:pPr>
    <w:rPr>
      <w:i/>
      <w:smallCaps w:val="0"/>
      <w:sz w:val="20"/>
      <w:lang w:eastAsia="fr-FR"/>
    </w:rPr>
  </w:style>
  <w:style w:type="paragraph" w:customStyle="1" w:styleId="Captagetitre">
    <w:name w:val="Captage (titre)"/>
    <w:next w:val="Formulairedemande"/>
    <w:rsid w:val="00222786"/>
    <w:pPr>
      <w:keepNext/>
      <w:keepLines/>
      <w:spacing w:before="120" w:after="240"/>
      <w:ind w:left="284"/>
    </w:pPr>
    <w:rPr>
      <w:rFonts w:ascii="Times New Roman" w:eastAsia="Times New Roman" w:hAnsi="Times New Roman" w:cs="Times New Roman"/>
      <w:b/>
      <w:sz w:val="21"/>
      <w:szCs w:val="20"/>
    </w:rPr>
  </w:style>
  <w:style w:type="paragraph" w:customStyle="1" w:styleId="RservAdministration">
    <w:name w:val="Réservé Administration"/>
    <w:basedOn w:val="Formulaireencadr"/>
    <w:rsid w:val="00222786"/>
    <w:pPr>
      <w:shd w:val="pct10" w:color="auto" w:fill="FFFFFF"/>
      <w:tabs>
        <w:tab w:val="clear" w:pos="9497"/>
        <w:tab w:val="right" w:leader="dot" w:pos="9498"/>
      </w:tabs>
      <w:spacing w:after="120"/>
    </w:pPr>
    <w:rPr>
      <w:lang w:eastAsia="fr-FR"/>
    </w:rPr>
  </w:style>
  <w:style w:type="paragraph" w:customStyle="1" w:styleId="TitreDGATLP">
    <w:name w:val="Titre DGATLP"/>
    <w:next w:val="RservAdministration"/>
    <w:rsid w:val="00222786"/>
    <w:pPr>
      <w:keepNext/>
      <w:tabs>
        <w:tab w:val="left" w:leader="dot" w:pos="5670"/>
      </w:tabs>
      <w:spacing w:after="240"/>
      <w:jc w:val="center"/>
    </w:pPr>
    <w:rPr>
      <w:rFonts w:ascii="Times New Roman" w:eastAsia="Times New Roman" w:hAnsi="Times New Roman" w:cs="Times New Roman"/>
      <w:b/>
      <w:i/>
      <w:sz w:val="22"/>
      <w:szCs w:val="20"/>
    </w:rPr>
  </w:style>
  <w:style w:type="paragraph" w:customStyle="1" w:styleId="Eautitre1">
    <w:name w:val="Eau (titre_1)"/>
    <w:basedOn w:val="Descriptiontitre1"/>
    <w:next w:val="Normal"/>
    <w:rsid w:val="00222786"/>
    <w:pPr>
      <w:tabs>
        <w:tab w:val="clear" w:pos="992"/>
      </w:tabs>
      <w:ind w:left="284" w:firstLine="0"/>
    </w:pPr>
    <w:rPr>
      <w:lang w:eastAsia="fr-FR"/>
    </w:rPr>
  </w:style>
  <w:style w:type="paragraph" w:customStyle="1" w:styleId="Partie">
    <w:name w:val="Partie"/>
    <w:next w:val="Cadre"/>
    <w:rsid w:val="00222786"/>
    <w:pPr>
      <w:keepNext/>
      <w:keepLines/>
      <w:shd w:val="pct10" w:color="auto" w:fill="FFFFFF"/>
      <w:suppressAutoHyphens/>
    </w:pPr>
    <w:rPr>
      <w:rFonts w:ascii="Times New Roman" w:eastAsia="Times New Roman" w:hAnsi="Times New Roman" w:cs="Times New Roman"/>
      <w:b/>
      <w:smallCaps/>
      <w:szCs w:val="20"/>
    </w:rPr>
  </w:style>
  <w:style w:type="paragraph" w:customStyle="1" w:styleId="Rappelcadre">
    <w:name w:val="Rappel cadre"/>
    <w:rsid w:val="00222786"/>
    <w:pPr>
      <w:jc w:val="right"/>
    </w:pPr>
    <w:rPr>
      <w:rFonts w:ascii="Arial Narrow" w:eastAsia="Times New Roman" w:hAnsi="Arial Narrow" w:cs="Times New Roman"/>
      <w:b/>
      <w:sz w:val="18"/>
      <w:szCs w:val="20"/>
    </w:rPr>
  </w:style>
  <w:style w:type="paragraph" w:customStyle="1" w:styleId="Objet">
    <w:name w:val="Objet"/>
    <w:basedOn w:val="Normal"/>
    <w:rsid w:val="00222786"/>
    <w:pPr>
      <w:numPr>
        <w:numId w:val="28"/>
      </w:numPr>
      <w:spacing w:after="240"/>
    </w:pPr>
    <w:rPr>
      <w:rFonts w:ascii="Arial" w:eastAsia="Times New Roman" w:hAnsi="Arial" w:cs="Calibri"/>
      <w:sz w:val="22"/>
      <w:szCs w:val="20"/>
    </w:rPr>
  </w:style>
  <w:style w:type="paragraph" w:customStyle="1" w:styleId="GSM">
    <w:name w:val="GSM"/>
    <w:rsid w:val="00222786"/>
    <w:pPr>
      <w:keepLines/>
      <w:spacing w:after="120"/>
      <w:jc w:val="both"/>
      <w:outlineLvl w:val="0"/>
    </w:pPr>
    <w:rPr>
      <w:rFonts w:ascii="Times New Roman" w:eastAsia="Times New Roman" w:hAnsi="Times New Roman" w:cs="Times New Roman"/>
      <w:sz w:val="22"/>
      <w:szCs w:val="20"/>
      <w:lang w:val="fr-BE"/>
    </w:rPr>
  </w:style>
  <w:style w:type="paragraph" w:customStyle="1" w:styleId="GSMSous-titre">
    <w:name w:val="GSM Sous-titre"/>
    <w:next w:val="GSM"/>
    <w:rsid w:val="00222786"/>
    <w:pPr>
      <w:keepNext/>
      <w:numPr>
        <w:numId w:val="29"/>
      </w:numPr>
      <w:suppressAutoHyphens/>
      <w:spacing w:before="120" w:after="240"/>
      <w:jc w:val="both"/>
      <w:outlineLvl w:val="0"/>
    </w:pPr>
    <w:rPr>
      <w:rFonts w:ascii="Arial" w:eastAsia="Times New Roman" w:hAnsi="Arial" w:cs="Times New Roman"/>
      <w:b/>
      <w:sz w:val="20"/>
      <w:szCs w:val="20"/>
      <w:lang w:val="fr-BE"/>
    </w:rPr>
  </w:style>
  <w:style w:type="paragraph" w:customStyle="1" w:styleId="GSMTitre">
    <w:name w:val="GSM Titre"/>
    <w:next w:val="GSM"/>
    <w:rsid w:val="00222786"/>
    <w:pPr>
      <w:keepNext/>
      <w:numPr>
        <w:numId w:val="30"/>
      </w:numPr>
      <w:tabs>
        <w:tab w:val="clear" w:pos="425"/>
        <w:tab w:val="num" w:pos="567"/>
      </w:tabs>
      <w:suppressAutoHyphens/>
      <w:spacing w:before="120" w:after="240"/>
      <w:ind w:left="567" w:hanging="567"/>
    </w:pPr>
    <w:rPr>
      <w:rFonts w:ascii="Times New Roman" w:eastAsia="Times New Roman" w:hAnsi="Times New Roman" w:cs="Times New Roman"/>
      <w:b/>
      <w:smallCaps/>
      <w:szCs w:val="20"/>
    </w:rPr>
  </w:style>
  <w:style w:type="paragraph" w:customStyle="1" w:styleId="Entteformsup">
    <w:name w:val="Entête form sup"/>
    <w:rsid w:val="00222786"/>
    <w:pPr>
      <w:suppressAutoHyphens/>
      <w:spacing w:after="120"/>
      <w:jc w:val="center"/>
    </w:pPr>
    <w:rPr>
      <w:rFonts w:ascii="Trebuchet MS" w:eastAsia="Times New Roman" w:hAnsi="Trebuchet MS" w:cs="Times New Roman"/>
      <w:b/>
      <w:sz w:val="22"/>
      <w:szCs w:val="20"/>
    </w:rPr>
  </w:style>
  <w:style w:type="paragraph" w:customStyle="1" w:styleId="Objetformulaire">
    <w:name w:val="Objet formulaire"/>
    <w:rsid w:val="00222786"/>
    <w:pPr>
      <w:keepLines/>
      <w:pBdr>
        <w:top w:val="thinThickSmallGap" w:sz="12" w:space="3" w:color="800000"/>
        <w:bottom w:val="thinThickSmallGap" w:sz="12" w:space="3" w:color="800000"/>
      </w:pBdr>
      <w:suppressAutoHyphens/>
      <w:spacing w:after="240"/>
      <w:ind w:left="567" w:right="567"/>
      <w:jc w:val="center"/>
    </w:pPr>
    <w:rPr>
      <w:rFonts w:ascii="Trebuchet MS" w:eastAsia="Times New Roman" w:hAnsi="Trebuchet MS" w:cs="Times New Roman"/>
      <w:b/>
      <w:sz w:val="20"/>
      <w:szCs w:val="20"/>
    </w:rPr>
  </w:style>
  <w:style w:type="paragraph" w:customStyle="1" w:styleId="Nomfichier">
    <w:name w:val="Nom fichier"/>
    <w:rsid w:val="00222786"/>
    <w:pPr>
      <w:ind w:left="-284"/>
    </w:pPr>
    <w:rPr>
      <w:rFonts w:ascii="Courier New" w:eastAsia="Times New Roman" w:hAnsi="Courier New" w:cs="Times New Roman"/>
      <w:b/>
      <w:noProof/>
      <w:sz w:val="12"/>
      <w:szCs w:val="20"/>
    </w:rPr>
  </w:style>
  <w:style w:type="paragraph" w:customStyle="1" w:styleId="En-tteannexes">
    <w:name w:val="En-tête annexes"/>
    <w:basedOn w:val="En-tte"/>
    <w:rsid w:val="00222786"/>
    <w:pPr>
      <w:pBdr>
        <w:top w:val="single" w:sz="8" w:space="3" w:color="auto"/>
        <w:left w:val="single" w:sz="8" w:space="3" w:color="auto"/>
        <w:bottom w:val="single" w:sz="8" w:space="3" w:color="auto"/>
        <w:right w:val="single" w:sz="8" w:space="3" w:color="auto"/>
      </w:pBdr>
      <w:shd w:val="pct10" w:color="auto" w:fill="FFFFFF"/>
      <w:spacing w:before="120" w:after="120"/>
      <w:ind w:left="567" w:right="567"/>
      <w:jc w:val="center"/>
    </w:pPr>
    <w:rPr>
      <w:rFonts w:ascii="Bookman Old Style" w:eastAsia="Times New Roman" w:hAnsi="Bookman Old Style" w:cs="Calibri"/>
      <w:noProof/>
      <w:szCs w:val="20"/>
    </w:rPr>
  </w:style>
  <w:style w:type="paragraph" w:customStyle="1" w:styleId="PiedpageAnnexes">
    <w:name w:val="Pied page Annexes"/>
    <w:basedOn w:val="Pieddepage"/>
    <w:rsid w:val="00222786"/>
    <w:pPr>
      <w:pBdr>
        <w:top w:val="single" w:sz="6" w:space="3" w:color="auto"/>
        <w:bottom w:val="single" w:sz="6" w:space="3" w:color="auto"/>
      </w:pBdr>
      <w:shd w:val="pct5" w:color="auto" w:fill="FFFFFF"/>
      <w:jc w:val="center"/>
    </w:pPr>
    <w:rPr>
      <w:rFonts w:ascii="Trebuchet MS" w:eastAsia="Times New Roman" w:hAnsi="Trebuchet MS" w:cs="Calibri"/>
      <w:b/>
      <w:noProof/>
      <w:sz w:val="20"/>
      <w:szCs w:val="20"/>
    </w:rPr>
  </w:style>
  <w:style w:type="character" w:customStyle="1" w:styleId="Cadastre">
    <w:name w:val="Cadastre"/>
    <w:rsid w:val="00222786"/>
    <w:rPr>
      <w:position w:val="6"/>
      <w:sz w:val="16"/>
    </w:rPr>
  </w:style>
  <w:style w:type="paragraph" w:customStyle="1" w:styleId="FaxTlphoneDPA">
    <w:name w:val="Fax Téléphone DPA"/>
    <w:rsid w:val="00222786"/>
    <w:pPr>
      <w:framePr w:w="7655" w:hSpace="142" w:vSpace="284" w:wrap="notBeside" w:vAnchor="page" w:hAnchor="page" w:x="2836" w:y="15877"/>
      <w:pBdr>
        <w:top w:val="single" w:sz="6" w:space="1" w:color="auto"/>
      </w:pBdr>
      <w:spacing w:after="60"/>
      <w:jc w:val="center"/>
    </w:pPr>
    <w:rPr>
      <w:rFonts w:ascii="Blue Highway Condensed" w:eastAsia="Times New Roman" w:hAnsi="Blue Highway Condensed" w:cs="Times New Roman"/>
      <w:b/>
      <w:noProof/>
      <w:sz w:val="22"/>
      <w:szCs w:val="20"/>
    </w:rPr>
  </w:style>
  <w:style w:type="paragraph" w:styleId="TM7">
    <w:name w:val="toc 7"/>
    <w:basedOn w:val="Normal"/>
    <w:next w:val="Normal"/>
    <w:autoRedefine/>
    <w:semiHidden/>
    <w:rsid w:val="00222786"/>
    <w:pPr>
      <w:spacing w:after="240"/>
      <w:ind w:left="1320"/>
    </w:pPr>
    <w:rPr>
      <w:rFonts w:ascii="Arial" w:eastAsia="Times New Roman" w:hAnsi="Arial" w:cs="Calibri"/>
      <w:sz w:val="22"/>
      <w:szCs w:val="20"/>
    </w:rPr>
  </w:style>
  <w:style w:type="paragraph" w:styleId="TM8">
    <w:name w:val="toc 8"/>
    <w:basedOn w:val="Normal"/>
    <w:next w:val="Normal"/>
    <w:autoRedefine/>
    <w:semiHidden/>
    <w:rsid w:val="00222786"/>
    <w:pPr>
      <w:spacing w:after="240"/>
      <w:ind w:left="1540"/>
    </w:pPr>
    <w:rPr>
      <w:rFonts w:ascii="Arial" w:eastAsia="Times New Roman" w:hAnsi="Arial" w:cs="Calibri"/>
      <w:sz w:val="22"/>
      <w:szCs w:val="20"/>
    </w:rPr>
  </w:style>
  <w:style w:type="paragraph" w:styleId="TM9">
    <w:name w:val="toc 9"/>
    <w:basedOn w:val="Normal"/>
    <w:next w:val="Normal"/>
    <w:autoRedefine/>
    <w:semiHidden/>
    <w:rsid w:val="00222786"/>
    <w:pPr>
      <w:spacing w:after="240"/>
      <w:ind w:left="1760"/>
    </w:pPr>
    <w:rPr>
      <w:rFonts w:ascii="Arial" w:eastAsia="Times New Roman" w:hAnsi="Arial" w:cs="Calibri"/>
      <w:sz w:val="22"/>
      <w:szCs w:val="20"/>
    </w:rPr>
  </w:style>
  <w:style w:type="paragraph" w:customStyle="1" w:styleId="Enttedclaration">
    <w:name w:val="Entête déclaration"/>
    <w:rsid w:val="00222786"/>
    <w:pPr>
      <w:spacing w:after="60"/>
      <w:jc w:val="center"/>
    </w:pPr>
    <w:rPr>
      <w:rFonts w:ascii="Chesslaer Medium" w:eastAsia="Times New Roman" w:hAnsi="Chesslaer Medium" w:cs="Times New Roman"/>
      <w:sz w:val="22"/>
      <w:szCs w:val="20"/>
    </w:rPr>
  </w:style>
  <w:style w:type="character" w:customStyle="1" w:styleId="Cadastreformulaire">
    <w:name w:val="Cadastre formulaire"/>
    <w:rsid w:val="00222786"/>
    <w:rPr>
      <w:b/>
      <w:color w:val="FF0000"/>
      <w:position w:val="6"/>
      <w:sz w:val="16"/>
    </w:rPr>
  </w:style>
  <w:style w:type="paragraph" w:customStyle="1" w:styleId="CartoucheNpage">
    <w:name w:val="Cartouche N° page"/>
    <w:rsid w:val="00222786"/>
    <w:pPr>
      <w:framePr w:hSpace="142" w:vSpace="142" w:wrap="around" w:vAnchor="text" w:hAnchor="text" w:y="1"/>
      <w:jc w:val="center"/>
    </w:pPr>
    <w:rPr>
      <w:rFonts w:ascii="Bookman Old Style" w:eastAsia="Times New Roman" w:hAnsi="Bookman Old Style" w:cs="Times New Roman"/>
      <w:b/>
      <w:noProof/>
      <w:sz w:val="20"/>
      <w:szCs w:val="20"/>
    </w:rPr>
  </w:style>
  <w:style w:type="paragraph" w:customStyle="1" w:styleId="CaractristiqueAntenne">
    <w:name w:val="Caractéristique Antenne"/>
    <w:basedOn w:val="Formulairedemande"/>
    <w:rsid w:val="00222786"/>
    <w:pPr>
      <w:spacing w:before="60"/>
      <w:ind w:left="0"/>
    </w:pPr>
    <w:rPr>
      <w:b/>
      <w:sz w:val="22"/>
      <w:lang w:eastAsia="fr-FR"/>
    </w:rPr>
  </w:style>
  <w:style w:type="paragraph" w:customStyle="1" w:styleId="ExplicationGSMtitre">
    <w:name w:val="Explication GSM titre"/>
    <w:next w:val="Formulairedemande"/>
    <w:rsid w:val="00222786"/>
    <w:pPr>
      <w:keepNext/>
      <w:keepLines/>
      <w:tabs>
        <w:tab w:val="left" w:pos="709"/>
      </w:tabs>
      <w:suppressAutoHyphens/>
      <w:spacing w:after="240"/>
      <w:ind w:left="709" w:hanging="709"/>
    </w:pPr>
    <w:rPr>
      <w:rFonts w:ascii="Arial" w:eastAsia="Times New Roman" w:hAnsi="Arial" w:cs="Times New Roman"/>
      <w:b/>
      <w:color w:val="000080"/>
      <w:sz w:val="22"/>
      <w:szCs w:val="20"/>
    </w:rPr>
  </w:style>
  <w:style w:type="paragraph" w:customStyle="1" w:styleId="Notesexplicativestitre">
    <w:name w:val="Notes explicatives (titre)"/>
    <w:basedOn w:val="Formspciauxtitre"/>
    <w:rsid w:val="00222786"/>
    <w:rPr>
      <w:rFonts w:ascii="Cooper Black" w:hAnsi="Cooper Black"/>
      <w:sz w:val="24"/>
      <w:lang w:eastAsia="fr-FR"/>
    </w:rPr>
  </w:style>
  <w:style w:type="paragraph" w:customStyle="1" w:styleId="Coordonnesservices">
    <w:name w:val="Coordonnées services"/>
    <w:rsid w:val="00222786"/>
    <w:pPr>
      <w:tabs>
        <w:tab w:val="left" w:pos="794"/>
      </w:tabs>
      <w:spacing w:before="40" w:after="40"/>
    </w:pPr>
    <w:rPr>
      <w:rFonts w:ascii="Comic Sans MS" w:eastAsia="Times New Roman" w:hAnsi="Comic Sans MS" w:cs="Times New Roman"/>
      <w:sz w:val="18"/>
      <w:szCs w:val="20"/>
    </w:rPr>
  </w:style>
  <w:style w:type="paragraph" w:customStyle="1" w:styleId="Question3dgt">
    <w:name w:val="Question 3 dgt"/>
    <w:basedOn w:val="Question2dgt"/>
    <w:next w:val="Normal"/>
    <w:rsid w:val="00222786"/>
    <w:pPr>
      <w:pBdr>
        <w:top w:val="double" w:sz="12" w:space="2" w:color="008000"/>
        <w:bottom w:val="double" w:sz="12" w:space="2" w:color="008000"/>
      </w:pBdr>
      <w:shd w:val="pct5" w:color="auto" w:fill="FFFFFF"/>
      <w:ind w:right="284"/>
    </w:pPr>
    <w:rPr>
      <w:rFonts w:ascii="Abadi MT Condensed Extra Bold" w:hAnsi="Abadi MT Condensed Extra Bold"/>
    </w:rPr>
  </w:style>
  <w:style w:type="paragraph" w:customStyle="1" w:styleId="Question2dgt">
    <w:name w:val="Question 2 dgt"/>
    <w:next w:val="Normal"/>
    <w:rsid w:val="00222786"/>
    <w:pPr>
      <w:keepNext/>
      <w:pBdr>
        <w:top w:val="single" w:sz="18" w:space="4" w:color="000080"/>
        <w:bottom w:val="single" w:sz="18" w:space="4" w:color="000080"/>
      </w:pBdr>
      <w:shd w:val="pct12" w:color="auto" w:fill="FFFFFF"/>
      <w:tabs>
        <w:tab w:val="left" w:pos="1418"/>
      </w:tabs>
      <w:suppressAutoHyphens/>
      <w:spacing w:before="120" w:after="240"/>
      <w:ind w:left="1418" w:hanging="1276"/>
    </w:pPr>
    <w:rPr>
      <w:rFonts w:ascii="Comic Sans MS" w:eastAsia="Times New Roman" w:hAnsi="Comic Sans MS" w:cs="Times New Roman"/>
      <w:b/>
      <w:sz w:val="20"/>
      <w:szCs w:val="20"/>
    </w:rPr>
  </w:style>
  <w:style w:type="paragraph" w:customStyle="1" w:styleId="Titrecadre">
    <w:name w:val="Titre cadre"/>
    <w:next w:val="Normal"/>
    <w:rsid w:val="00222786"/>
    <w:pPr>
      <w:keepNext/>
      <w:pBdr>
        <w:top w:val="single" w:sz="24" w:space="6" w:color="FFFF00"/>
        <w:bottom w:val="single" w:sz="24" w:space="6" w:color="FFFF00"/>
      </w:pBdr>
      <w:shd w:val="clear" w:color="auto" w:fill="0000FF"/>
      <w:suppressAutoHyphens/>
      <w:spacing w:before="120" w:after="240"/>
      <w:ind w:left="142"/>
      <w:jc w:val="right"/>
    </w:pPr>
    <w:rPr>
      <w:rFonts w:ascii="Bookman Old Style" w:eastAsia="Times New Roman" w:hAnsi="Bookman Old Style" w:cs="Times New Roman"/>
      <w:b/>
      <w:i/>
      <w:color w:val="FFFFFF"/>
      <w:sz w:val="22"/>
      <w:szCs w:val="20"/>
    </w:rPr>
  </w:style>
  <w:style w:type="paragraph" w:customStyle="1" w:styleId="Rmqcasparticuliers">
    <w:name w:val="Rmq cas particuliers"/>
    <w:basedOn w:val="Normal"/>
    <w:rsid w:val="00222786"/>
    <w:pPr>
      <w:pBdr>
        <w:top w:val="single" w:sz="2" w:space="1" w:color="FFFFFF"/>
        <w:left w:val="thinThickSmallGap" w:sz="12" w:space="3" w:color="FF0000"/>
        <w:bottom w:val="single" w:sz="2" w:space="1" w:color="FFFFFF"/>
        <w:right w:val="thinThickSmallGap" w:sz="12" w:space="3" w:color="FF0000"/>
      </w:pBdr>
      <w:spacing w:before="120" w:after="120"/>
      <w:ind w:left="709" w:right="142"/>
    </w:pPr>
    <w:rPr>
      <w:rFonts w:ascii="Blue Highway Condensed" w:eastAsia="Times New Roman" w:hAnsi="Blue Highway Condensed" w:cs="Calibri"/>
      <w:b/>
      <w:sz w:val="26"/>
      <w:szCs w:val="20"/>
      <w:lang w:val="fr-BE"/>
    </w:rPr>
  </w:style>
  <w:style w:type="paragraph" w:customStyle="1" w:styleId="TitrePrisedeau">
    <w:name w:val="Titre Prise d'eau"/>
    <w:basedOn w:val="Normal"/>
    <w:next w:val="Normal"/>
    <w:rsid w:val="00222786"/>
    <w:pPr>
      <w:keepNext/>
      <w:shd w:val="clear" w:color="auto" w:fill="0000FF"/>
      <w:spacing w:before="60" w:after="180"/>
      <w:ind w:left="142"/>
    </w:pPr>
    <w:rPr>
      <w:rFonts w:ascii="Comic Sans MS" w:eastAsia="Times New Roman" w:hAnsi="Comic Sans MS" w:cs="Calibri"/>
      <w:b/>
      <w:i/>
      <w:color w:val="FFFFFF"/>
      <w:spacing w:val="20"/>
      <w:sz w:val="22"/>
      <w:szCs w:val="20"/>
      <w:lang w:val="fr-BE"/>
    </w:rPr>
  </w:style>
  <w:style w:type="paragraph" w:customStyle="1" w:styleId="Titreprisedeau0">
    <w:name w:val="Titre prise d'eau"/>
    <w:basedOn w:val="Normal"/>
    <w:next w:val="Normal"/>
    <w:rsid w:val="00222786"/>
    <w:pPr>
      <w:keepNext/>
      <w:spacing w:before="60" w:after="180"/>
      <w:ind w:left="425"/>
    </w:pPr>
    <w:rPr>
      <w:rFonts w:ascii="Comic Sans MS" w:eastAsia="Times New Roman" w:hAnsi="Comic Sans MS" w:cs="Calibri"/>
      <w:b/>
      <w:sz w:val="22"/>
      <w:szCs w:val="20"/>
      <w:lang w:val="fr-BE"/>
    </w:rPr>
  </w:style>
  <w:style w:type="paragraph" w:customStyle="1" w:styleId="AideremplissageFA">
    <w:name w:val="Aide remplissage FA"/>
    <w:basedOn w:val="Normal"/>
    <w:rsid w:val="00222786"/>
    <w:pPr>
      <w:spacing w:after="120"/>
      <w:ind w:left="142"/>
    </w:pPr>
    <w:rPr>
      <w:rFonts w:ascii="Bookman Old Style" w:eastAsia="Times New Roman" w:hAnsi="Bookman Old Style" w:cs="Calibri"/>
      <w:color w:val="800000"/>
      <w:sz w:val="19"/>
      <w:szCs w:val="20"/>
      <w:lang w:val="fr-BE"/>
    </w:rPr>
  </w:style>
  <w:style w:type="paragraph" w:customStyle="1" w:styleId="AideremplissageFG">
    <w:name w:val="Aide remplissage FG"/>
    <w:basedOn w:val="Normal"/>
    <w:rsid w:val="00222786"/>
    <w:pPr>
      <w:spacing w:after="120"/>
      <w:ind w:left="142"/>
    </w:pPr>
    <w:rPr>
      <w:rFonts w:ascii="Comic Sans MS" w:eastAsia="Times New Roman" w:hAnsi="Comic Sans MS" w:cs="Calibri"/>
      <w:color w:val="000080"/>
      <w:sz w:val="19"/>
      <w:szCs w:val="20"/>
      <w:lang w:val="fr-BE"/>
    </w:rPr>
  </w:style>
  <w:style w:type="paragraph" w:customStyle="1" w:styleId="AnnexeTexte">
    <w:name w:val="Annexe Texte"/>
    <w:rsid w:val="00222786"/>
    <w:pPr>
      <w:spacing w:after="120"/>
      <w:jc w:val="both"/>
    </w:pPr>
    <w:rPr>
      <w:rFonts w:ascii="Trebuchet MS" w:eastAsia="Times New Roman" w:hAnsi="Trebuchet MS" w:cs="Times New Roman"/>
      <w:sz w:val="20"/>
      <w:szCs w:val="20"/>
    </w:rPr>
  </w:style>
  <w:style w:type="paragraph" w:customStyle="1" w:styleId="Registre">
    <w:name w:val="Registre"/>
    <w:rsid w:val="00222786"/>
    <w:pPr>
      <w:spacing w:before="60" w:after="60"/>
    </w:pPr>
    <w:rPr>
      <w:rFonts w:ascii="Arial Black" w:eastAsia="Times New Roman" w:hAnsi="Arial Black" w:cs="Times New Roman"/>
      <w:sz w:val="18"/>
      <w:szCs w:val="20"/>
    </w:rPr>
  </w:style>
  <w:style w:type="paragraph" w:customStyle="1" w:styleId="Cessionencadr">
    <w:name w:val="Cession encadré"/>
    <w:basedOn w:val="Formulaireencadr"/>
    <w:rsid w:val="00222786"/>
    <w:pPr>
      <w:tabs>
        <w:tab w:val="left" w:leader="dot" w:pos="5103"/>
      </w:tabs>
    </w:pPr>
    <w:rPr>
      <w:sz w:val="20"/>
      <w:lang w:eastAsia="fr-FR"/>
    </w:rPr>
  </w:style>
  <w:style w:type="paragraph" w:customStyle="1" w:styleId="Cessionen-ttetableau">
    <w:name w:val="Cession en-tête tableau"/>
    <w:basedOn w:val="Normal"/>
    <w:rsid w:val="00222786"/>
    <w:pPr>
      <w:keepNext/>
      <w:suppressAutoHyphens/>
      <w:spacing w:before="40" w:after="40"/>
      <w:jc w:val="center"/>
    </w:pPr>
    <w:rPr>
      <w:rFonts w:ascii="Bookman Old Style" w:eastAsia="Times New Roman" w:hAnsi="Bookman Old Style" w:cs="Calibri"/>
      <w:b/>
      <w:sz w:val="16"/>
      <w:szCs w:val="20"/>
    </w:rPr>
  </w:style>
  <w:style w:type="paragraph" w:customStyle="1" w:styleId="Cessionformulaire">
    <w:name w:val="Cession formulaire"/>
    <w:basedOn w:val="Formulairedemande"/>
    <w:rsid w:val="00222786"/>
    <w:pPr>
      <w:jc w:val="both"/>
    </w:pPr>
    <w:rPr>
      <w:lang w:eastAsia="fr-FR"/>
    </w:rPr>
  </w:style>
  <w:style w:type="paragraph" w:customStyle="1" w:styleId="AnnexeTitre0">
    <w:name w:val="Annexe Titre"/>
    <w:rsid w:val="00222786"/>
    <w:pPr>
      <w:keepNext/>
      <w:keepLines/>
      <w:suppressAutoHyphens/>
      <w:spacing w:after="240"/>
      <w:ind w:left="284" w:right="284"/>
      <w:jc w:val="center"/>
    </w:pPr>
    <w:rPr>
      <w:rFonts w:ascii="Bookman Old Style" w:eastAsia="Times New Roman" w:hAnsi="Bookman Old Style" w:cs="Times New Roman"/>
      <w:b/>
      <w:sz w:val="28"/>
      <w:szCs w:val="20"/>
    </w:rPr>
  </w:style>
  <w:style w:type="paragraph" w:customStyle="1" w:styleId="AnnexeSoustitre">
    <w:name w:val="Annexe Sous titre"/>
    <w:rsid w:val="00222786"/>
    <w:pPr>
      <w:keepNext/>
      <w:keepLines/>
      <w:suppressAutoHyphens/>
      <w:spacing w:after="360"/>
      <w:ind w:left="567" w:right="567"/>
      <w:jc w:val="center"/>
    </w:pPr>
    <w:rPr>
      <w:rFonts w:ascii="Arial Narrow" w:eastAsia="Times New Roman" w:hAnsi="Arial Narrow" w:cs="Times New Roman"/>
      <w:b/>
      <w:color w:val="808080"/>
      <w:szCs w:val="20"/>
    </w:rPr>
  </w:style>
  <w:style w:type="paragraph" w:customStyle="1" w:styleId="Dateversion">
    <w:name w:val="Date version"/>
    <w:next w:val="Formulairedemande"/>
    <w:rsid w:val="00222786"/>
    <w:pPr>
      <w:spacing w:after="240"/>
      <w:jc w:val="right"/>
    </w:pPr>
    <w:rPr>
      <w:rFonts w:ascii="Arial" w:eastAsia="Times New Roman" w:hAnsi="Arial" w:cs="Times New Roman"/>
      <w:i/>
      <w:color w:val="000080"/>
      <w:sz w:val="20"/>
      <w:szCs w:val="20"/>
    </w:rPr>
  </w:style>
  <w:style w:type="paragraph" w:customStyle="1" w:styleId="Objetducommentaire1">
    <w:name w:val="Objet du commentaire1"/>
    <w:basedOn w:val="Commentaire"/>
    <w:next w:val="Commentaire"/>
    <w:semiHidden/>
    <w:rsid w:val="00222786"/>
    <w:pPr>
      <w:keepLines w:val="0"/>
      <w:spacing w:before="0" w:after="240"/>
      <w:ind w:left="0" w:right="0"/>
    </w:pPr>
    <w:rPr>
      <w:rFonts w:ascii="Arial" w:hAnsi="Arial" w:cs="Calibri"/>
      <w:b/>
      <w:bCs/>
      <w:sz w:val="20"/>
      <w:lang w:eastAsia="fr-FR"/>
    </w:rPr>
  </w:style>
  <w:style w:type="paragraph" w:customStyle="1" w:styleId="justifie">
    <w:name w:val="justifie"/>
    <w:basedOn w:val="Normal"/>
    <w:rsid w:val="00222786"/>
    <w:pPr>
      <w:spacing w:before="100" w:beforeAutospacing="1" w:after="100" w:afterAutospacing="1"/>
      <w:jc w:val="left"/>
    </w:pPr>
    <w:rPr>
      <w:rFonts w:ascii="Calibri" w:eastAsia="Times New Roman" w:hAnsi="Calibri" w:cs="Calibri"/>
      <w:sz w:val="20"/>
      <w:lang w:val="fr-BE" w:eastAsia="fr-BE"/>
    </w:rPr>
  </w:style>
  <w:style w:type="paragraph" w:styleId="Rvision">
    <w:name w:val="Revision"/>
    <w:hidden/>
    <w:uiPriority w:val="99"/>
    <w:semiHidden/>
    <w:rsid w:val="00222786"/>
    <w:rPr>
      <w:rFonts w:ascii="Times New Roman" w:eastAsia="Times New Roman" w:hAnsi="Times New Roman" w:cs="Times New Roman"/>
      <w:szCs w:val="20"/>
      <w:lang w:eastAsia="fr-BE"/>
    </w:rPr>
  </w:style>
  <w:style w:type="paragraph" w:styleId="En-ttedetabledesmatires">
    <w:name w:val="TOC Heading"/>
    <w:basedOn w:val="Titre1"/>
    <w:next w:val="Normal"/>
    <w:uiPriority w:val="39"/>
    <w:unhideWhenUsed/>
    <w:qFormat/>
    <w:rsid w:val="00222786"/>
    <w:pPr>
      <w:tabs>
        <w:tab w:val="left" w:pos="709"/>
      </w:tabs>
      <w:spacing w:after="0" w:line="259" w:lineRule="auto"/>
      <w:ind w:left="0" w:firstLine="0"/>
      <w:jc w:val="left"/>
      <w:outlineLvl w:val="9"/>
    </w:pPr>
    <w:rPr>
      <w:rFonts w:ascii="Calibri Light" w:eastAsia="Times New Roman" w:hAnsi="Calibri Light" w:cs="Times New Roman"/>
      <w:bCs w:val="0"/>
      <w:color w:val="2E74B5"/>
      <w:sz w:val="32"/>
      <w:szCs w:val="32"/>
      <w:lang w:val="en-US" w:eastAsia="en-US"/>
    </w:rPr>
  </w:style>
  <w:style w:type="paragraph" w:customStyle="1" w:styleId="Condition">
    <w:name w:val="Condition"/>
    <w:rsid w:val="00222786"/>
    <w:pPr>
      <w:keepLines/>
      <w:spacing w:after="240"/>
      <w:ind w:firstLine="567"/>
      <w:jc w:val="both"/>
    </w:pPr>
    <w:rPr>
      <w:rFonts w:ascii="Arial" w:eastAsia="Times New Roman" w:hAnsi="Arial" w:cs="Times New Roman"/>
      <w:sz w:val="22"/>
      <w:szCs w:val="20"/>
      <w:lang w:eastAsia="fr-BE"/>
    </w:rPr>
  </w:style>
  <w:style w:type="paragraph" w:customStyle="1" w:styleId="Commentaireencadr">
    <w:name w:val="Commentaire encadré"/>
    <w:qFormat/>
    <w:rsid w:val="00222786"/>
    <w:pPr>
      <w:keepLines/>
      <w:pBdr>
        <w:top w:val="single" w:sz="4" w:space="3" w:color="17365D"/>
        <w:left w:val="single" w:sz="4" w:space="3" w:color="17365D"/>
        <w:bottom w:val="single" w:sz="4" w:space="3" w:color="17365D"/>
        <w:right w:val="single" w:sz="4" w:space="3" w:color="17365D"/>
      </w:pBdr>
      <w:shd w:val="pct10" w:color="FFFF00" w:fill="auto"/>
      <w:spacing w:before="20" w:after="60"/>
      <w:jc w:val="both"/>
    </w:pPr>
    <w:rPr>
      <w:rFonts w:ascii="Calibri" w:eastAsia="Times New Roman" w:hAnsi="Calibri" w:cs="Times New Roman"/>
      <w:sz w:val="18"/>
      <w:szCs w:val="20"/>
    </w:rPr>
  </w:style>
  <w:style w:type="character" w:customStyle="1" w:styleId="RponseCar">
    <w:name w:val="Réponse Car"/>
    <w:basedOn w:val="Policepardfaut"/>
    <w:link w:val="Rponse"/>
    <w:rsid w:val="0059641A"/>
    <w:rPr>
      <w:rFonts w:ascii="Century Gothic" w:hAnsi="Century Gothic"/>
      <w:b/>
      <w:color w:val="0033CC"/>
      <w:sz w:val="20"/>
      <w:lang w:val="fr-BE"/>
    </w:rPr>
  </w:style>
  <w:style w:type="paragraph" w:customStyle="1" w:styleId="Rponse">
    <w:name w:val="Réponse"/>
    <w:link w:val="RponseCar"/>
    <w:qFormat/>
    <w:rsid w:val="0059641A"/>
    <w:rPr>
      <w:rFonts w:ascii="Century Gothic" w:hAnsi="Century Gothic"/>
      <w:b/>
      <w:color w:val="0033CC"/>
      <w:sz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9263">
      <w:bodyDiv w:val="1"/>
      <w:marLeft w:val="0"/>
      <w:marRight w:val="0"/>
      <w:marTop w:val="0"/>
      <w:marBottom w:val="0"/>
      <w:divBdr>
        <w:top w:val="none" w:sz="0" w:space="0" w:color="auto"/>
        <w:left w:val="none" w:sz="0" w:space="0" w:color="auto"/>
        <w:bottom w:val="none" w:sz="0" w:space="0" w:color="auto"/>
        <w:right w:val="none" w:sz="0" w:space="0" w:color="auto"/>
      </w:divBdr>
      <w:divsChild>
        <w:div w:id="787743611">
          <w:marLeft w:val="0"/>
          <w:marRight w:val="0"/>
          <w:marTop w:val="0"/>
          <w:marBottom w:val="0"/>
          <w:divBdr>
            <w:top w:val="none" w:sz="0" w:space="0" w:color="auto"/>
            <w:left w:val="none" w:sz="0" w:space="0" w:color="auto"/>
            <w:bottom w:val="none" w:sz="0" w:space="0" w:color="auto"/>
            <w:right w:val="none" w:sz="0" w:space="0" w:color="auto"/>
          </w:divBdr>
        </w:div>
      </w:divsChild>
    </w:div>
    <w:div w:id="329798002">
      <w:bodyDiv w:val="1"/>
      <w:marLeft w:val="0"/>
      <w:marRight w:val="0"/>
      <w:marTop w:val="0"/>
      <w:marBottom w:val="0"/>
      <w:divBdr>
        <w:top w:val="none" w:sz="0" w:space="0" w:color="auto"/>
        <w:left w:val="none" w:sz="0" w:space="0" w:color="auto"/>
        <w:bottom w:val="none" w:sz="0" w:space="0" w:color="auto"/>
        <w:right w:val="none" w:sz="0" w:space="0" w:color="auto"/>
      </w:divBdr>
    </w:div>
    <w:div w:id="393429161">
      <w:bodyDiv w:val="1"/>
      <w:marLeft w:val="0"/>
      <w:marRight w:val="0"/>
      <w:marTop w:val="0"/>
      <w:marBottom w:val="0"/>
      <w:divBdr>
        <w:top w:val="none" w:sz="0" w:space="0" w:color="auto"/>
        <w:left w:val="none" w:sz="0" w:space="0" w:color="auto"/>
        <w:bottom w:val="none" w:sz="0" w:space="0" w:color="auto"/>
        <w:right w:val="none" w:sz="0" w:space="0" w:color="auto"/>
      </w:divBdr>
    </w:div>
    <w:div w:id="1061824973">
      <w:bodyDiv w:val="1"/>
      <w:marLeft w:val="0"/>
      <w:marRight w:val="0"/>
      <w:marTop w:val="0"/>
      <w:marBottom w:val="0"/>
      <w:divBdr>
        <w:top w:val="none" w:sz="0" w:space="0" w:color="auto"/>
        <w:left w:val="none" w:sz="0" w:space="0" w:color="auto"/>
        <w:bottom w:val="none" w:sz="0" w:space="0" w:color="auto"/>
        <w:right w:val="none" w:sz="0" w:space="0" w:color="auto"/>
      </w:divBdr>
    </w:div>
    <w:div w:id="1566719692">
      <w:bodyDiv w:val="1"/>
      <w:marLeft w:val="0"/>
      <w:marRight w:val="0"/>
      <w:marTop w:val="0"/>
      <w:marBottom w:val="0"/>
      <w:divBdr>
        <w:top w:val="none" w:sz="0" w:space="0" w:color="auto"/>
        <w:left w:val="none" w:sz="0" w:space="0" w:color="auto"/>
        <w:bottom w:val="none" w:sz="0" w:space="0" w:color="auto"/>
        <w:right w:val="none" w:sz="0" w:space="0" w:color="auto"/>
      </w:divBdr>
      <w:divsChild>
        <w:div w:id="335810557">
          <w:marLeft w:val="0"/>
          <w:marRight w:val="0"/>
          <w:marTop w:val="0"/>
          <w:marBottom w:val="0"/>
          <w:divBdr>
            <w:top w:val="none" w:sz="0" w:space="0" w:color="auto"/>
            <w:left w:val="none" w:sz="0" w:space="0" w:color="auto"/>
            <w:bottom w:val="none" w:sz="0" w:space="0" w:color="auto"/>
            <w:right w:val="none" w:sz="0" w:space="0" w:color="auto"/>
          </w:divBdr>
        </w:div>
      </w:divsChild>
    </w:div>
    <w:div w:id="1591231545">
      <w:bodyDiv w:val="1"/>
      <w:marLeft w:val="0"/>
      <w:marRight w:val="0"/>
      <w:marTop w:val="0"/>
      <w:marBottom w:val="0"/>
      <w:divBdr>
        <w:top w:val="none" w:sz="0" w:space="0" w:color="auto"/>
        <w:left w:val="none" w:sz="0" w:space="0" w:color="auto"/>
        <w:bottom w:val="none" w:sz="0" w:space="0" w:color="auto"/>
        <w:right w:val="none" w:sz="0" w:space="0" w:color="auto"/>
      </w:divBdr>
      <w:divsChild>
        <w:div w:id="1352145304">
          <w:marLeft w:val="0"/>
          <w:marRight w:val="0"/>
          <w:marTop w:val="0"/>
          <w:marBottom w:val="0"/>
          <w:divBdr>
            <w:top w:val="none" w:sz="0" w:space="0" w:color="auto"/>
            <w:left w:val="none" w:sz="0" w:space="0" w:color="auto"/>
            <w:bottom w:val="none" w:sz="0" w:space="0" w:color="auto"/>
            <w:right w:val="none" w:sz="0" w:space="0" w:color="auto"/>
          </w:divBdr>
          <w:divsChild>
            <w:div w:id="1539703220">
              <w:marLeft w:val="-173"/>
              <w:marRight w:val="-173"/>
              <w:marTop w:val="0"/>
              <w:marBottom w:val="0"/>
              <w:divBdr>
                <w:top w:val="none" w:sz="0" w:space="0" w:color="auto"/>
                <w:left w:val="none" w:sz="0" w:space="0" w:color="auto"/>
                <w:bottom w:val="none" w:sz="0" w:space="0" w:color="auto"/>
                <w:right w:val="none" w:sz="0" w:space="0" w:color="auto"/>
              </w:divBdr>
              <w:divsChild>
                <w:div w:id="1737361651">
                  <w:marLeft w:val="0"/>
                  <w:marRight w:val="0"/>
                  <w:marTop w:val="0"/>
                  <w:marBottom w:val="0"/>
                  <w:divBdr>
                    <w:top w:val="none" w:sz="0" w:space="0" w:color="auto"/>
                    <w:left w:val="none" w:sz="0" w:space="0" w:color="auto"/>
                    <w:bottom w:val="none" w:sz="0" w:space="0" w:color="auto"/>
                    <w:right w:val="none" w:sz="0" w:space="0" w:color="auto"/>
                  </w:divBdr>
                  <w:divsChild>
                    <w:div w:id="10417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contact@apd-gba.be" TargetMode="External"/><Relationship Id="rId2" Type="http://schemas.openxmlformats.org/officeDocument/2006/relationships/numbering" Target="numbering.xml"/><Relationship Id="rId16" Type="http://schemas.openxmlformats.org/officeDocument/2006/relationships/hyperlink" Target="http://www.wallonie.b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X:\PUB-O3080000\DPA\SI\Forms\20190901\V3\Francais\Word\dpo@spw.wallonie.be"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wallonie.be/fr/demarche/detail/138958"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A8B853-16E2-4A59-B566-EBA12CA70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1604</Words>
  <Characters>8828</Characters>
  <Application>Microsoft Office Word</Application>
  <DocSecurity>0</DocSecurity>
  <Lines>73</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Annexe 1/9 : Formulaire relatif aux installations et activités émettant des gaz à effet de serre</vt:lpstr>
      <vt:lpstr>Annexe 1/1 : Formulaire général de demande de permis d’environnement et de permis unique</vt:lpstr>
    </vt:vector>
  </TitlesOfParts>
  <Company>Service public de Wallonie</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1/09 : Formulaire relatif aux installations et activités émettant des gaz à effet de serre</dc:title>
  <dc:subject>Permis d'environnement et permis unique</dc:subject>
  <dc:creator>Maxime SEMER</dc:creator>
  <dc:description>AM du 06/06/2019</dc:description>
  <cp:lastModifiedBy>SEMER Maxime</cp:lastModifiedBy>
  <cp:revision>10</cp:revision>
  <cp:lastPrinted>2019-07-01T16:07:00Z</cp:lastPrinted>
  <dcterms:created xsi:type="dcterms:W3CDTF">2019-12-16T15:28:00Z</dcterms:created>
  <dcterms:modified xsi:type="dcterms:W3CDTF">2020-11-27T14:56:00Z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maxime.semer@spw.wallonie.be</vt:lpwstr>
  </property>
  <property fmtid="{D5CDD505-2E9C-101B-9397-08002B2CF9AE}" pid="5" name="MSIP_Label_e72a09c5-6e26-4737-a926-47ef1ab198ae_SetDate">
    <vt:lpwstr>2019-12-16T12:17:43.1414278Z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5a75baf2-75e9-417b-9927-a57c28bede78</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ies>
</file>