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CDD4" w14:textId="2F7A78B0" w:rsidR="00B52C9F" w:rsidRPr="009847CF" w:rsidRDefault="00B52C9F" w:rsidP="00B52C9F">
      <w:pPr>
        <w:spacing w:before="100" w:beforeAutospacing="1"/>
        <w:jc w:val="center"/>
        <w:rPr>
          <w:rFonts w:ascii="Century Gothic" w:hAnsi="Century Gothic"/>
          <w:sz w:val="22"/>
          <w:szCs w:val="22"/>
        </w:rPr>
      </w:pPr>
      <w:r w:rsidRPr="009847CF">
        <w:rPr>
          <w:rFonts w:ascii="Century Gothic" w:hAnsi="Century Gothic" w:cs="Arial"/>
          <w:b/>
          <w:bCs/>
          <w:sz w:val="22"/>
          <w:szCs w:val="22"/>
        </w:rPr>
        <w:t>Demande d’agrément en tant qu’organisme qui dispense le cours de base et/ou un ou plusieurs cours de spécialisation pour conducteurs ADR</w:t>
      </w:r>
      <w:r w:rsidR="00D85FBE">
        <w:rPr>
          <w:rFonts w:ascii="Century Gothic" w:hAnsi="Century Gothic" w:cs="Arial"/>
          <w:b/>
          <w:bCs/>
          <w:sz w:val="22"/>
          <w:szCs w:val="22"/>
        </w:rPr>
        <w:t>,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tel que prévu par l’Arrêté royal du 29 juin 2003 relatif au</w:t>
      </w:r>
      <w:r>
        <w:rPr>
          <w:rFonts w:ascii="Century Gothic" w:hAnsi="Century Gothic" w:cs="Arial"/>
          <w:b/>
          <w:bCs/>
          <w:sz w:val="22"/>
          <w:szCs w:val="22"/>
        </w:rPr>
        <w:t>x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certificat</w:t>
      </w:r>
      <w:r>
        <w:rPr>
          <w:rFonts w:ascii="Century Gothic" w:hAnsi="Century Gothic" w:cs="Arial"/>
          <w:b/>
          <w:bCs/>
          <w:sz w:val="22"/>
          <w:szCs w:val="22"/>
        </w:rPr>
        <w:t>s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de formation de catégories I, II et IV</w:t>
      </w:r>
    </w:p>
    <w:p w14:paraId="56F90E6C" w14:textId="77777777" w:rsidR="00D55B03" w:rsidRDefault="00D55B03" w:rsidP="00D55B03">
      <w:pPr>
        <w:rPr>
          <w:rFonts w:ascii="Arial" w:hAnsi="Arial" w:cs="Arial"/>
          <w:sz w:val="22"/>
        </w:rPr>
      </w:pPr>
    </w:p>
    <w:p w14:paraId="2BAB361E" w14:textId="263EBCDB" w:rsidR="009A6FBE" w:rsidRPr="003C7E3C" w:rsidRDefault="009A6FBE" w:rsidP="009A6FBE">
      <w:pPr>
        <w:ind w:right="-7"/>
        <w:jc w:val="center"/>
        <w:outlineLvl w:val="0"/>
        <w:rPr>
          <w:rFonts w:ascii="Century Gothic" w:hAnsi="Century Gothic" w:cs="Arial"/>
          <w:b/>
          <w:bCs/>
          <w:sz w:val="21"/>
          <w:szCs w:val="21"/>
        </w:rPr>
      </w:pPr>
      <w:r w:rsidRPr="003C7E3C">
        <w:rPr>
          <w:rFonts w:ascii="Century Gothic" w:hAnsi="Century Gothic" w:cs="Arial"/>
          <w:b/>
          <w:bCs/>
          <w:sz w:val="21"/>
          <w:szCs w:val="21"/>
          <w:u w:val="single"/>
        </w:rPr>
        <w:t xml:space="preserve">Annexe </w:t>
      </w:r>
      <w:r w:rsidR="00C96954" w:rsidRPr="003C7E3C">
        <w:rPr>
          <w:rFonts w:ascii="Century Gothic" w:hAnsi="Century Gothic" w:cs="Arial"/>
          <w:b/>
          <w:bCs/>
          <w:sz w:val="21"/>
          <w:szCs w:val="21"/>
          <w:u w:val="single"/>
        </w:rPr>
        <w:t>4</w:t>
      </w:r>
      <w:r w:rsidR="00C96954" w:rsidRPr="003C7E3C">
        <w:rPr>
          <w:rFonts w:ascii="Century Gothic" w:hAnsi="Century Gothic" w:cs="Arial"/>
          <w:b/>
          <w:bCs/>
          <w:sz w:val="21"/>
          <w:szCs w:val="21"/>
        </w:rPr>
        <w:t xml:space="preserve"> :</w:t>
      </w:r>
      <w:r w:rsidRPr="003C7E3C">
        <w:rPr>
          <w:rFonts w:ascii="Century Gothic" w:hAnsi="Century Gothic" w:cs="Arial"/>
          <w:b/>
          <w:bCs/>
          <w:sz w:val="21"/>
          <w:szCs w:val="21"/>
        </w:rPr>
        <w:t xml:space="preserve"> Programmes de</w:t>
      </w:r>
      <w:r w:rsidR="00707A2F">
        <w:rPr>
          <w:rFonts w:ascii="Century Gothic" w:hAnsi="Century Gothic" w:cs="Arial"/>
          <w:b/>
          <w:bCs/>
          <w:sz w:val="21"/>
          <w:szCs w:val="21"/>
        </w:rPr>
        <w:t>s</w:t>
      </w:r>
      <w:r w:rsidRPr="003C7E3C">
        <w:rPr>
          <w:rFonts w:ascii="Century Gothic" w:hAnsi="Century Gothic" w:cs="Arial"/>
          <w:b/>
          <w:bCs/>
          <w:sz w:val="21"/>
          <w:szCs w:val="21"/>
        </w:rPr>
        <w:t xml:space="preserve"> formation</w:t>
      </w:r>
      <w:r w:rsidR="00707A2F">
        <w:rPr>
          <w:rFonts w:ascii="Century Gothic" w:hAnsi="Century Gothic" w:cs="Arial"/>
          <w:b/>
          <w:bCs/>
          <w:sz w:val="21"/>
          <w:szCs w:val="21"/>
        </w:rPr>
        <w:t>s</w:t>
      </w:r>
    </w:p>
    <w:p w14:paraId="6247D5D8" w14:textId="4E049852" w:rsidR="009A6FBE" w:rsidRPr="00D11A9E" w:rsidRDefault="009A6FBE" w:rsidP="009A6FBE">
      <w:pPr>
        <w:ind w:right="-288"/>
        <w:rPr>
          <w:rFonts w:ascii="Arial" w:hAnsi="Arial" w:cs="Arial"/>
          <w:sz w:val="22"/>
          <w:szCs w:val="22"/>
        </w:rPr>
      </w:pPr>
    </w:p>
    <w:p w14:paraId="215462AC" w14:textId="77777777" w:rsidR="003C7E3C" w:rsidRPr="00D11A9E" w:rsidRDefault="003C7E3C" w:rsidP="009A6FBE">
      <w:pPr>
        <w:ind w:right="-288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9A6FBE" w14:paraId="4EC23A44" w14:textId="77777777" w:rsidTr="003C7E3C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78E39B1A" w14:textId="77777777" w:rsidR="009A6FBE" w:rsidRPr="003C7E3C" w:rsidRDefault="009A6FBE" w:rsidP="00A17D6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3C7E3C">
              <w:rPr>
                <w:rFonts w:ascii="Century Gothic" w:hAnsi="Century Gothic" w:cs="Arial"/>
                <w:b/>
                <w:bCs/>
                <w:sz w:val="21"/>
                <w:szCs w:val="21"/>
              </w:rPr>
              <w:t>Identification de l’organisme</w:t>
            </w:r>
          </w:p>
        </w:tc>
      </w:tr>
      <w:tr w:rsidR="009A6FBE" w14:paraId="19D445D5" w14:textId="77777777" w:rsidTr="003C7E3C">
        <w:trPr>
          <w:trHeight w:val="397"/>
          <w:jc w:val="center"/>
        </w:trPr>
        <w:tc>
          <w:tcPr>
            <w:tcW w:w="3528" w:type="dxa"/>
            <w:vAlign w:val="center"/>
          </w:tcPr>
          <w:p w14:paraId="0C422C6E" w14:textId="77777777" w:rsidR="009A6FBE" w:rsidRPr="003C7E3C" w:rsidRDefault="009A6FBE" w:rsidP="00A17D67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3C7E3C">
              <w:rPr>
                <w:rFonts w:ascii="Century Gothic" w:hAnsi="Century Gothic" w:cs="Arial"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61AF36C0" w14:textId="77777777" w:rsidR="009A6FBE" w:rsidRDefault="009A6FBE" w:rsidP="00A17D6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0BAD0588" w14:textId="77777777" w:rsidR="00D11A9E" w:rsidRPr="00D11A9E" w:rsidRDefault="00D11A9E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79BFA437" w14:textId="77777777" w:rsidR="003C7E3C" w:rsidRPr="00D11A9E" w:rsidRDefault="003C7E3C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17DBE368" w14:textId="0EE44443" w:rsidR="009A6FBE" w:rsidRPr="00707A2F" w:rsidRDefault="003C7E3C" w:rsidP="009A6FBE">
      <w:pPr>
        <w:ind w:right="-288"/>
        <w:rPr>
          <w:rFonts w:ascii="Century Gothic" w:hAnsi="Century Gothic" w:cs="Arial"/>
          <w:sz w:val="23"/>
          <w:szCs w:val="23"/>
          <w:u w:val="single"/>
        </w:rPr>
      </w:pPr>
      <w:r>
        <w:rPr>
          <w:rFonts w:ascii="Century Gothic" w:hAnsi="Century Gothic" w:cs="Arial"/>
          <w:b/>
          <w:sz w:val="23"/>
          <w:szCs w:val="23"/>
        </w:rPr>
        <w:t xml:space="preserve">   </w:t>
      </w:r>
      <w:r w:rsidR="009A6FBE" w:rsidRPr="00707A2F">
        <w:rPr>
          <w:rFonts w:ascii="Century Gothic" w:hAnsi="Century Gothic" w:cs="Arial"/>
          <w:b/>
          <w:sz w:val="23"/>
          <w:szCs w:val="23"/>
          <w:u w:val="single"/>
        </w:rPr>
        <w:t xml:space="preserve">Formation initiale </w:t>
      </w:r>
      <w:r w:rsidR="00707A2F">
        <w:rPr>
          <w:rFonts w:ascii="Century Gothic" w:hAnsi="Century Gothic" w:cs="Arial"/>
          <w:b/>
          <w:sz w:val="23"/>
          <w:szCs w:val="23"/>
          <w:u w:val="single"/>
        </w:rPr>
        <w:t xml:space="preserve">de </w:t>
      </w:r>
      <w:r w:rsidR="009A6FBE" w:rsidRPr="00707A2F">
        <w:rPr>
          <w:rFonts w:ascii="Century Gothic" w:hAnsi="Century Gothic" w:cs="Arial"/>
          <w:b/>
          <w:sz w:val="23"/>
          <w:szCs w:val="23"/>
          <w:u w:val="single"/>
        </w:rPr>
        <w:t>catégorie I</w:t>
      </w:r>
      <w:r w:rsidR="009A6FBE" w:rsidRPr="00707A2F">
        <w:rPr>
          <w:rFonts w:ascii="Century Gothic" w:hAnsi="Century Gothic" w:cs="Arial"/>
          <w:sz w:val="23"/>
          <w:szCs w:val="23"/>
          <w:u w:val="single"/>
        </w:rPr>
        <w:t xml:space="preserve"> </w:t>
      </w:r>
      <w:r w:rsidR="00707A2F">
        <w:rPr>
          <w:rFonts w:ascii="Century Gothic" w:hAnsi="Century Gothic" w:cs="Arial"/>
          <w:sz w:val="23"/>
          <w:szCs w:val="23"/>
          <w:u w:val="single"/>
        </w:rPr>
        <w:t>(</w:t>
      </w:r>
      <w:r w:rsidR="009A6FBE" w:rsidRPr="00707A2F">
        <w:rPr>
          <w:rFonts w:ascii="Century Gothic" w:hAnsi="Century Gothic" w:cs="Arial"/>
          <w:sz w:val="23"/>
          <w:szCs w:val="23"/>
          <w:u w:val="single"/>
        </w:rPr>
        <w:t>cours de base</w:t>
      </w:r>
      <w:r w:rsidR="00707A2F">
        <w:rPr>
          <w:rFonts w:ascii="Century Gothic" w:hAnsi="Century Gothic" w:cs="Arial"/>
          <w:sz w:val="23"/>
          <w:szCs w:val="23"/>
          <w:u w:val="single"/>
        </w:rPr>
        <w:t xml:space="preserve"> – </w:t>
      </w:r>
      <w:r w:rsidR="009A6FBE" w:rsidRPr="00707A2F">
        <w:rPr>
          <w:rFonts w:ascii="Century Gothic" w:hAnsi="Century Gothic" w:cs="Arial"/>
          <w:sz w:val="23"/>
          <w:szCs w:val="23"/>
          <w:u w:val="single"/>
        </w:rPr>
        <w:t>transport en colis</w:t>
      </w:r>
      <w:r w:rsidR="00D419F1">
        <w:rPr>
          <w:rFonts w:ascii="Century Gothic" w:hAnsi="Century Gothic" w:cs="Arial"/>
          <w:sz w:val="23"/>
          <w:szCs w:val="23"/>
          <w:u w:val="single"/>
        </w:rPr>
        <w:t xml:space="preserve"> et en vrac</w:t>
      </w:r>
      <w:r w:rsidRPr="00707A2F">
        <w:rPr>
          <w:rFonts w:ascii="Century Gothic" w:hAnsi="Century Gothic" w:cs="Arial"/>
          <w:sz w:val="23"/>
          <w:szCs w:val="23"/>
          <w:u w:val="single"/>
        </w:rPr>
        <w:t>)</w:t>
      </w:r>
    </w:p>
    <w:p w14:paraId="69AFDDED" w14:textId="77777777" w:rsidR="009A6FBE" w:rsidRPr="00AC5704" w:rsidRDefault="009A6FBE" w:rsidP="009A6FBE">
      <w:pPr>
        <w:ind w:right="-288"/>
        <w:rPr>
          <w:rFonts w:ascii="Arial" w:hAnsi="Arial" w:cs="Arial"/>
          <w:sz w:val="18"/>
          <w:szCs w:val="18"/>
        </w:rPr>
      </w:pPr>
    </w:p>
    <w:p w14:paraId="1AE1C270" w14:textId="1F484782" w:rsidR="009A6FBE" w:rsidRPr="003C7E3C" w:rsidRDefault="003C7E3C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="00707A2F">
        <w:rPr>
          <w:rFonts w:ascii="Century Gothic" w:hAnsi="Century Gothic" w:cs="Arial"/>
          <w:b/>
          <w:sz w:val="21"/>
          <w:szCs w:val="21"/>
        </w:rPr>
        <w:t>Formation</w:t>
      </w:r>
      <w:r w:rsidR="00C96954" w:rsidRPr="003C7E3C">
        <w:rPr>
          <w:rFonts w:ascii="Century Gothic" w:hAnsi="Century Gothic" w:cs="Arial"/>
          <w:b/>
          <w:sz w:val="21"/>
          <w:szCs w:val="21"/>
        </w:rPr>
        <w:t xml:space="preserve"> théorique</w:t>
      </w:r>
      <w:r w:rsidR="009A6FBE" w:rsidRPr="003C7E3C">
        <w:rPr>
          <w:rFonts w:ascii="Century Gothic" w:hAnsi="Century Gothic" w:cs="Arial"/>
          <w:sz w:val="21"/>
          <w:szCs w:val="21"/>
        </w:rPr>
        <w:t> :</w:t>
      </w:r>
    </w:p>
    <w:p w14:paraId="61ED0765" w14:textId="6DE9DD8A" w:rsidR="009A6FBE" w:rsidRPr="003C7E3C" w:rsidRDefault="003C7E3C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="00C96954" w:rsidRPr="003C7E3C">
        <w:rPr>
          <w:rFonts w:ascii="Century Gothic" w:hAnsi="Century Gothic" w:cs="Arial"/>
          <w:sz w:val="21"/>
          <w:szCs w:val="21"/>
        </w:rPr>
        <w:t>Nombre</w:t>
      </w:r>
      <w:r w:rsidR="00B072DF" w:rsidRPr="00B072DF">
        <w:rPr>
          <w:rFonts w:ascii="Century Gothic" w:hAnsi="Century Gothic" w:cs="Arial"/>
          <w:sz w:val="21"/>
          <w:szCs w:val="21"/>
        </w:rPr>
        <w:t xml:space="preserve"> </w:t>
      </w:r>
      <w:r w:rsidR="00B072DF" w:rsidRPr="003C7E3C">
        <w:rPr>
          <w:rFonts w:ascii="Century Gothic" w:hAnsi="Century Gothic" w:cs="Arial"/>
          <w:sz w:val="21"/>
          <w:szCs w:val="21"/>
        </w:rPr>
        <w:t>minimum</w:t>
      </w:r>
      <w:r w:rsidR="009A6FBE" w:rsidRPr="003C7E3C">
        <w:rPr>
          <w:rFonts w:ascii="Century Gothic" w:hAnsi="Century Gothic" w:cs="Arial"/>
          <w:sz w:val="21"/>
          <w:szCs w:val="21"/>
        </w:rPr>
        <w:t xml:space="preserve"> d’unité</w:t>
      </w:r>
      <w:r>
        <w:rPr>
          <w:rFonts w:ascii="Century Gothic" w:hAnsi="Century Gothic" w:cs="Arial"/>
          <w:sz w:val="21"/>
          <w:szCs w:val="21"/>
        </w:rPr>
        <w:t>s</w:t>
      </w:r>
      <w:r w:rsidR="009A6FBE" w:rsidRPr="003C7E3C">
        <w:rPr>
          <w:rFonts w:ascii="Century Gothic" w:hAnsi="Century Gothic" w:cs="Arial"/>
          <w:sz w:val="21"/>
          <w:szCs w:val="21"/>
        </w:rPr>
        <w:t xml:space="preserve"> </w:t>
      </w:r>
      <w:r w:rsidR="00707A2F">
        <w:rPr>
          <w:rFonts w:ascii="Century Gothic" w:hAnsi="Century Gothic" w:cs="Arial"/>
          <w:sz w:val="21"/>
          <w:szCs w:val="21"/>
        </w:rPr>
        <w:t>d</w:t>
      </w:r>
      <w:r w:rsidR="00B072DF">
        <w:rPr>
          <w:rFonts w:ascii="Century Gothic" w:hAnsi="Century Gothic" w:cs="Arial"/>
          <w:sz w:val="21"/>
          <w:szCs w:val="21"/>
        </w:rPr>
        <w:t>e formation :</w:t>
      </w:r>
      <w:r w:rsidR="009A6FBE" w:rsidRPr="003C7E3C">
        <w:rPr>
          <w:rFonts w:ascii="Century Gothic" w:hAnsi="Century Gothic" w:cs="Arial"/>
          <w:sz w:val="21"/>
          <w:szCs w:val="21"/>
        </w:rPr>
        <w:t xml:space="preserve"> 18</w:t>
      </w:r>
      <w:r>
        <w:rPr>
          <w:rFonts w:ascii="Century Gothic" w:hAnsi="Century Gothic" w:cs="Arial"/>
          <w:sz w:val="21"/>
          <w:szCs w:val="21"/>
        </w:rPr>
        <w:t xml:space="preserve"> unités</w:t>
      </w:r>
      <w:r w:rsidR="009A6FBE" w:rsidRPr="003C7E3C">
        <w:rPr>
          <w:rFonts w:ascii="Century Gothic" w:hAnsi="Century Gothic" w:cs="Arial"/>
          <w:sz w:val="21"/>
          <w:szCs w:val="21"/>
        </w:rPr>
        <w:t xml:space="preserve"> de </w:t>
      </w:r>
      <w:r w:rsidR="00C96954" w:rsidRPr="003C7E3C">
        <w:rPr>
          <w:rFonts w:ascii="Century Gothic" w:hAnsi="Century Gothic" w:cs="Arial"/>
          <w:sz w:val="21"/>
          <w:szCs w:val="21"/>
        </w:rPr>
        <w:t>45 minutes</w:t>
      </w:r>
    </w:p>
    <w:p w14:paraId="5D419D2F" w14:textId="77777777" w:rsidR="009A6FBE" w:rsidRPr="003C7E3C" w:rsidRDefault="009A6FBE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3937F8B4" w14:textId="7C1AD0AA" w:rsidR="009A6FBE" w:rsidRPr="003C7E3C" w:rsidRDefault="003C7E3C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="009A6FBE" w:rsidRPr="003C7E3C">
        <w:rPr>
          <w:rFonts w:ascii="Century Gothic" w:hAnsi="Century Gothic" w:cs="Arial"/>
          <w:b/>
          <w:sz w:val="21"/>
          <w:szCs w:val="21"/>
        </w:rPr>
        <w:t>Formation pratique</w:t>
      </w:r>
      <w:r w:rsidR="009A6FBE" w:rsidRPr="003C7E3C">
        <w:rPr>
          <w:rFonts w:ascii="Century Gothic" w:hAnsi="Century Gothic" w:cs="Arial"/>
          <w:sz w:val="21"/>
          <w:szCs w:val="21"/>
        </w:rPr>
        <w:t> :</w:t>
      </w:r>
    </w:p>
    <w:p w14:paraId="7A3C7B8C" w14:textId="77777777" w:rsidR="00B072DF" w:rsidRDefault="00C96954" w:rsidP="00B072DF">
      <w:pPr>
        <w:pStyle w:val="Paragraphedeliste"/>
        <w:numPr>
          <w:ilvl w:val="0"/>
          <w:numId w:val="13"/>
        </w:numPr>
        <w:ind w:left="555" w:hanging="357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Une</w:t>
      </w:r>
      <w:r w:rsidR="009A6FBE" w:rsidRPr="00B072DF">
        <w:rPr>
          <w:rFonts w:ascii="Century Gothic" w:hAnsi="Century Gothic" w:cs="Arial"/>
          <w:sz w:val="21"/>
          <w:szCs w:val="21"/>
        </w:rPr>
        <w:t xml:space="preserve"> formation relative aux premiers soins et aux mesures à prendre en cas d’incident ou</w:t>
      </w:r>
      <w:r w:rsidR="00B072DF" w:rsidRPr="00B072DF">
        <w:rPr>
          <w:rFonts w:ascii="Century Gothic" w:hAnsi="Century Gothic" w:cs="Arial"/>
          <w:sz w:val="21"/>
          <w:szCs w:val="21"/>
        </w:rPr>
        <w:t xml:space="preserve"> </w:t>
      </w:r>
      <w:r w:rsidR="009A6FBE" w:rsidRPr="00B072DF">
        <w:rPr>
          <w:rFonts w:ascii="Century Gothic" w:hAnsi="Century Gothic" w:cs="Arial"/>
          <w:sz w:val="21"/>
          <w:szCs w:val="21"/>
        </w:rPr>
        <w:t>d’accident :</w:t>
      </w:r>
      <w:r w:rsidR="00707A2F" w:rsidRPr="00B072DF">
        <w:rPr>
          <w:rFonts w:ascii="Century Gothic" w:hAnsi="Century Gothic" w:cs="Arial"/>
          <w:sz w:val="21"/>
          <w:szCs w:val="21"/>
        </w:rPr>
        <w:t xml:space="preserve"> </w:t>
      </w:r>
    </w:p>
    <w:p w14:paraId="334CE90F" w14:textId="721A6909" w:rsidR="009A6FBE" w:rsidRPr="00B072DF" w:rsidRDefault="00B072DF" w:rsidP="00B072DF">
      <w:pPr>
        <w:pStyle w:val="Paragraphedeliste"/>
        <w:ind w:left="555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N</w:t>
      </w:r>
      <w:r w:rsidR="009A6FBE" w:rsidRPr="00B072DF">
        <w:rPr>
          <w:rFonts w:ascii="Century Gothic" w:hAnsi="Century Gothic" w:cs="Arial"/>
          <w:sz w:val="21"/>
          <w:szCs w:val="21"/>
        </w:rPr>
        <w:t xml:space="preserve">ombre </w:t>
      </w:r>
      <w:r w:rsidRPr="00B072DF">
        <w:rPr>
          <w:rFonts w:ascii="Century Gothic" w:hAnsi="Century Gothic" w:cs="Arial"/>
          <w:sz w:val="21"/>
          <w:szCs w:val="21"/>
        </w:rPr>
        <w:t xml:space="preserve">minimum </w:t>
      </w:r>
      <w:r w:rsidR="009A6FBE" w:rsidRPr="00B072DF">
        <w:rPr>
          <w:rFonts w:ascii="Century Gothic" w:hAnsi="Century Gothic" w:cs="Arial"/>
          <w:sz w:val="21"/>
          <w:szCs w:val="21"/>
        </w:rPr>
        <w:t>d’unité</w:t>
      </w:r>
      <w:r w:rsidRPr="00B072DF">
        <w:rPr>
          <w:rFonts w:ascii="Century Gothic" w:hAnsi="Century Gothic" w:cs="Arial"/>
          <w:sz w:val="21"/>
          <w:szCs w:val="21"/>
        </w:rPr>
        <w:t>s de formation</w:t>
      </w:r>
      <w:r w:rsidR="009A6FBE" w:rsidRPr="00B072DF">
        <w:rPr>
          <w:rFonts w:ascii="Century Gothic" w:hAnsi="Century Gothic" w:cs="Arial"/>
          <w:sz w:val="21"/>
          <w:szCs w:val="21"/>
        </w:rPr>
        <w:t> : 2</w:t>
      </w:r>
      <w:r w:rsidR="00707A2F" w:rsidRPr="00B072DF">
        <w:rPr>
          <w:rFonts w:ascii="Century Gothic" w:hAnsi="Century Gothic" w:cs="Arial"/>
          <w:sz w:val="21"/>
          <w:szCs w:val="21"/>
        </w:rPr>
        <w:t xml:space="preserve"> unités</w:t>
      </w:r>
      <w:r w:rsidR="009A6FBE" w:rsidRPr="00B072DF">
        <w:rPr>
          <w:rFonts w:ascii="Century Gothic" w:hAnsi="Century Gothic" w:cs="Arial"/>
          <w:sz w:val="21"/>
          <w:szCs w:val="21"/>
        </w:rPr>
        <w:t xml:space="preserve"> de </w:t>
      </w:r>
      <w:r w:rsidR="00C96954" w:rsidRPr="00B072DF">
        <w:rPr>
          <w:rFonts w:ascii="Century Gothic" w:hAnsi="Century Gothic" w:cs="Arial"/>
          <w:sz w:val="21"/>
          <w:szCs w:val="21"/>
        </w:rPr>
        <w:t>45 minutes</w:t>
      </w:r>
    </w:p>
    <w:p w14:paraId="385EEA81" w14:textId="77777777" w:rsidR="00707A2F" w:rsidRPr="003C7E3C" w:rsidRDefault="00707A2F" w:rsidP="00707A2F">
      <w:pPr>
        <w:ind w:left="697"/>
        <w:rPr>
          <w:rFonts w:ascii="Century Gothic" w:hAnsi="Century Gothic" w:cs="Arial"/>
          <w:sz w:val="21"/>
          <w:szCs w:val="21"/>
        </w:rPr>
      </w:pPr>
    </w:p>
    <w:p w14:paraId="2B54F0BC" w14:textId="77777777" w:rsidR="00B072DF" w:rsidRDefault="00C96954" w:rsidP="00B072DF">
      <w:pPr>
        <w:pStyle w:val="Paragraphedeliste"/>
        <w:numPr>
          <w:ilvl w:val="0"/>
          <w:numId w:val="13"/>
        </w:numPr>
        <w:ind w:right="-289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Un</w:t>
      </w:r>
      <w:r w:rsidR="009A6FBE" w:rsidRPr="00B072DF">
        <w:rPr>
          <w:rFonts w:ascii="Century Gothic" w:hAnsi="Century Gothic" w:cs="Arial"/>
          <w:sz w:val="21"/>
          <w:szCs w:val="21"/>
        </w:rPr>
        <w:t xml:space="preserve"> exercice pratique de lutte contre le feu : </w:t>
      </w:r>
    </w:p>
    <w:p w14:paraId="2895ABDC" w14:textId="45B77D76" w:rsidR="009A6FBE" w:rsidRPr="00B072DF" w:rsidRDefault="00B072DF" w:rsidP="00B072DF">
      <w:pPr>
        <w:pStyle w:val="Paragraphedeliste"/>
        <w:ind w:left="558" w:right="-289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P</w:t>
      </w:r>
      <w:r w:rsidR="009A6FBE" w:rsidRPr="00B072DF">
        <w:rPr>
          <w:rFonts w:ascii="Century Gothic" w:hAnsi="Century Gothic" w:cs="Arial"/>
          <w:sz w:val="21"/>
          <w:szCs w:val="21"/>
        </w:rPr>
        <w:t>as de nombre minimum d’unité</w:t>
      </w:r>
    </w:p>
    <w:p w14:paraId="416CB12A" w14:textId="77777777" w:rsidR="009A6FBE" w:rsidRPr="003C7E3C" w:rsidRDefault="009A6FBE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01D57A58" w14:textId="584446A0" w:rsidR="009A6FBE" w:rsidRDefault="003C7E3C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="009A6FBE" w:rsidRPr="00707A2F">
        <w:rPr>
          <w:rFonts w:ascii="Century Gothic" w:hAnsi="Century Gothic" w:cs="Arial"/>
          <w:b/>
          <w:bCs/>
          <w:sz w:val="21"/>
          <w:szCs w:val="21"/>
        </w:rPr>
        <w:t>Programme</w:t>
      </w:r>
      <w:r w:rsidR="00707A2F">
        <w:rPr>
          <w:rFonts w:ascii="Century Gothic" w:hAnsi="Century Gothic" w:cs="Arial"/>
          <w:sz w:val="21"/>
          <w:szCs w:val="21"/>
        </w:rPr>
        <w:t> :</w:t>
      </w:r>
    </w:p>
    <w:p w14:paraId="78DCB8CF" w14:textId="052FCD68" w:rsidR="00707A2F" w:rsidRPr="003C7E3C" w:rsidRDefault="00707A2F" w:rsidP="00707A2F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 w:rsidR="00B072DF"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 w:rsidR="00B072DF"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 w:rsidR="00B072DF">
        <w:rPr>
          <w:rFonts w:ascii="Century Gothic" w:hAnsi="Century Gothic" w:cs="Arial"/>
          <w:sz w:val="21"/>
          <w:szCs w:val="21"/>
        </w:rPr>
        <w:t>unités de 45 minutes</w:t>
      </w:r>
    </w:p>
    <w:p w14:paraId="75C32C86" w14:textId="77777777" w:rsidR="009A6FBE" w:rsidRPr="00AC5704" w:rsidRDefault="009A6FBE" w:rsidP="009A6FBE">
      <w:pPr>
        <w:ind w:right="-288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559"/>
        <w:gridCol w:w="1418"/>
        <w:gridCol w:w="1803"/>
      </w:tblGrid>
      <w:tr w:rsidR="009A6FBE" w:rsidRPr="007E4E92" w14:paraId="1020AE4B" w14:textId="77777777" w:rsidTr="00431AB4">
        <w:trPr>
          <w:trHeight w:val="567"/>
          <w:jc w:val="center"/>
        </w:trPr>
        <w:tc>
          <w:tcPr>
            <w:tcW w:w="3970" w:type="dxa"/>
            <w:vAlign w:val="center"/>
          </w:tcPr>
          <w:p w14:paraId="5B90177A" w14:textId="410E0DE0" w:rsidR="009A6FBE" w:rsidRPr="00D419F1" w:rsidRDefault="009A6FBE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41E18B65" w14:textId="1F405773" w:rsidR="009A6FBE" w:rsidRPr="00D419F1" w:rsidRDefault="00D501A9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03" w:type="dxa"/>
            <w:vAlign w:val="center"/>
          </w:tcPr>
          <w:p w14:paraId="04AD8700" w14:textId="6B18F92B" w:rsidR="009A6FBE" w:rsidRPr="00D419F1" w:rsidRDefault="009A6FBE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Nombre d’unités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CE5C7A" w:rsidRPr="00D419F1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3C7E3C" w:rsidRPr="007E4E92" w14:paraId="2DA8A0CC" w14:textId="77777777" w:rsidTr="001F4D91">
        <w:trPr>
          <w:jc w:val="center"/>
        </w:trPr>
        <w:tc>
          <w:tcPr>
            <w:tcW w:w="3970" w:type="dxa"/>
            <w:vAlign w:val="center"/>
          </w:tcPr>
          <w:p w14:paraId="50CB3BED" w14:textId="2C381556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 xml:space="preserve"> (matin)</w:t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</w:tc>
        <w:tc>
          <w:tcPr>
            <w:tcW w:w="1559" w:type="dxa"/>
            <w:vAlign w:val="center"/>
          </w:tcPr>
          <w:p w14:paraId="1FC6D448" w14:textId="7777777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C3D2E98" w14:textId="04104393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32317029" w14:textId="77777777" w:rsidR="003C7E3C" w:rsidRPr="00D419F1" w:rsidRDefault="003C7E3C" w:rsidP="001F4D9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3C7E3C" w:rsidRPr="007E4E92" w14:paraId="59E01BBF" w14:textId="77777777" w:rsidTr="001F4D91">
        <w:trPr>
          <w:jc w:val="center"/>
        </w:trPr>
        <w:tc>
          <w:tcPr>
            <w:tcW w:w="3970" w:type="dxa"/>
            <w:vAlign w:val="center"/>
          </w:tcPr>
          <w:p w14:paraId="392D8C06" w14:textId="46E7C63F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 xml:space="preserve"> (après-midi)</w:t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</w:tc>
        <w:tc>
          <w:tcPr>
            <w:tcW w:w="1559" w:type="dxa"/>
            <w:vAlign w:val="center"/>
          </w:tcPr>
          <w:p w14:paraId="23619AD2" w14:textId="7777777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9FC1F8C" w14:textId="068458C4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68532C87" w14:textId="77777777" w:rsidR="003C7E3C" w:rsidRPr="00D419F1" w:rsidRDefault="003C7E3C" w:rsidP="001F4D9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3C7E3C" w:rsidRPr="007E4E92" w14:paraId="149724B7" w14:textId="77777777" w:rsidTr="001F4D91">
        <w:trPr>
          <w:jc w:val="center"/>
        </w:trPr>
        <w:tc>
          <w:tcPr>
            <w:tcW w:w="3970" w:type="dxa"/>
            <w:vAlign w:val="center"/>
          </w:tcPr>
          <w:p w14:paraId="05954D06" w14:textId="7F16BD42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 xml:space="preserve"> (matin)</w:t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</w:tc>
        <w:tc>
          <w:tcPr>
            <w:tcW w:w="1559" w:type="dxa"/>
            <w:vAlign w:val="center"/>
          </w:tcPr>
          <w:p w14:paraId="4BB8A277" w14:textId="7777777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56701B6" w14:textId="5C7FC166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7BB973A9" w14:textId="77777777" w:rsidR="003C7E3C" w:rsidRPr="00D419F1" w:rsidRDefault="003C7E3C" w:rsidP="001F4D9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3C7E3C" w:rsidRPr="007E4E92" w14:paraId="2A6BCBDA" w14:textId="77777777" w:rsidTr="001F4D91">
        <w:trPr>
          <w:jc w:val="center"/>
        </w:trPr>
        <w:tc>
          <w:tcPr>
            <w:tcW w:w="3970" w:type="dxa"/>
            <w:vAlign w:val="center"/>
          </w:tcPr>
          <w:p w14:paraId="05683FF3" w14:textId="3A29B028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 xml:space="preserve"> (après-midi)</w:t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</w:tc>
        <w:tc>
          <w:tcPr>
            <w:tcW w:w="1559" w:type="dxa"/>
            <w:vAlign w:val="center"/>
          </w:tcPr>
          <w:p w14:paraId="0B69FAFD" w14:textId="7777777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86EC7D4" w14:textId="6D46DE98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0CF4E7C3" w14:textId="77777777" w:rsidR="003C7E3C" w:rsidRPr="00D419F1" w:rsidRDefault="003C7E3C" w:rsidP="001F4D9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3C7E3C" w:rsidRPr="007E4E92" w14:paraId="48FB0786" w14:textId="77777777" w:rsidTr="001F4D91">
        <w:trPr>
          <w:jc w:val="center"/>
        </w:trPr>
        <w:tc>
          <w:tcPr>
            <w:tcW w:w="3970" w:type="dxa"/>
            <w:vAlign w:val="center"/>
          </w:tcPr>
          <w:p w14:paraId="047843E3" w14:textId="067B73F0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3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 xml:space="preserve"> (matin)</w:t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</w:tc>
        <w:tc>
          <w:tcPr>
            <w:tcW w:w="1559" w:type="dxa"/>
            <w:vAlign w:val="center"/>
          </w:tcPr>
          <w:p w14:paraId="14D11F34" w14:textId="7777777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A7FF75E" w14:textId="7B7C05E9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7A41CA4E" w14:textId="77777777" w:rsidR="003C7E3C" w:rsidRPr="00D419F1" w:rsidRDefault="003C7E3C" w:rsidP="001F4D9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3C7E3C" w:rsidRPr="007E4E92" w14:paraId="382FA118" w14:textId="77777777" w:rsidTr="001F4D91">
        <w:trPr>
          <w:jc w:val="center"/>
        </w:trPr>
        <w:tc>
          <w:tcPr>
            <w:tcW w:w="3970" w:type="dxa"/>
            <w:vAlign w:val="center"/>
          </w:tcPr>
          <w:p w14:paraId="615C7CD0" w14:textId="751E5099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3</w:t>
            </w:r>
            <w:r w:rsidR="00D501A9" w:rsidRPr="00D419F1">
              <w:rPr>
                <w:rFonts w:ascii="Century Gothic" w:hAnsi="Century Gothic" w:cs="Arial"/>
                <w:sz w:val="20"/>
                <w:szCs w:val="20"/>
              </w:rPr>
              <w:t xml:space="preserve"> (après-midi)</w:t>
            </w:r>
            <w:r w:rsidR="00707A2F" w:rsidRPr="00D419F1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</w:tc>
        <w:tc>
          <w:tcPr>
            <w:tcW w:w="1559" w:type="dxa"/>
            <w:vAlign w:val="center"/>
          </w:tcPr>
          <w:p w14:paraId="342D2F4D" w14:textId="7777777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1A84C1E" w14:textId="3B725A04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607D0B84" w14:textId="77777777" w:rsidR="003C7E3C" w:rsidRPr="00D419F1" w:rsidRDefault="003C7E3C" w:rsidP="001F4D9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3C7E3C" w:rsidRPr="007E4E92" w14:paraId="14E8ACB1" w14:textId="77777777" w:rsidTr="001F4D91">
        <w:trPr>
          <w:jc w:val="center"/>
        </w:trPr>
        <w:tc>
          <w:tcPr>
            <w:tcW w:w="3970" w:type="dxa"/>
            <w:vAlign w:val="center"/>
          </w:tcPr>
          <w:p w14:paraId="1643DCE7" w14:textId="7BDDB85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Premiers soins et mesures à prendre en cas d’incident ou d’accident</w:t>
            </w:r>
          </w:p>
        </w:tc>
        <w:tc>
          <w:tcPr>
            <w:tcW w:w="1559" w:type="dxa"/>
            <w:vAlign w:val="center"/>
          </w:tcPr>
          <w:p w14:paraId="447E52D3" w14:textId="77777777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A4B9EE7" w14:textId="795C36AA" w:rsidR="003C7E3C" w:rsidRPr="00D419F1" w:rsidRDefault="003C7E3C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521BF090" w14:textId="77777777" w:rsidR="003C7E3C" w:rsidRPr="00D419F1" w:rsidRDefault="003C7E3C" w:rsidP="001F4D9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3C7E3C" w:rsidRPr="007E4E92" w14:paraId="3B06C805" w14:textId="77777777" w:rsidTr="00D419F1">
        <w:trPr>
          <w:jc w:val="center"/>
        </w:trPr>
        <w:tc>
          <w:tcPr>
            <w:tcW w:w="3970" w:type="dxa"/>
          </w:tcPr>
          <w:p w14:paraId="3D35B6C0" w14:textId="2259F123" w:rsidR="003C7E3C" w:rsidRPr="00D419F1" w:rsidRDefault="003C7E3C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Exercice pratique de lutte contre l</w:t>
            </w:r>
            <w:r w:rsidR="00CE5C7A" w:rsidRPr="00D419F1">
              <w:rPr>
                <w:rFonts w:ascii="Century Gothic" w:hAnsi="Century Gothic" w:cs="Arial"/>
                <w:sz w:val="20"/>
                <w:szCs w:val="20"/>
              </w:rPr>
              <w:t>’incendie</w:t>
            </w:r>
          </w:p>
        </w:tc>
        <w:tc>
          <w:tcPr>
            <w:tcW w:w="1559" w:type="dxa"/>
            <w:vAlign w:val="center"/>
          </w:tcPr>
          <w:p w14:paraId="50B0C348" w14:textId="77777777" w:rsidR="003C7E3C" w:rsidRPr="00D419F1" w:rsidRDefault="003C7E3C" w:rsidP="00CE5C7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22531F" w14:textId="6B92AD26" w:rsidR="003C7E3C" w:rsidRPr="00D419F1" w:rsidRDefault="003C7E3C" w:rsidP="00CE5C7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3" w:type="dxa"/>
            <w:vAlign w:val="center"/>
          </w:tcPr>
          <w:p w14:paraId="4FDBB6F5" w14:textId="77777777" w:rsidR="003C7E3C" w:rsidRPr="00D419F1" w:rsidRDefault="003C7E3C" w:rsidP="00707A2F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042F2C" wp14:editId="49B8624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22225</wp:posOffset>
                      </wp:positionV>
                      <wp:extent cx="1043940" cy="205740"/>
                      <wp:effectExtent l="0" t="0" r="22860" b="22860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394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07782" id="Connecteur droit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.75pt" to="80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"/>
                  </w:pict>
                </mc:Fallback>
              </mc:AlternateContent>
            </w:r>
          </w:p>
        </w:tc>
      </w:tr>
    </w:tbl>
    <w:p w14:paraId="0E343AB1" w14:textId="77777777" w:rsidR="009A6FBE" w:rsidRDefault="009A6FBE" w:rsidP="009A6FBE">
      <w:pPr>
        <w:ind w:right="-288"/>
        <w:rPr>
          <w:rFonts w:ascii="Arial" w:hAnsi="Arial" w:cs="Arial"/>
          <w:sz w:val="18"/>
          <w:szCs w:val="18"/>
        </w:rPr>
      </w:pPr>
    </w:p>
    <w:p w14:paraId="04BC47BC" w14:textId="77777777" w:rsidR="009A6FBE" w:rsidRDefault="009A6FBE" w:rsidP="009A6FBE">
      <w:pPr>
        <w:ind w:right="-288"/>
        <w:rPr>
          <w:rFonts w:ascii="Arial" w:hAnsi="Arial" w:cs="Arial"/>
          <w:sz w:val="18"/>
          <w:szCs w:val="18"/>
        </w:rPr>
      </w:pPr>
    </w:p>
    <w:p w14:paraId="4618A9F3" w14:textId="77777777" w:rsidR="009A6FBE" w:rsidRDefault="009A6FBE" w:rsidP="009A6FBE">
      <w:pPr>
        <w:ind w:right="-288"/>
        <w:rPr>
          <w:rFonts w:ascii="Arial" w:hAnsi="Arial" w:cs="Arial"/>
          <w:sz w:val="18"/>
          <w:szCs w:val="18"/>
        </w:rPr>
      </w:pPr>
    </w:p>
    <w:p w14:paraId="3B3CA106" w14:textId="77777777" w:rsidR="009A6FBE" w:rsidRPr="00AC5704" w:rsidRDefault="009A6FBE" w:rsidP="009A6FBE">
      <w:pPr>
        <w:ind w:right="-288"/>
        <w:rPr>
          <w:rFonts w:ascii="Arial" w:hAnsi="Arial" w:cs="Arial"/>
          <w:sz w:val="18"/>
          <w:szCs w:val="18"/>
        </w:rPr>
      </w:pPr>
    </w:p>
    <w:p w14:paraId="1FFA438A" w14:textId="77777777" w:rsidR="008E1EBF" w:rsidRDefault="008E1E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FDCF3C" w14:textId="1B4EF295" w:rsidR="009A6FBE" w:rsidRPr="005236A5" w:rsidRDefault="005236A5" w:rsidP="009A6FBE">
      <w:pPr>
        <w:ind w:right="-288"/>
        <w:rPr>
          <w:rFonts w:ascii="Century Gothic" w:hAnsi="Century Gothic" w:cs="Arial"/>
          <w:sz w:val="23"/>
          <w:szCs w:val="23"/>
          <w:u w:val="single"/>
        </w:rPr>
      </w:pPr>
      <w:r w:rsidRPr="005236A5">
        <w:rPr>
          <w:rFonts w:ascii="Century Gothic" w:hAnsi="Century Gothic" w:cs="Arial"/>
          <w:b/>
          <w:sz w:val="23"/>
          <w:szCs w:val="23"/>
        </w:rPr>
        <w:lastRenderedPageBreak/>
        <w:t xml:space="preserve">   </w:t>
      </w:r>
      <w:r w:rsidR="009A6FBE" w:rsidRPr="005236A5">
        <w:rPr>
          <w:rFonts w:ascii="Century Gothic" w:hAnsi="Century Gothic" w:cs="Arial"/>
          <w:b/>
          <w:sz w:val="23"/>
          <w:szCs w:val="23"/>
          <w:u w:val="single"/>
        </w:rPr>
        <w:t>Formation initiale</w:t>
      </w:r>
      <w:r w:rsidRPr="005236A5">
        <w:rPr>
          <w:rFonts w:ascii="Century Gothic" w:hAnsi="Century Gothic" w:cs="Arial"/>
          <w:b/>
          <w:sz w:val="23"/>
          <w:szCs w:val="23"/>
          <w:u w:val="single"/>
        </w:rPr>
        <w:t xml:space="preserve"> de</w:t>
      </w:r>
      <w:r w:rsidR="009A6FBE" w:rsidRPr="005236A5">
        <w:rPr>
          <w:rFonts w:ascii="Century Gothic" w:hAnsi="Century Gothic" w:cs="Arial"/>
          <w:b/>
          <w:sz w:val="23"/>
          <w:szCs w:val="23"/>
          <w:u w:val="single"/>
        </w:rPr>
        <w:t xml:space="preserve"> catégorie II</w:t>
      </w:r>
      <w:r w:rsidR="009A6FBE" w:rsidRPr="005236A5">
        <w:rPr>
          <w:rFonts w:ascii="Century Gothic" w:hAnsi="Century Gothic" w:cs="Arial"/>
          <w:sz w:val="23"/>
          <w:szCs w:val="23"/>
          <w:u w:val="single"/>
        </w:rPr>
        <w:t xml:space="preserve"> </w:t>
      </w:r>
      <w:r w:rsidRPr="005236A5">
        <w:rPr>
          <w:rFonts w:ascii="Century Gothic" w:hAnsi="Century Gothic" w:cs="Arial"/>
          <w:sz w:val="23"/>
          <w:szCs w:val="23"/>
          <w:u w:val="single"/>
        </w:rPr>
        <w:t>(</w:t>
      </w:r>
      <w:r w:rsidR="009A6FBE" w:rsidRPr="005236A5">
        <w:rPr>
          <w:rFonts w:ascii="Century Gothic" w:hAnsi="Century Gothic" w:cs="Arial"/>
          <w:sz w:val="23"/>
          <w:szCs w:val="23"/>
          <w:u w:val="single"/>
        </w:rPr>
        <w:t>cours de</w:t>
      </w:r>
      <w:r w:rsidRPr="005236A5">
        <w:rPr>
          <w:rFonts w:ascii="Century Gothic" w:hAnsi="Century Gothic" w:cs="Arial"/>
          <w:sz w:val="23"/>
          <w:szCs w:val="23"/>
          <w:u w:val="single"/>
        </w:rPr>
        <w:t xml:space="preserve"> spécialisation</w:t>
      </w:r>
      <w:r w:rsidR="009A6FBE" w:rsidRPr="005236A5">
        <w:rPr>
          <w:rFonts w:ascii="Century Gothic" w:hAnsi="Century Gothic" w:cs="Arial"/>
          <w:sz w:val="23"/>
          <w:szCs w:val="23"/>
          <w:u w:val="single"/>
        </w:rPr>
        <w:t xml:space="preserve"> pour le transport en citernes</w:t>
      </w:r>
      <w:r w:rsidRPr="005236A5">
        <w:rPr>
          <w:rFonts w:ascii="Century Gothic" w:hAnsi="Century Gothic" w:cs="Arial"/>
          <w:sz w:val="23"/>
          <w:szCs w:val="23"/>
          <w:u w:val="single"/>
        </w:rPr>
        <w:t>)</w:t>
      </w:r>
    </w:p>
    <w:p w14:paraId="4A042349" w14:textId="77777777" w:rsidR="00C96954" w:rsidRPr="005236A5" w:rsidRDefault="00C96954" w:rsidP="009A6FBE">
      <w:pPr>
        <w:ind w:right="-288"/>
        <w:rPr>
          <w:rFonts w:ascii="Century Gothic" w:hAnsi="Century Gothic" w:cs="Arial"/>
          <w:sz w:val="22"/>
        </w:rPr>
      </w:pPr>
    </w:p>
    <w:p w14:paraId="1BCA9657" w14:textId="339C0FAA" w:rsidR="009A6FBE" w:rsidRPr="005236A5" w:rsidRDefault="005236A5" w:rsidP="009A6FBE">
      <w:pPr>
        <w:ind w:right="-288"/>
        <w:rPr>
          <w:rFonts w:ascii="Century Gothic" w:hAnsi="Century Gothic" w:cs="Arial"/>
          <w:i/>
          <w:iCs/>
          <w:sz w:val="20"/>
          <w:szCs w:val="20"/>
        </w:rPr>
      </w:pPr>
      <w:r>
        <w:rPr>
          <w:rFonts w:ascii="Century Gothic" w:hAnsi="Century Gothic" w:cs="Arial"/>
          <w:i/>
          <w:iCs/>
          <w:sz w:val="20"/>
          <w:szCs w:val="20"/>
        </w:rPr>
        <w:t xml:space="preserve">   </w:t>
      </w:r>
      <w:r w:rsidR="009A6FBE" w:rsidRPr="005236A5">
        <w:rPr>
          <w:rFonts w:ascii="Century Gothic" w:hAnsi="Century Gothic" w:cs="Arial"/>
          <w:i/>
          <w:iCs/>
          <w:sz w:val="20"/>
          <w:szCs w:val="20"/>
        </w:rPr>
        <w:t>Remarque : cette formation doit être suivie après la formation initiale</w:t>
      </w:r>
      <w:r w:rsidRPr="005236A5">
        <w:rPr>
          <w:rFonts w:ascii="Century Gothic" w:hAnsi="Century Gothic" w:cs="Arial"/>
          <w:i/>
          <w:iCs/>
          <w:sz w:val="20"/>
          <w:szCs w:val="20"/>
        </w:rPr>
        <w:t xml:space="preserve"> de</w:t>
      </w:r>
      <w:r w:rsidR="009A6FBE" w:rsidRPr="005236A5">
        <w:rPr>
          <w:rFonts w:ascii="Century Gothic" w:hAnsi="Century Gothic" w:cs="Arial"/>
          <w:i/>
          <w:iCs/>
          <w:sz w:val="20"/>
          <w:szCs w:val="20"/>
        </w:rPr>
        <w:t xml:space="preserve"> catégorie I</w:t>
      </w:r>
    </w:p>
    <w:p w14:paraId="45F653E2" w14:textId="77777777" w:rsidR="00C96954" w:rsidRPr="005236A5" w:rsidRDefault="00C96954" w:rsidP="009A6FBE">
      <w:pPr>
        <w:ind w:right="-288"/>
        <w:rPr>
          <w:rFonts w:ascii="Century Gothic" w:hAnsi="Century Gothic" w:cs="Arial"/>
          <w:sz w:val="22"/>
        </w:rPr>
      </w:pPr>
    </w:p>
    <w:p w14:paraId="15FCDB7F" w14:textId="79843272" w:rsidR="009A6FBE" w:rsidRPr="005236A5" w:rsidRDefault="005236A5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Formation</w:t>
      </w:r>
      <w:r w:rsidR="009A6FBE" w:rsidRPr="005236A5">
        <w:rPr>
          <w:rFonts w:ascii="Century Gothic" w:hAnsi="Century Gothic" w:cs="Arial"/>
          <w:b/>
          <w:sz w:val="21"/>
          <w:szCs w:val="21"/>
        </w:rPr>
        <w:t xml:space="preserve"> théorique</w:t>
      </w:r>
      <w:r w:rsidR="009A6FBE" w:rsidRPr="005236A5">
        <w:rPr>
          <w:rFonts w:ascii="Century Gothic" w:hAnsi="Century Gothic" w:cs="Arial"/>
          <w:sz w:val="21"/>
          <w:szCs w:val="21"/>
        </w:rPr>
        <w:t> :</w:t>
      </w:r>
    </w:p>
    <w:p w14:paraId="207D5B2D" w14:textId="1FCF163E" w:rsidR="009A6FBE" w:rsidRPr="005236A5" w:rsidRDefault="005236A5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 w:rsidRPr="00B072DF">
        <w:rPr>
          <w:rFonts w:ascii="Century Gothic" w:hAnsi="Century Gothic" w:cs="Arial"/>
          <w:sz w:val="21"/>
          <w:szCs w:val="21"/>
        </w:rPr>
        <w:t xml:space="preserve"> </w:t>
      </w:r>
      <w:r w:rsidRPr="003C7E3C">
        <w:rPr>
          <w:rFonts w:ascii="Century Gothic" w:hAnsi="Century Gothic" w:cs="Arial"/>
          <w:sz w:val="21"/>
          <w:szCs w:val="21"/>
        </w:rPr>
        <w:t>minimum d’unité</w:t>
      </w:r>
      <w:r>
        <w:rPr>
          <w:rFonts w:ascii="Century Gothic" w:hAnsi="Century Gothic" w:cs="Arial"/>
          <w:sz w:val="21"/>
          <w:szCs w:val="21"/>
        </w:rPr>
        <w:t>s</w:t>
      </w:r>
      <w:r w:rsidRPr="003C7E3C">
        <w:rPr>
          <w:rFonts w:ascii="Century Gothic" w:hAnsi="Century Gothic" w:cs="Arial"/>
          <w:sz w:val="21"/>
          <w:szCs w:val="21"/>
        </w:rPr>
        <w:t xml:space="preserve"> </w:t>
      </w:r>
      <w:r>
        <w:rPr>
          <w:rFonts w:ascii="Century Gothic" w:hAnsi="Century Gothic" w:cs="Arial"/>
          <w:sz w:val="21"/>
          <w:szCs w:val="21"/>
        </w:rPr>
        <w:t>de formation :</w:t>
      </w:r>
      <w:r w:rsidRPr="003C7E3C">
        <w:rPr>
          <w:rFonts w:ascii="Century Gothic" w:hAnsi="Century Gothic" w:cs="Arial"/>
          <w:sz w:val="21"/>
          <w:szCs w:val="21"/>
        </w:rPr>
        <w:t xml:space="preserve"> 1</w:t>
      </w:r>
      <w:r>
        <w:rPr>
          <w:rFonts w:ascii="Century Gothic" w:hAnsi="Century Gothic" w:cs="Arial"/>
          <w:sz w:val="21"/>
          <w:szCs w:val="21"/>
        </w:rPr>
        <w:t>2 unités</w:t>
      </w:r>
      <w:r w:rsidRPr="003C7E3C">
        <w:rPr>
          <w:rFonts w:ascii="Century Gothic" w:hAnsi="Century Gothic" w:cs="Arial"/>
          <w:sz w:val="21"/>
          <w:szCs w:val="21"/>
        </w:rPr>
        <w:t xml:space="preserve"> de 45 minutes</w:t>
      </w:r>
    </w:p>
    <w:p w14:paraId="473674FB" w14:textId="4B54E661" w:rsidR="009A6FBE" w:rsidRPr="00A42EF9" w:rsidRDefault="005236A5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</w:p>
    <w:p w14:paraId="6C1F9266" w14:textId="02FCB877" w:rsidR="00A42EF9" w:rsidRPr="00A42EF9" w:rsidRDefault="00A42EF9" w:rsidP="009A6FBE">
      <w:pPr>
        <w:ind w:right="-288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9A6FBE" w:rsidRPr="00A42EF9">
        <w:rPr>
          <w:rFonts w:ascii="Century Gothic" w:hAnsi="Century Gothic" w:cs="Arial"/>
          <w:b/>
          <w:bCs/>
          <w:sz w:val="22"/>
        </w:rPr>
        <w:t>Programme</w:t>
      </w:r>
      <w:r w:rsidRPr="00A42EF9">
        <w:rPr>
          <w:rFonts w:ascii="Century Gothic" w:hAnsi="Century Gothic" w:cs="Arial"/>
          <w:b/>
          <w:bCs/>
          <w:sz w:val="22"/>
        </w:rPr>
        <w:t> :</w:t>
      </w:r>
    </w:p>
    <w:p w14:paraId="0F32957B" w14:textId="70847DE3" w:rsidR="009A6FBE" w:rsidRPr="005236A5" w:rsidRDefault="00A42EF9" w:rsidP="009A6FBE">
      <w:pPr>
        <w:ind w:right="-288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  <w:r w:rsidR="009A6FBE" w:rsidRPr="005236A5">
        <w:rPr>
          <w:rFonts w:ascii="Century Gothic" w:hAnsi="Century Gothic" w:cs="Arial"/>
          <w:sz w:val="22"/>
        </w:rPr>
        <w:t xml:space="preserve"> </w:t>
      </w:r>
    </w:p>
    <w:p w14:paraId="229D506C" w14:textId="77777777" w:rsidR="009A6FBE" w:rsidRPr="005236A5" w:rsidRDefault="009A6FBE" w:rsidP="009A6FBE">
      <w:pPr>
        <w:ind w:right="-288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9A6FBE" w:rsidRPr="005236A5" w14:paraId="0F928A7C" w14:textId="77777777" w:rsidTr="00D419F1">
        <w:trPr>
          <w:jc w:val="center"/>
        </w:trPr>
        <w:tc>
          <w:tcPr>
            <w:tcW w:w="4068" w:type="dxa"/>
            <w:vAlign w:val="center"/>
          </w:tcPr>
          <w:p w14:paraId="082316AE" w14:textId="5BB309B8" w:rsidR="009A6FBE" w:rsidRPr="00D419F1" w:rsidRDefault="009A6FBE" w:rsidP="00D419F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</w:t>
            </w:r>
            <w:r w:rsidR="00A42EF9" w:rsidRPr="00D419F1">
              <w:rPr>
                <w:rFonts w:ascii="Century Gothic" w:hAnsi="Century Gothic" w:cs="Arial"/>
                <w:sz w:val="20"/>
                <w:szCs w:val="20"/>
              </w:rPr>
              <w:t>s</w:t>
            </w:r>
          </w:p>
        </w:tc>
        <w:tc>
          <w:tcPr>
            <w:tcW w:w="2873" w:type="dxa"/>
            <w:gridSpan w:val="2"/>
            <w:vAlign w:val="center"/>
          </w:tcPr>
          <w:p w14:paraId="4529C3B6" w14:textId="2540DF98" w:rsidR="009A6FBE" w:rsidRPr="00D419F1" w:rsidRDefault="00A42EF9" w:rsidP="00D419F1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6E46074A" w14:textId="50385BB9" w:rsidR="009A6FBE" w:rsidRPr="00D419F1" w:rsidRDefault="009A6FBE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Nombre d’unités</w:t>
            </w:r>
            <w:r w:rsidR="00A42EF9"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419F1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A42EF9"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A42EF9" w:rsidRPr="005236A5" w14:paraId="0E02B5A2" w14:textId="77777777" w:rsidTr="00D419F1">
        <w:trPr>
          <w:jc w:val="center"/>
        </w:trPr>
        <w:tc>
          <w:tcPr>
            <w:tcW w:w="4068" w:type="dxa"/>
          </w:tcPr>
          <w:p w14:paraId="03D78068" w14:textId="62F33CBF" w:rsidR="00A42EF9" w:rsidRPr="00D419F1" w:rsidRDefault="00D419F1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7D65C296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0C187B81" w14:textId="1C9EA582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246B7B7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A42EF9" w:rsidRPr="005236A5" w14:paraId="1191E975" w14:textId="77777777" w:rsidTr="00D419F1">
        <w:trPr>
          <w:jc w:val="center"/>
        </w:trPr>
        <w:tc>
          <w:tcPr>
            <w:tcW w:w="4068" w:type="dxa"/>
          </w:tcPr>
          <w:p w14:paraId="18FECCA3" w14:textId="2499E30E" w:rsidR="00A42EF9" w:rsidRPr="00D419F1" w:rsidRDefault="00D419F1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01FD5951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2598E316" w14:textId="64B1AD48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54C7784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A42EF9" w:rsidRPr="005236A5" w14:paraId="20A0622D" w14:textId="77777777" w:rsidTr="00D419F1">
        <w:trPr>
          <w:jc w:val="center"/>
        </w:trPr>
        <w:tc>
          <w:tcPr>
            <w:tcW w:w="4068" w:type="dxa"/>
          </w:tcPr>
          <w:p w14:paraId="25B5F390" w14:textId="35EDA983" w:rsidR="00A42EF9" w:rsidRPr="00D419F1" w:rsidRDefault="00D419F1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</w:tcPr>
          <w:p w14:paraId="504DAEC8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0F4D6ACB" w14:textId="42A4BA41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8069C21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A42EF9" w:rsidRPr="005236A5" w14:paraId="69D87933" w14:textId="77777777" w:rsidTr="00D419F1">
        <w:trPr>
          <w:jc w:val="center"/>
        </w:trPr>
        <w:tc>
          <w:tcPr>
            <w:tcW w:w="4068" w:type="dxa"/>
          </w:tcPr>
          <w:p w14:paraId="43E31710" w14:textId="0D080493" w:rsidR="00A42EF9" w:rsidRPr="00D419F1" w:rsidRDefault="00D419F1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</w:tcPr>
          <w:p w14:paraId="79F89BEC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1C794D37" w14:textId="147A71FC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493EC2D" w14:textId="77777777" w:rsidR="00A42EF9" w:rsidRPr="00D419F1" w:rsidRDefault="00A42EF9" w:rsidP="00A17D67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0AE874C" w14:textId="515D5A52" w:rsidR="009A6FBE" w:rsidRPr="0044680C" w:rsidRDefault="009A6FBE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055EDCC0" w14:textId="79B547F6" w:rsidR="00D419F1" w:rsidRPr="0044680C" w:rsidRDefault="00D419F1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3A96965D" w14:textId="77777777" w:rsidR="00D419F1" w:rsidRPr="0044680C" w:rsidRDefault="00D419F1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32894C6C" w14:textId="7DA5374C" w:rsidR="009A6FBE" w:rsidRPr="00D419F1" w:rsidRDefault="00D419F1" w:rsidP="009A6FBE">
      <w:pPr>
        <w:ind w:right="-288"/>
        <w:rPr>
          <w:rFonts w:ascii="Century Gothic" w:hAnsi="Century Gothic" w:cs="Arial"/>
          <w:sz w:val="23"/>
          <w:szCs w:val="23"/>
          <w:u w:val="single"/>
        </w:rPr>
      </w:pPr>
      <w:r w:rsidRPr="00D419F1">
        <w:rPr>
          <w:rFonts w:ascii="Century Gothic" w:hAnsi="Century Gothic" w:cs="Arial"/>
          <w:b/>
          <w:sz w:val="23"/>
          <w:szCs w:val="23"/>
        </w:rPr>
        <w:t xml:space="preserve">   </w:t>
      </w:r>
      <w:r w:rsidR="009A6FBE" w:rsidRPr="00D419F1">
        <w:rPr>
          <w:rFonts w:ascii="Century Gothic" w:hAnsi="Century Gothic" w:cs="Arial"/>
          <w:b/>
          <w:sz w:val="23"/>
          <w:szCs w:val="23"/>
          <w:u w:val="single"/>
        </w:rPr>
        <w:t>Formation initiale</w:t>
      </w:r>
      <w:r w:rsidR="005236A5" w:rsidRPr="00D419F1">
        <w:rPr>
          <w:rFonts w:ascii="Century Gothic" w:hAnsi="Century Gothic" w:cs="Arial"/>
          <w:b/>
          <w:sz w:val="23"/>
          <w:szCs w:val="23"/>
          <w:u w:val="single"/>
        </w:rPr>
        <w:t xml:space="preserve"> de</w:t>
      </w:r>
      <w:r w:rsidR="009A6FBE" w:rsidRPr="00D419F1">
        <w:rPr>
          <w:rFonts w:ascii="Century Gothic" w:hAnsi="Century Gothic" w:cs="Arial"/>
          <w:b/>
          <w:sz w:val="23"/>
          <w:szCs w:val="23"/>
          <w:u w:val="single"/>
        </w:rPr>
        <w:t xml:space="preserve"> catégorie IV</w:t>
      </w:r>
      <w:r w:rsidR="009A6FBE" w:rsidRPr="00D419F1">
        <w:rPr>
          <w:rFonts w:ascii="Century Gothic" w:hAnsi="Century Gothic" w:cs="Arial"/>
          <w:sz w:val="23"/>
          <w:szCs w:val="23"/>
          <w:u w:val="single"/>
        </w:rPr>
        <w:t> </w:t>
      </w:r>
      <w:r w:rsidR="005236A5" w:rsidRPr="00D419F1">
        <w:rPr>
          <w:rFonts w:ascii="Century Gothic" w:hAnsi="Century Gothic" w:cs="Arial"/>
          <w:sz w:val="23"/>
          <w:szCs w:val="23"/>
          <w:u w:val="single"/>
        </w:rPr>
        <w:t>(</w:t>
      </w:r>
      <w:r w:rsidR="009A6FBE" w:rsidRPr="00D419F1">
        <w:rPr>
          <w:rFonts w:ascii="Century Gothic" w:hAnsi="Century Gothic" w:cs="Arial"/>
          <w:sz w:val="23"/>
          <w:szCs w:val="23"/>
          <w:u w:val="single"/>
        </w:rPr>
        <w:t>cours</w:t>
      </w:r>
      <w:r>
        <w:rPr>
          <w:rFonts w:ascii="Century Gothic" w:hAnsi="Century Gothic" w:cs="Arial"/>
          <w:sz w:val="23"/>
          <w:szCs w:val="23"/>
          <w:u w:val="single"/>
        </w:rPr>
        <w:t xml:space="preserve"> pour le</w:t>
      </w:r>
      <w:r w:rsidR="009A6FBE" w:rsidRPr="00D419F1">
        <w:rPr>
          <w:rFonts w:ascii="Century Gothic" w:hAnsi="Century Gothic" w:cs="Arial"/>
          <w:sz w:val="23"/>
          <w:szCs w:val="23"/>
          <w:u w:val="single"/>
        </w:rPr>
        <w:t xml:space="preserve"> transport de carburants liquides</w:t>
      </w:r>
      <w:r w:rsidR="005236A5" w:rsidRPr="00D419F1">
        <w:rPr>
          <w:rFonts w:ascii="Century Gothic" w:hAnsi="Century Gothic" w:cs="Arial"/>
          <w:sz w:val="23"/>
          <w:szCs w:val="23"/>
          <w:u w:val="single"/>
        </w:rPr>
        <w:t>)</w:t>
      </w:r>
    </w:p>
    <w:p w14:paraId="58458E98" w14:textId="77777777" w:rsidR="009A6FBE" w:rsidRPr="00D419F1" w:rsidRDefault="009A6FBE" w:rsidP="009A6FBE">
      <w:pPr>
        <w:ind w:right="-288"/>
        <w:rPr>
          <w:rFonts w:ascii="Century Gothic" w:hAnsi="Century Gothic" w:cs="Arial"/>
          <w:sz w:val="22"/>
          <w:u w:val="single"/>
        </w:rPr>
      </w:pPr>
    </w:p>
    <w:p w14:paraId="7F7C425E" w14:textId="01AA10F0" w:rsidR="009A6FBE" w:rsidRPr="00D419F1" w:rsidRDefault="00D419F1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2"/>
        </w:rPr>
        <w:t xml:space="preserve">   </w:t>
      </w:r>
      <w:r w:rsidR="00431AB4">
        <w:rPr>
          <w:rFonts w:ascii="Century Gothic" w:hAnsi="Century Gothic" w:cs="Arial"/>
          <w:b/>
          <w:sz w:val="21"/>
          <w:szCs w:val="21"/>
        </w:rPr>
        <w:t>Formation</w:t>
      </w:r>
      <w:r w:rsidR="009A6FBE" w:rsidRPr="00D419F1">
        <w:rPr>
          <w:rFonts w:ascii="Century Gothic" w:hAnsi="Century Gothic" w:cs="Arial"/>
          <w:b/>
          <w:sz w:val="21"/>
          <w:szCs w:val="21"/>
        </w:rPr>
        <w:t xml:space="preserve"> théorique</w:t>
      </w:r>
      <w:r w:rsidR="009A6FBE" w:rsidRPr="00D419F1">
        <w:rPr>
          <w:rFonts w:ascii="Century Gothic" w:hAnsi="Century Gothic" w:cs="Arial"/>
          <w:sz w:val="21"/>
          <w:szCs w:val="21"/>
        </w:rPr>
        <w:t> :</w:t>
      </w:r>
    </w:p>
    <w:p w14:paraId="5D0B1897" w14:textId="5A989B0D" w:rsidR="009A6FBE" w:rsidRPr="00D419F1" w:rsidRDefault="00D419F1" w:rsidP="009A6FBE">
      <w:pPr>
        <w:ind w:right="-288"/>
        <w:rPr>
          <w:rFonts w:ascii="Century Gothic" w:hAnsi="Century Gothic" w:cs="Arial"/>
          <w:sz w:val="21"/>
          <w:szCs w:val="21"/>
        </w:rPr>
      </w:pPr>
      <w:r w:rsidRPr="00D419F1">
        <w:rPr>
          <w:rFonts w:ascii="Century Gothic" w:hAnsi="Century Gothic" w:cs="Arial"/>
          <w:sz w:val="21"/>
          <w:szCs w:val="21"/>
        </w:rPr>
        <w:t xml:space="preserve">   Nombre minimum d’unités de formation : 1</w:t>
      </w:r>
      <w:r w:rsidR="00431AB4">
        <w:rPr>
          <w:rFonts w:ascii="Century Gothic" w:hAnsi="Century Gothic" w:cs="Arial"/>
          <w:sz w:val="21"/>
          <w:szCs w:val="21"/>
        </w:rPr>
        <w:t>6</w:t>
      </w:r>
      <w:r w:rsidRPr="00D419F1">
        <w:rPr>
          <w:rFonts w:ascii="Century Gothic" w:hAnsi="Century Gothic" w:cs="Arial"/>
          <w:sz w:val="21"/>
          <w:szCs w:val="21"/>
        </w:rPr>
        <w:t xml:space="preserve"> unités de 45 minutes</w:t>
      </w:r>
    </w:p>
    <w:p w14:paraId="0DBB5038" w14:textId="77777777" w:rsidR="009A6FBE" w:rsidRPr="00D419F1" w:rsidRDefault="009A6FBE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6ED8F654" w14:textId="781CAEC3" w:rsidR="00D419F1" w:rsidRPr="003C7E3C" w:rsidRDefault="00D419F1" w:rsidP="00D419F1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b/>
          <w:sz w:val="21"/>
          <w:szCs w:val="21"/>
        </w:rPr>
        <w:t>Formation pratique</w:t>
      </w:r>
      <w:r w:rsidRPr="003C7E3C">
        <w:rPr>
          <w:rFonts w:ascii="Century Gothic" w:hAnsi="Century Gothic" w:cs="Arial"/>
          <w:sz w:val="21"/>
          <w:szCs w:val="21"/>
        </w:rPr>
        <w:t> :</w:t>
      </w:r>
    </w:p>
    <w:p w14:paraId="146ED45A" w14:textId="77777777" w:rsidR="00D419F1" w:rsidRDefault="00D419F1" w:rsidP="00D419F1">
      <w:pPr>
        <w:pStyle w:val="Paragraphedeliste"/>
        <w:numPr>
          <w:ilvl w:val="0"/>
          <w:numId w:val="13"/>
        </w:numPr>
        <w:ind w:left="555" w:hanging="357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 xml:space="preserve">Une formation relative aux premiers soins et aux mesures à prendre en cas d’incident ou d’accident : </w:t>
      </w:r>
    </w:p>
    <w:p w14:paraId="7AD54075" w14:textId="77777777" w:rsidR="00D419F1" w:rsidRPr="00B072DF" w:rsidRDefault="00D419F1" w:rsidP="00D419F1">
      <w:pPr>
        <w:pStyle w:val="Paragraphedeliste"/>
        <w:ind w:left="555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>Nombre minimum d’unités de formation : 2 unités de 45 minutes</w:t>
      </w:r>
    </w:p>
    <w:p w14:paraId="6216B872" w14:textId="77777777" w:rsidR="00D419F1" w:rsidRPr="003C7E3C" w:rsidRDefault="00D419F1" w:rsidP="00D419F1">
      <w:pPr>
        <w:ind w:left="697"/>
        <w:rPr>
          <w:rFonts w:ascii="Century Gothic" w:hAnsi="Century Gothic" w:cs="Arial"/>
          <w:sz w:val="21"/>
          <w:szCs w:val="21"/>
        </w:rPr>
      </w:pPr>
    </w:p>
    <w:p w14:paraId="54BC0A2F" w14:textId="77777777" w:rsidR="00D419F1" w:rsidRDefault="00D419F1" w:rsidP="00D419F1">
      <w:pPr>
        <w:pStyle w:val="Paragraphedeliste"/>
        <w:numPr>
          <w:ilvl w:val="0"/>
          <w:numId w:val="13"/>
        </w:numPr>
        <w:ind w:right="-289"/>
        <w:rPr>
          <w:rFonts w:ascii="Century Gothic" w:hAnsi="Century Gothic" w:cs="Arial"/>
          <w:sz w:val="21"/>
          <w:szCs w:val="21"/>
        </w:rPr>
      </w:pPr>
      <w:r w:rsidRPr="00B072DF">
        <w:rPr>
          <w:rFonts w:ascii="Century Gothic" w:hAnsi="Century Gothic" w:cs="Arial"/>
          <w:sz w:val="21"/>
          <w:szCs w:val="21"/>
        </w:rPr>
        <w:t xml:space="preserve">Un exercice pratique de lutte contre le feu : </w:t>
      </w:r>
    </w:p>
    <w:p w14:paraId="3A59C767" w14:textId="45792CE4" w:rsidR="009A6FBE" w:rsidRPr="00D419F1" w:rsidRDefault="00D419F1" w:rsidP="00D419F1">
      <w:pPr>
        <w:pStyle w:val="Paragraphedeliste"/>
        <w:ind w:left="558" w:right="-289"/>
        <w:rPr>
          <w:rFonts w:ascii="Century Gothic" w:hAnsi="Century Gothic" w:cs="Arial"/>
          <w:sz w:val="21"/>
          <w:szCs w:val="21"/>
        </w:rPr>
      </w:pPr>
      <w:r w:rsidRPr="00D419F1">
        <w:rPr>
          <w:rFonts w:ascii="Century Gothic" w:hAnsi="Century Gothic" w:cs="Arial"/>
          <w:sz w:val="21"/>
          <w:szCs w:val="21"/>
        </w:rPr>
        <w:t>Pas de nombre minimum d’unité</w:t>
      </w:r>
    </w:p>
    <w:p w14:paraId="49E726EE" w14:textId="77777777" w:rsidR="00D419F1" w:rsidRDefault="00D419F1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66E94B60" w14:textId="7C6E1DD8" w:rsidR="00D419F1" w:rsidRDefault="00D419F1" w:rsidP="00D419F1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707A2F">
        <w:rPr>
          <w:rFonts w:ascii="Century Gothic" w:hAnsi="Century Gothic" w:cs="Arial"/>
          <w:b/>
          <w:bCs/>
          <w:sz w:val="21"/>
          <w:szCs w:val="21"/>
        </w:rPr>
        <w:t>Programme</w:t>
      </w:r>
      <w:r>
        <w:rPr>
          <w:rFonts w:ascii="Century Gothic" w:hAnsi="Century Gothic" w:cs="Arial"/>
          <w:sz w:val="21"/>
          <w:szCs w:val="21"/>
        </w:rPr>
        <w:t> :</w:t>
      </w:r>
    </w:p>
    <w:p w14:paraId="38B5587C" w14:textId="5FB1B6FE" w:rsidR="009A6FBE" w:rsidRDefault="00D419F1" w:rsidP="00D419F1">
      <w:pPr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</w:p>
    <w:p w14:paraId="3FC617B3" w14:textId="77777777" w:rsidR="00D419F1" w:rsidRPr="00D419F1" w:rsidRDefault="00D419F1" w:rsidP="00D419F1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431AB4" w:rsidRPr="005236A5" w14:paraId="6973A8B8" w14:textId="77777777" w:rsidTr="00431AB4">
        <w:trPr>
          <w:jc w:val="center"/>
        </w:trPr>
        <w:tc>
          <w:tcPr>
            <w:tcW w:w="4068" w:type="dxa"/>
            <w:vAlign w:val="center"/>
          </w:tcPr>
          <w:p w14:paraId="2995A101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6C4E6CCA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  <w:vAlign w:val="center"/>
          </w:tcPr>
          <w:p w14:paraId="17B081E3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431AB4" w:rsidRPr="005236A5" w14:paraId="7500D36A" w14:textId="77777777" w:rsidTr="00431AB4">
        <w:trPr>
          <w:jc w:val="center"/>
        </w:trPr>
        <w:tc>
          <w:tcPr>
            <w:tcW w:w="4068" w:type="dxa"/>
            <w:vAlign w:val="center"/>
          </w:tcPr>
          <w:p w14:paraId="151C9115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  <w:vAlign w:val="center"/>
          </w:tcPr>
          <w:p w14:paraId="03F69E3C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272121D7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D1BF7DE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79C43E81" w14:textId="77777777" w:rsidTr="00431AB4">
        <w:trPr>
          <w:jc w:val="center"/>
        </w:trPr>
        <w:tc>
          <w:tcPr>
            <w:tcW w:w="4068" w:type="dxa"/>
            <w:vAlign w:val="center"/>
          </w:tcPr>
          <w:p w14:paraId="3BBB8C8F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  <w:vAlign w:val="center"/>
          </w:tcPr>
          <w:p w14:paraId="250C17F4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5BFFA27D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9096DBF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5598623D" w14:textId="77777777" w:rsidTr="00431AB4">
        <w:trPr>
          <w:jc w:val="center"/>
        </w:trPr>
        <w:tc>
          <w:tcPr>
            <w:tcW w:w="4068" w:type="dxa"/>
            <w:vAlign w:val="center"/>
          </w:tcPr>
          <w:p w14:paraId="789EE075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  <w:vAlign w:val="center"/>
          </w:tcPr>
          <w:p w14:paraId="0215E39D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1CC9C24C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32FA34D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25A0E375" w14:textId="77777777" w:rsidTr="00431AB4">
        <w:trPr>
          <w:jc w:val="center"/>
        </w:trPr>
        <w:tc>
          <w:tcPr>
            <w:tcW w:w="4068" w:type="dxa"/>
            <w:vAlign w:val="center"/>
          </w:tcPr>
          <w:p w14:paraId="51FDB0E0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  <w:vAlign w:val="center"/>
          </w:tcPr>
          <w:p w14:paraId="0C7775BE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5DECB0DF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C4A335A" w14:textId="77777777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12434A31" w14:textId="77777777" w:rsidTr="00431AB4">
        <w:trPr>
          <w:jc w:val="center"/>
        </w:trPr>
        <w:tc>
          <w:tcPr>
            <w:tcW w:w="4068" w:type="dxa"/>
            <w:vAlign w:val="center"/>
          </w:tcPr>
          <w:p w14:paraId="711693DC" w14:textId="3A08DE86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Premiers soins et mesures à prendre en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cas d’incident ou d’accident</w:t>
            </w:r>
          </w:p>
        </w:tc>
        <w:tc>
          <w:tcPr>
            <w:tcW w:w="1440" w:type="dxa"/>
            <w:vAlign w:val="center"/>
          </w:tcPr>
          <w:p w14:paraId="0A33626D" w14:textId="77E9F4CA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70539AAE" w14:textId="6560DDF8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261F00F" w14:textId="50306535" w:rsidR="00431AB4" w:rsidRPr="00D419F1" w:rsidRDefault="00431AB4" w:rsidP="00431AB4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68EA7CA1" w14:textId="77777777" w:rsidTr="00431AB4">
        <w:trPr>
          <w:jc w:val="center"/>
        </w:trPr>
        <w:tc>
          <w:tcPr>
            <w:tcW w:w="4068" w:type="dxa"/>
            <w:vAlign w:val="center"/>
          </w:tcPr>
          <w:p w14:paraId="05227492" w14:textId="6BA79498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Exercice pratique de lutte contre l’incendie</w:t>
            </w:r>
          </w:p>
        </w:tc>
        <w:tc>
          <w:tcPr>
            <w:tcW w:w="1440" w:type="dxa"/>
            <w:vAlign w:val="center"/>
          </w:tcPr>
          <w:p w14:paraId="15DEAF14" w14:textId="16FC6C1B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vAlign w:val="center"/>
          </w:tcPr>
          <w:p w14:paraId="1AEF41EC" w14:textId="6CCBF609" w:rsidR="00431AB4" w:rsidRPr="00D419F1" w:rsidRDefault="00431AB4" w:rsidP="00431AB4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7C0C24A" w14:textId="67AABA3E" w:rsidR="00431AB4" w:rsidRPr="00D419F1" w:rsidRDefault="00431AB4" w:rsidP="00431AB4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B7C9D9" wp14:editId="74C73DD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22225</wp:posOffset>
                      </wp:positionV>
                      <wp:extent cx="1043940" cy="205740"/>
                      <wp:effectExtent l="0" t="0" r="22860" b="22860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394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4A038" id="Connecteur droit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.75pt" to="80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"/>
                  </w:pict>
                </mc:Fallback>
              </mc:AlternateContent>
            </w:r>
          </w:p>
        </w:tc>
      </w:tr>
    </w:tbl>
    <w:p w14:paraId="5306F091" w14:textId="77777777" w:rsidR="009A6FBE" w:rsidRDefault="009A6FBE" w:rsidP="009A6FBE">
      <w:pPr>
        <w:rPr>
          <w:rFonts w:ascii="Arial" w:hAnsi="Arial" w:cs="Arial"/>
          <w:sz w:val="22"/>
        </w:rPr>
      </w:pPr>
    </w:p>
    <w:p w14:paraId="4C47D273" w14:textId="77777777" w:rsidR="008E1EBF" w:rsidRDefault="008E1E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A617591" w14:textId="63AE8500" w:rsidR="009A6FBE" w:rsidRPr="00D7387B" w:rsidRDefault="00D7387B" w:rsidP="009A6FBE">
      <w:pPr>
        <w:ind w:right="-288"/>
        <w:rPr>
          <w:rFonts w:ascii="Century Gothic" w:hAnsi="Century Gothic" w:cs="Arial"/>
          <w:bCs/>
          <w:sz w:val="23"/>
          <w:szCs w:val="23"/>
          <w:u w:val="single"/>
        </w:rPr>
      </w:pPr>
      <w:r w:rsidRPr="00D7387B">
        <w:rPr>
          <w:rFonts w:ascii="Century Gothic" w:hAnsi="Century Gothic" w:cs="Arial"/>
          <w:bCs/>
          <w:sz w:val="23"/>
          <w:szCs w:val="23"/>
        </w:rPr>
        <w:lastRenderedPageBreak/>
        <w:t xml:space="preserve">   </w:t>
      </w:r>
      <w:r w:rsidR="009A6FBE" w:rsidRPr="00D7387B">
        <w:rPr>
          <w:rFonts w:ascii="Century Gothic" w:hAnsi="Century Gothic" w:cs="Arial"/>
          <w:b/>
          <w:sz w:val="23"/>
          <w:szCs w:val="23"/>
          <w:u w:val="single"/>
        </w:rPr>
        <w:t>Formation</w:t>
      </w:r>
      <w:r w:rsidR="00431AB4" w:rsidRPr="00D7387B">
        <w:rPr>
          <w:rFonts w:ascii="Century Gothic" w:hAnsi="Century Gothic" w:cs="Arial"/>
          <w:b/>
          <w:sz w:val="23"/>
          <w:szCs w:val="23"/>
          <w:u w:val="single"/>
        </w:rPr>
        <w:t xml:space="preserve"> de</w:t>
      </w:r>
      <w:r w:rsidR="009A6FBE" w:rsidRPr="00D7387B">
        <w:rPr>
          <w:rFonts w:ascii="Century Gothic" w:hAnsi="Century Gothic" w:cs="Arial"/>
          <w:b/>
          <w:sz w:val="23"/>
          <w:szCs w:val="23"/>
          <w:u w:val="single"/>
        </w:rPr>
        <w:t xml:space="preserve"> recyclage</w:t>
      </w:r>
      <w:r w:rsidR="00431AB4" w:rsidRPr="00D7387B">
        <w:rPr>
          <w:rFonts w:ascii="Century Gothic" w:hAnsi="Century Gothic" w:cs="Arial"/>
          <w:b/>
          <w:sz w:val="23"/>
          <w:szCs w:val="23"/>
          <w:u w:val="single"/>
        </w:rPr>
        <w:t xml:space="preserve"> de</w:t>
      </w:r>
      <w:r w:rsidR="009A6FBE" w:rsidRPr="00D7387B">
        <w:rPr>
          <w:rFonts w:ascii="Century Gothic" w:hAnsi="Century Gothic" w:cs="Arial"/>
          <w:b/>
          <w:sz w:val="23"/>
          <w:szCs w:val="23"/>
          <w:u w:val="single"/>
        </w:rPr>
        <w:t xml:space="preserve"> catégorie I</w:t>
      </w:r>
      <w:r w:rsidR="00431AB4" w:rsidRPr="00D7387B">
        <w:rPr>
          <w:rFonts w:ascii="Century Gothic" w:hAnsi="Century Gothic" w:cs="Arial"/>
          <w:bCs/>
          <w:sz w:val="23"/>
          <w:szCs w:val="23"/>
          <w:u w:val="single"/>
        </w:rPr>
        <w:t xml:space="preserve"> (base – </w:t>
      </w:r>
      <w:r w:rsidR="009A6FBE" w:rsidRPr="00D7387B">
        <w:rPr>
          <w:rFonts w:ascii="Century Gothic" w:hAnsi="Century Gothic" w:cs="Arial"/>
          <w:bCs/>
          <w:sz w:val="23"/>
          <w:szCs w:val="23"/>
          <w:u w:val="single"/>
        </w:rPr>
        <w:t>transport en colis</w:t>
      </w:r>
      <w:r w:rsidR="00431AB4" w:rsidRPr="00D7387B">
        <w:rPr>
          <w:rFonts w:ascii="Century Gothic" w:hAnsi="Century Gothic" w:cs="Arial"/>
          <w:bCs/>
          <w:sz w:val="23"/>
          <w:szCs w:val="23"/>
          <w:u w:val="single"/>
        </w:rPr>
        <w:t xml:space="preserve"> et en vrac</w:t>
      </w:r>
      <w:r w:rsidRPr="00D7387B">
        <w:rPr>
          <w:rFonts w:ascii="Century Gothic" w:hAnsi="Century Gothic" w:cs="Arial"/>
          <w:bCs/>
          <w:sz w:val="23"/>
          <w:szCs w:val="23"/>
          <w:u w:val="single"/>
        </w:rPr>
        <w:t>)</w:t>
      </w:r>
    </w:p>
    <w:p w14:paraId="07E83C2E" w14:textId="77777777" w:rsidR="009A6FBE" w:rsidRPr="00431AB4" w:rsidRDefault="009A6FBE" w:rsidP="009A6FBE">
      <w:pPr>
        <w:ind w:right="-288"/>
        <w:rPr>
          <w:rFonts w:ascii="Century Gothic" w:hAnsi="Century Gothic" w:cs="Arial"/>
          <w:sz w:val="22"/>
          <w:u w:val="single"/>
        </w:rPr>
      </w:pPr>
    </w:p>
    <w:p w14:paraId="735977F7" w14:textId="5118FA85" w:rsidR="009A6FBE" w:rsidRPr="00431AB4" w:rsidRDefault="00431AB4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2"/>
        </w:rPr>
        <w:t xml:space="preserve">   </w:t>
      </w:r>
      <w:r w:rsidR="009A6FBE" w:rsidRPr="00431AB4">
        <w:rPr>
          <w:rFonts w:ascii="Century Gothic" w:hAnsi="Century Gothic" w:cs="Arial"/>
          <w:b/>
          <w:sz w:val="21"/>
          <w:szCs w:val="21"/>
        </w:rPr>
        <w:t>Formation théorique</w:t>
      </w:r>
      <w:r w:rsidR="009A6FBE" w:rsidRPr="00431AB4">
        <w:rPr>
          <w:rFonts w:ascii="Century Gothic" w:hAnsi="Century Gothic" w:cs="Arial"/>
          <w:sz w:val="21"/>
          <w:szCs w:val="21"/>
        </w:rPr>
        <w:t> :</w:t>
      </w:r>
    </w:p>
    <w:p w14:paraId="4E68D9D8" w14:textId="5598EA3D" w:rsidR="009A6FBE" w:rsidRPr="00431AB4" w:rsidRDefault="00431AB4" w:rsidP="009A6FBE">
      <w:pPr>
        <w:ind w:right="-288"/>
        <w:rPr>
          <w:rFonts w:ascii="Century Gothic" w:hAnsi="Century Gothic" w:cs="Arial"/>
          <w:sz w:val="21"/>
          <w:szCs w:val="21"/>
        </w:rPr>
      </w:pPr>
      <w:r w:rsidRPr="00431AB4">
        <w:rPr>
          <w:rFonts w:ascii="Century Gothic" w:hAnsi="Century Gothic" w:cs="Arial"/>
          <w:sz w:val="21"/>
          <w:szCs w:val="21"/>
        </w:rPr>
        <w:t xml:space="preserve">   Nombre minimum d’unités de formation : 16 unités de 45 minutes</w:t>
      </w:r>
    </w:p>
    <w:p w14:paraId="277A25D0" w14:textId="77777777" w:rsidR="009A6FBE" w:rsidRPr="00431AB4" w:rsidRDefault="009A6FBE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14095716" w14:textId="327C0075" w:rsidR="009A6FBE" w:rsidRPr="00431AB4" w:rsidRDefault="00431AB4" w:rsidP="009A6FBE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 w:rsidRPr="00431AB4">
        <w:rPr>
          <w:rFonts w:ascii="Century Gothic" w:hAnsi="Century Gothic" w:cs="Arial"/>
          <w:sz w:val="21"/>
          <w:szCs w:val="21"/>
        </w:rPr>
        <w:t xml:space="preserve">   </w:t>
      </w:r>
      <w:r w:rsidR="009A6FBE" w:rsidRPr="00431AB4">
        <w:rPr>
          <w:rFonts w:ascii="Century Gothic" w:hAnsi="Century Gothic" w:cs="Arial"/>
          <w:b/>
          <w:bCs/>
          <w:sz w:val="21"/>
          <w:szCs w:val="21"/>
        </w:rPr>
        <w:t>Programme</w:t>
      </w:r>
      <w:r w:rsidRPr="00431AB4">
        <w:rPr>
          <w:rFonts w:ascii="Century Gothic" w:hAnsi="Century Gothic" w:cs="Arial"/>
          <w:b/>
          <w:bCs/>
          <w:sz w:val="21"/>
          <w:szCs w:val="21"/>
        </w:rPr>
        <w:t> :</w:t>
      </w:r>
    </w:p>
    <w:p w14:paraId="455E9526" w14:textId="0AF4195F" w:rsidR="009A6FBE" w:rsidRPr="00431AB4" w:rsidRDefault="00431AB4" w:rsidP="009A6FBE">
      <w:pPr>
        <w:rPr>
          <w:rFonts w:ascii="Century Gothic" w:hAnsi="Century Gothic" w:cs="Arial"/>
          <w:sz w:val="21"/>
          <w:szCs w:val="21"/>
        </w:rPr>
      </w:pPr>
      <w:r w:rsidRPr="00431AB4">
        <w:rPr>
          <w:rFonts w:ascii="Century Gothic" w:hAnsi="Century Gothic" w:cs="Arial"/>
          <w:sz w:val="21"/>
          <w:szCs w:val="21"/>
        </w:rPr>
        <w:t xml:space="preserve">   Nombre maximum d’unités de formation par jour de formation : 8 unités de 45 minutes</w:t>
      </w:r>
    </w:p>
    <w:p w14:paraId="614238F4" w14:textId="33467BBA" w:rsidR="009A6FBE" w:rsidRDefault="009A6FBE" w:rsidP="009A6FBE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431AB4" w:rsidRPr="005236A5" w14:paraId="530FFC34" w14:textId="77777777" w:rsidTr="008C216A">
        <w:trPr>
          <w:jc w:val="center"/>
        </w:trPr>
        <w:tc>
          <w:tcPr>
            <w:tcW w:w="4068" w:type="dxa"/>
            <w:vAlign w:val="center"/>
          </w:tcPr>
          <w:p w14:paraId="7B559E38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1EA3C12F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0B36DEDA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431AB4" w:rsidRPr="005236A5" w14:paraId="6A630FF5" w14:textId="77777777" w:rsidTr="008C216A">
        <w:trPr>
          <w:jc w:val="center"/>
        </w:trPr>
        <w:tc>
          <w:tcPr>
            <w:tcW w:w="4068" w:type="dxa"/>
          </w:tcPr>
          <w:p w14:paraId="274B3AC6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0C1A7647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6E384C0B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0CA426D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750F784E" w14:textId="77777777" w:rsidTr="008C216A">
        <w:trPr>
          <w:jc w:val="center"/>
        </w:trPr>
        <w:tc>
          <w:tcPr>
            <w:tcW w:w="4068" w:type="dxa"/>
          </w:tcPr>
          <w:p w14:paraId="75682B54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38532E73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6A29D235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17232B0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4DE05E5C" w14:textId="77777777" w:rsidTr="008C216A">
        <w:trPr>
          <w:jc w:val="center"/>
        </w:trPr>
        <w:tc>
          <w:tcPr>
            <w:tcW w:w="4068" w:type="dxa"/>
          </w:tcPr>
          <w:p w14:paraId="6D873787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</w:tcPr>
          <w:p w14:paraId="776A2529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3E207E1F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F933836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431AB4" w:rsidRPr="005236A5" w14:paraId="432C7BF5" w14:textId="77777777" w:rsidTr="008C216A">
        <w:trPr>
          <w:jc w:val="center"/>
        </w:trPr>
        <w:tc>
          <w:tcPr>
            <w:tcW w:w="4068" w:type="dxa"/>
          </w:tcPr>
          <w:p w14:paraId="3390DB3F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</w:tcPr>
          <w:p w14:paraId="5737C1F9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11194F3E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301B293" w14:textId="77777777" w:rsidR="00431AB4" w:rsidRPr="00D419F1" w:rsidRDefault="00431AB4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2056231" w14:textId="43C637F9" w:rsidR="00431AB4" w:rsidRPr="0044680C" w:rsidRDefault="00431AB4" w:rsidP="009A6FBE">
      <w:pPr>
        <w:rPr>
          <w:rFonts w:ascii="Century Gothic" w:hAnsi="Century Gothic" w:cs="Arial"/>
          <w:sz w:val="21"/>
          <w:szCs w:val="21"/>
        </w:rPr>
      </w:pPr>
    </w:p>
    <w:p w14:paraId="265E2CB7" w14:textId="16D7F7E9" w:rsidR="00431AB4" w:rsidRPr="0044680C" w:rsidRDefault="00431AB4" w:rsidP="009A6FBE">
      <w:pPr>
        <w:rPr>
          <w:rFonts w:ascii="Century Gothic" w:hAnsi="Century Gothic" w:cs="Arial"/>
          <w:sz w:val="21"/>
          <w:szCs w:val="21"/>
        </w:rPr>
      </w:pPr>
    </w:p>
    <w:p w14:paraId="764E5E83" w14:textId="77777777" w:rsidR="00431AB4" w:rsidRPr="0044680C" w:rsidRDefault="00431AB4" w:rsidP="009A6FBE">
      <w:pPr>
        <w:rPr>
          <w:rFonts w:ascii="Century Gothic" w:hAnsi="Century Gothic" w:cs="Arial"/>
          <w:sz w:val="21"/>
          <w:szCs w:val="21"/>
        </w:rPr>
      </w:pPr>
    </w:p>
    <w:p w14:paraId="448FD7FC" w14:textId="4174DB51" w:rsidR="009A6FBE" w:rsidRPr="00431AB4" w:rsidRDefault="00431AB4" w:rsidP="009A6FBE">
      <w:pPr>
        <w:ind w:right="-288"/>
        <w:rPr>
          <w:rFonts w:ascii="Century Gothic" w:hAnsi="Century Gothic" w:cs="Arial"/>
          <w:sz w:val="23"/>
          <w:szCs w:val="23"/>
          <w:u w:val="single"/>
        </w:rPr>
      </w:pPr>
      <w:r>
        <w:rPr>
          <w:rFonts w:ascii="Century Gothic" w:hAnsi="Century Gothic" w:cs="Arial"/>
          <w:b/>
          <w:sz w:val="23"/>
          <w:szCs w:val="23"/>
        </w:rPr>
        <w:t xml:space="preserve">   </w:t>
      </w:r>
      <w:r w:rsidR="009A6FBE" w:rsidRPr="00431AB4">
        <w:rPr>
          <w:rFonts w:ascii="Century Gothic" w:hAnsi="Century Gothic" w:cs="Arial"/>
          <w:b/>
          <w:sz w:val="23"/>
          <w:szCs w:val="23"/>
          <w:u w:val="single"/>
        </w:rPr>
        <w:t>Formation recyclage catégorie II</w:t>
      </w:r>
      <w:r w:rsidR="009A6FBE" w:rsidRPr="00431AB4">
        <w:rPr>
          <w:rFonts w:ascii="Century Gothic" w:hAnsi="Century Gothic" w:cs="Arial"/>
          <w:sz w:val="23"/>
          <w:szCs w:val="23"/>
          <w:u w:val="single"/>
        </w:rPr>
        <w:t xml:space="preserve"> </w:t>
      </w:r>
      <w:r w:rsidRPr="00431AB4">
        <w:rPr>
          <w:rFonts w:ascii="Century Gothic" w:hAnsi="Century Gothic" w:cs="Arial"/>
          <w:sz w:val="23"/>
          <w:szCs w:val="23"/>
          <w:u w:val="single"/>
        </w:rPr>
        <w:t xml:space="preserve">(spécialisation pour </w:t>
      </w:r>
      <w:r w:rsidR="009A6FBE" w:rsidRPr="00431AB4">
        <w:rPr>
          <w:rFonts w:ascii="Century Gothic" w:hAnsi="Century Gothic" w:cs="Arial"/>
          <w:sz w:val="23"/>
          <w:szCs w:val="23"/>
          <w:u w:val="single"/>
        </w:rPr>
        <w:t>le transport en citernes</w:t>
      </w:r>
      <w:r w:rsidRPr="00431AB4">
        <w:rPr>
          <w:rFonts w:ascii="Century Gothic" w:hAnsi="Century Gothic" w:cs="Arial"/>
          <w:sz w:val="23"/>
          <w:szCs w:val="23"/>
          <w:u w:val="single"/>
        </w:rPr>
        <w:t>)</w:t>
      </w:r>
    </w:p>
    <w:p w14:paraId="5D5DB53D" w14:textId="77777777" w:rsidR="008E1EBF" w:rsidRPr="00431AB4" w:rsidRDefault="008E1EBF" w:rsidP="009A6FBE">
      <w:pPr>
        <w:ind w:right="-288"/>
        <w:rPr>
          <w:rFonts w:ascii="Century Gothic" w:hAnsi="Century Gothic" w:cs="Arial"/>
          <w:sz w:val="22"/>
        </w:rPr>
      </w:pPr>
    </w:p>
    <w:p w14:paraId="6EFEC511" w14:textId="11CE17A0" w:rsidR="009A6FBE" w:rsidRPr="00A3220E" w:rsidRDefault="00A3220E" w:rsidP="009A6FBE">
      <w:pPr>
        <w:ind w:right="-288"/>
        <w:rPr>
          <w:rFonts w:ascii="Century Gothic" w:hAnsi="Century Gothic" w:cs="Arial"/>
          <w:i/>
          <w:iCs/>
          <w:sz w:val="20"/>
          <w:szCs w:val="20"/>
        </w:rPr>
      </w:pPr>
      <w:r w:rsidRPr="00A3220E">
        <w:rPr>
          <w:rFonts w:ascii="Century Gothic" w:hAnsi="Century Gothic" w:cs="Arial"/>
          <w:i/>
          <w:iCs/>
          <w:sz w:val="20"/>
          <w:szCs w:val="20"/>
        </w:rPr>
        <w:t xml:space="preserve">   </w:t>
      </w:r>
      <w:r w:rsidR="009A6FBE" w:rsidRPr="00A3220E">
        <w:rPr>
          <w:rFonts w:ascii="Century Gothic" w:hAnsi="Century Gothic" w:cs="Arial"/>
          <w:i/>
          <w:iCs/>
          <w:sz w:val="20"/>
          <w:szCs w:val="20"/>
        </w:rPr>
        <w:t xml:space="preserve">Remarque : cette formation doit être suivie après la formation de </w:t>
      </w:r>
      <w:r w:rsidR="008E1EBF" w:rsidRPr="00A3220E">
        <w:rPr>
          <w:rFonts w:ascii="Century Gothic" w:hAnsi="Century Gothic" w:cs="Arial"/>
          <w:i/>
          <w:iCs/>
          <w:sz w:val="20"/>
          <w:szCs w:val="20"/>
        </w:rPr>
        <w:t>recyclage</w:t>
      </w:r>
      <w:r>
        <w:rPr>
          <w:rFonts w:ascii="Century Gothic" w:hAnsi="Century Gothic" w:cs="Arial"/>
          <w:i/>
          <w:iCs/>
          <w:sz w:val="20"/>
          <w:szCs w:val="20"/>
        </w:rPr>
        <w:t xml:space="preserve"> de</w:t>
      </w:r>
      <w:r w:rsidR="009A6FBE" w:rsidRPr="00A3220E">
        <w:rPr>
          <w:rFonts w:ascii="Century Gothic" w:hAnsi="Century Gothic" w:cs="Arial"/>
          <w:i/>
          <w:iCs/>
          <w:sz w:val="20"/>
          <w:szCs w:val="20"/>
        </w:rPr>
        <w:t xml:space="preserve"> catégorie I</w:t>
      </w:r>
    </w:p>
    <w:p w14:paraId="3EDB0A32" w14:textId="77777777" w:rsidR="008E1EBF" w:rsidRPr="00431AB4" w:rsidRDefault="008E1EBF" w:rsidP="009A6FBE">
      <w:pPr>
        <w:ind w:right="-288"/>
        <w:rPr>
          <w:rFonts w:ascii="Century Gothic" w:hAnsi="Century Gothic" w:cs="Arial"/>
          <w:b/>
          <w:sz w:val="22"/>
        </w:rPr>
      </w:pPr>
    </w:p>
    <w:p w14:paraId="74230517" w14:textId="2C5332EB" w:rsidR="009A6FBE" w:rsidRPr="00A3220E" w:rsidRDefault="00A3220E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sz w:val="21"/>
          <w:szCs w:val="21"/>
        </w:rPr>
        <w:t xml:space="preserve">   </w:t>
      </w:r>
      <w:r w:rsidR="009A6FBE" w:rsidRPr="00A3220E">
        <w:rPr>
          <w:rFonts w:ascii="Century Gothic" w:hAnsi="Century Gothic" w:cs="Arial"/>
          <w:b/>
          <w:sz w:val="21"/>
          <w:szCs w:val="21"/>
        </w:rPr>
        <w:t>Formation théorique</w:t>
      </w:r>
      <w:r w:rsidR="009A6FBE" w:rsidRPr="00A3220E">
        <w:rPr>
          <w:rFonts w:ascii="Century Gothic" w:hAnsi="Century Gothic" w:cs="Arial"/>
          <w:sz w:val="21"/>
          <w:szCs w:val="21"/>
        </w:rPr>
        <w:t> :</w:t>
      </w:r>
    </w:p>
    <w:p w14:paraId="7E8736E4" w14:textId="47684DC5" w:rsidR="009A6FBE" w:rsidRPr="00A3220E" w:rsidRDefault="00A3220E" w:rsidP="009A6FBE">
      <w:pPr>
        <w:ind w:right="-288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sz w:val="21"/>
          <w:szCs w:val="21"/>
        </w:rPr>
        <w:t>Nombre minimum d’unités de formation : 4 unités de 45 minute</w:t>
      </w:r>
      <w:r w:rsidR="00C96954" w:rsidRPr="00A3220E">
        <w:rPr>
          <w:rFonts w:ascii="Century Gothic" w:hAnsi="Century Gothic" w:cs="Arial"/>
          <w:sz w:val="21"/>
          <w:szCs w:val="21"/>
        </w:rPr>
        <w:t>s</w:t>
      </w:r>
    </w:p>
    <w:p w14:paraId="2451CCA1" w14:textId="77777777" w:rsidR="009A6FBE" w:rsidRPr="00A3220E" w:rsidRDefault="009A6FBE" w:rsidP="009A6FBE">
      <w:pPr>
        <w:ind w:right="-288"/>
        <w:rPr>
          <w:rFonts w:ascii="Century Gothic" w:hAnsi="Century Gothic" w:cs="Arial"/>
          <w:sz w:val="21"/>
          <w:szCs w:val="21"/>
        </w:rPr>
      </w:pPr>
    </w:p>
    <w:p w14:paraId="71240371" w14:textId="39E924AF" w:rsidR="009A6FBE" w:rsidRPr="00A3220E" w:rsidRDefault="00A3220E" w:rsidP="009A6FBE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="009A6FBE" w:rsidRPr="00A3220E">
        <w:rPr>
          <w:rFonts w:ascii="Century Gothic" w:hAnsi="Century Gothic" w:cs="Arial"/>
          <w:b/>
          <w:bCs/>
          <w:sz w:val="21"/>
          <w:szCs w:val="21"/>
        </w:rPr>
        <w:t>Programme</w:t>
      </w:r>
      <w:r w:rsidRPr="00A3220E">
        <w:rPr>
          <w:rFonts w:ascii="Century Gothic" w:hAnsi="Century Gothic" w:cs="Arial"/>
          <w:b/>
          <w:bCs/>
          <w:sz w:val="21"/>
          <w:szCs w:val="21"/>
        </w:rPr>
        <w:t> :</w:t>
      </w:r>
      <w:r w:rsidR="009A6FBE" w:rsidRPr="00A3220E">
        <w:rPr>
          <w:rFonts w:ascii="Century Gothic" w:hAnsi="Century Gothic" w:cs="Arial"/>
          <w:b/>
          <w:bCs/>
          <w:sz w:val="21"/>
          <w:szCs w:val="21"/>
        </w:rPr>
        <w:t xml:space="preserve"> </w:t>
      </w:r>
    </w:p>
    <w:p w14:paraId="0DA506C8" w14:textId="026DDFD6" w:rsidR="009A6FBE" w:rsidRDefault="009A6FBE" w:rsidP="009A6FBE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A3220E" w:rsidRPr="005236A5" w14:paraId="4735B56C" w14:textId="77777777" w:rsidTr="008C216A">
        <w:trPr>
          <w:jc w:val="center"/>
        </w:trPr>
        <w:tc>
          <w:tcPr>
            <w:tcW w:w="4068" w:type="dxa"/>
            <w:vAlign w:val="center"/>
          </w:tcPr>
          <w:p w14:paraId="68CA21F0" w14:textId="47EC2127" w:rsidR="00A3220E" w:rsidRPr="00D419F1" w:rsidRDefault="00A3220E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2873" w:type="dxa"/>
            <w:gridSpan w:val="2"/>
            <w:vAlign w:val="center"/>
          </w:tcPr>
          <w:p w14:paraId="2D84F5BD" w14:textId="77777777" w:rsidR="00A3220E" w:rsidRPr="00D419F1" w:rsidRDefault="00A3220E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60D42FAC" w14:textId="77777777" w:rsidR="00A3220E" w:rsidRPr="00D419F1" w:rsidRDefault="00A3220E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A3220E" w:rsidRPr="005236A5" w14:paraId="08A3A81F" w14:textId="77777777" w:rsidTr="008C216A">
        <w:trPr>
          <w:jc w:val="center"/>
        </w:trPr>
        <w:tc>
          <w:tcPr>
            <w:tcW w:w="4068" w:type="dxa"/>
          </w:tcPr>
          <w:p w14:paraId="727DC533" w14:textId="582BD3F1" w:rsidR="00A3220E" w:rsidRPr="00D419F1" w:rsidRDefault="00A3220E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 :</w:t>
            </w:r>
          </w:p>
        </w:tc>
        <w:tc>
          <w:tcPr>
            <w:tcW w:w="1440" w:type="dxa"/>
          </w:tcPr>
          <w:p w14:paraId="5E0334FB" w14:textId="77777777" w:rsidR="00A3220E" w:rsidRPr="00D419F1" w:rsidRDefault="00A3220E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3C1459F9" w14:textId="77777777" w:rsidR="00A3220E" w:rsidRPr="00D419F1" w:rsidRDefault="00A3220E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3CC88A9" w14:textId="77777777" w:rsidR="00A3220E" w:rsidRPr="00D419F1" w:rsidRDefault="00A3220E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C30D315" w14:textId="6CBB77E0" w:rsidR="00A3220E" w:rsidRPr="0044680C" w:rsidRDefault="00A3220E" w:rsidP="009A6FBE">
      <w:pPr>
        <w:rPr>
          <w:rFonts w:ascii="Century Gothic" w:hAnsi="Century Gothic" w:cs="Arial"/>
          <w:sz w:val="21"/>
          <w:szCs w:val="21"/>
        </w:rPr>
      </w:pPr>
    </w:p>
    <w:p w14:paraId="6EF2B064" w14:textId="77777777" w:rsidR="005C633D" w:rsidRPr="0044680C" w:rsidRDefault="005C633D" w:rsidP="009A6FBE">
      <w:pPr>
        <w:rPr>
          <w:rFonts w:ascii="Century Gothic" w:hAnsi="Century Gothic" w:cs="Arial"/>
          <w:sz w:val="21"/>
          <w:szCs w:val="21"/>
        </w:rPr>
      </w:pPr>
    </w:p>
    <w:p w14:paraId="68DDAB7F" w14:textId="77777777" w:rsidR="008E1EBF" w:rsidRPr="0044680C" w:rsidRDefault="008E1EBF" w:rsidP="009A6FBE">
      <w:pPr>
        <w:ind w:right="-288"/>
        <w:rPr>
          <w:rFonts w:ascii="Century Gothic" w:hAnsi="Century Gothic" w:cs="Arial"/>
          <w:b/>
          <w:sz w:val="21"/>
          <w:szCs w:val="21"/>
        </w:rPr>
      </w:pPr>
    </w:p>
    <w:p w14:paraId="1B0910A3" w14:textId="3D2EA685" w:rsidR="009A6FBE" w:rsidRPr="005C633D" w:rsidRDefault="005C633D" w:rsidP="009A6FBE">
      <w:pPr>
        <w:ind w:right="-288"/>
        <w:rPr>
          <w:rFonts w:ascii="Century Gothic" w:hAnsi="Century Gothic" w:cs="Arial"/>
          <w:sz w:val="23"/>
          <w:szCs w:val="23"/>
          <w:u w:val="single"/>
        </w:rPr>
      </w:pPr>
      <w:r w:rsidRPr="005C633D">
        <w:rPr>
          <w:rFonts w:ascii="Century Gothic" w:hAnsi="Century Gothic" w:cs="Arial"/>
          <w:bCs/>
          <w:sz w:val="23"/>
          <w:szCs w:val="23"/>
        </w:rPr>
        <w:t xml:space="preserve">   </w:t>
      </w:r>
      <w:r w:rsidR="009A6FBE" w:rsidRPr="005C633D">
        <w:rPr>
          <w:rFonts w:ascii="Century Gothic" w:hAnsi="Century Gothic" w:cs="Arial"/>
          <w:b/>
          <w:sz w:val="23"/>
          <w:szCs w:val="23"/>
          <w:u w:val="single"/>
        </w:rPr>
        <w:t xml:space="preserve">Formation </w:t>
      </w:r>
      <w:r w:rsidRPr="005C633D">
        <w:rPr>
          <w:rFonts w:ascii="Century Gothic" w:hAnsi="Century Gothic" w:cs="Arial"/>
          <w:b/>
          <w:sz w:val="23"/>
          <w:szCs w:val="23"/>
          <w:u w:val="single"/>
        </w:rPr>
        <w:t xml:space="preserve">de </w:t>
      </w:r>
      <w:r w:rsidR="009A6FBE" w:rsidRPr="005C633D">
        <w:rPr>
          <w:rFonts w:ascii="Century Gothic" w:hAnsi="Century Gothic" w:cs="Arial"/>
          <w:b/>
          <w:sz w:val="23"/>
          <w:szCs w:val="23"/>
          <w:u w:val="single"/>
        </w:rPr>
        <w:t xml:space="preserve">recyclage </w:t>
      </w:r>
      <w:r w:rsidRPr="005C633D">
        <w:rPr>
          <w:rFonts w:ascii="Century Gothic" w:hAnsi="Century Gothic" w:cs="Arial"/>
          <w:b/>
          <w:sz w:val="23"/>
          <w:szCs w:val="23"/>
          <w:u w:val="single"/>
        </w:rPr>
        <w:t xml:space="preserve">de </w:t>
      </w:r>
      <w:r w:rsidR="009A6FBE" w:rsidRPr="005C633D">
        <w:rPr>
          <w:rFonts w:ascii="Century Gothic" w:hAnsi="Century Gothic" w:cs="Arial"/>
          <w:b/>
          <w:sz w:val="23"/>
          <w:szCs w:val="23"/>
          <w:u w:val="single"/>
        </w:rPr>
        <w:t>catégorie IV</w:t>
      </w:r>
      <w:r w:rsidRPr="005C633D">
        <w:rPr>
          <w:rFonts w:ascii="Century Gothic" w:hAnsi="Century Gothic" w:cs="Arial"/>
          <w:b/>
          <w:sz w:val="23"/>
          <w:szCs w:val="23"/>
          <w:u w:val="single"/>
        </w:rPr>
        <w:t xml:space="preserve"> </w:t>
      </w:r>
      <w:r w:rsidRPr="005C633D">
        <w:rPr>
          <w:rFonts w:ascii="Century Gothic" w:hAnsi="Century Gothic" w:cs="Arial"/>
          <w:sz w:val="23"/>
          <w:szCs w:val="23"/>
          <w:u w:val="single"/>
        </w:rPr>
        <w:t>(</w:t>
      </w:r>
      <w:r w:rsidR="009A6FBE" w:rsidRPr="005C633D">
        <w:rPr>
          <w:rFonts w:ascii="Century Gothic" w:hAnsi="Century Gothic" w:cs="Arial"/>
          <w:sz w:val="23"/>
          <w:szCs w:val="23"/>
          <w:u w:val="single"/>
        </w:rPr>
        <w:t>transport de carburants liquides</w:t>
      </w:r>
      <w:r w:rsidRPr="005C633D">
        <w:rPr>
          <w:rFonts w:ascii="Century Gothic" w:hAnsi="Century Gothic" w:cs="Arial"/>
          <w:sz w:val="23"/>
          <w:szCs w:val="23"/>
          <w:u w:val="single"/>
        </w:rPr>
        <w:t>)</w:t>
      </w:r>
    </w:p>
    <w:p w14:paraId="45D00D77" w14:textId="77777777" w:rsidR="009A6FBE" w:rsidRPr="00431AB4" w:rsidRDefault="009A6FBE" w:rsidP="009A6FBE">
      <w:pPr>
        <w:ind w:right="-288"/>
        <w:rPr>
          <w:rFonts w:ascii="Century Gothic" w:hAnsi="Century Gothic" w:cs="Arial"/>
          <w:sz w:val="22"/>
          <w:u w:val="single"/>
        </w:rPr>
      </w:pPr>
    </w:p>
    <w:p w14:paraId="59A1564F" w14:textId="1F7DF910" w:rsidR="009A6FBE" w:rsidRPr="005C633D" w:rsidRDefault="005C633D" w:rsidP="009A6FBE">
      <w:pPr>
        <w:ind w:right="-288"/>
        <w:rPr>
          <w:rFonts w:ascii="Century Gothic" w:hAnsi="Century Gothic" w:cs="Arial"/>
          <w:sz w:val="21"/>
          <w:szCs w:val="21"/>
        </w:rPr>
      </w:pPr>
      <w:r w:rsidRPr="005C633D">
        <w:rPr>
          <w:rFonts w:ascii="Century Gothic" w:hAnsi="Century Gothic" w:cs="Arial"/>
          <w:b/>
          <w:sz w:val="21"/>
          <w:szCs w:val="21"/>
        </w:rPr>
        <w:t xml:space="preserve">   </w:t>
      </w:r>
      <w:r w:rsidR="009A6FBE" w:rsidRPr="005C633D">
        <w:rPr>
          <w:rFonts w:ascii="Century Gothic" w:hAnsi="Century Gothic" w:cs="Arial"/>
          <w:b/>
          <w:sz w:val="21"/>
          <w:szCs w:val="21"/>
        </w:rPr>
        <w:t>Formation théorique</w:t>
      </w:r>
      <w:r w:rsidR="009A6FBE" w:rsidRPr="005C633D">
        <w:rPr>
          <w:rFonts w:ascii="Century Gothic" w:hAnsi="Century Gothic" w:cs="Arial"/>
          <w:sz w:val="21"/>
          <w:szCs w:val="21"/>
        </w:rPr>
        <w:t> :</w:t>
      </w:r>
    </w:p>
    <w:p w14:paraId="1402E92D" w14:textId="43791035" w:rsidR="005C633D" w:rsidRDefault="005C633D" w:rsidP="009A6FBE">
      <w:pPr>
        <w:ind w:right="-288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431AB4">
        <w:rPr>
          <w:rFonts w:ascii="Century Gothic" w:hAnsi="Century Gothic" w:cs="Arial"/>
          <w:sz w:val="21"/>
          <w:szCs w:val="21"/>
        </w:rPr>
        <w:t>Nombre minimum d’unités de formation : 16 unités de 45 minutes</w:t>
      </w:r>
      <w:r w:rsidRPr="00431AB4">
        <w:rPr>
          <w:rFonts w:ascii="Century Gothic" w:hAnsi="Century Gothic" w:cs="Arial"/>
          <w:sz w:val="22"/>
        </w:rPr>
        <w:t xml:space="preserve"> </w:t>
      </w:r>
    </w:p>
    <w:p w14:paraId="13928E2E" w14:textId="77777777" w:rsidR="005C633D" w:rsidRDefault="005C633D" w:rsidP="009A6FBE">
      <w:pPr>
        <w:ind w:right="-288"/>
        <w:rPr>
          <w:rFonts w:ascii="Century Gothic" w:hAnsi="Century Gothic" w:cs="Arial"/>
          <w:sz w:val="22"/>
        </w:rPr>
      </w:pPr>
    </w:p>
    <w:p w14:paraId="48350BCC" w14:textId="304855A4" w:rsidR="005C633D" w:rsidRDefault="005C633D" w:rsidP="009A6FBE">
      <w:pPr>
        <w:ind w:right="-288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Pr="00A3220E">
        <w:rPr>
          <w:rFonts w:ascii="Century Gothic" w:hAnsi="Century Gothic" w:cs="Arial"/>
          <w:b/>
          <w:bCs/>
          <w:sz w:val="21"/>
          <w:szCs w:val="21"/>
        </w:rPr>
        <w:t>Programme :</w:t>
      </w:r>
    </w:p>
    <w:p w14:paraId="194FD250" w14:textId="77777777" w:rsidR="005C633D" w:rsidRDefault="005C633D" w:rsidP="005C633D">
      <w:pPr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   </w:t>
      </w:r>
      <w:r w:rsidRPr="003C7E3C">
        <w:rPr>
          <w:rFonts w:ascii="Century Gothic" w:hAnsi="Century Gothic" w:cs="Arial"/>
          <w:sz w:val="21"/>
          <w:szCs w:val="21"/>
        </w:rPr>
        <w:t>Nombre</w:t>
      </w:r>
      <w:r>
        <w:rPr>
          <w:rFonts w:ascii="Century Gothic" w:hAnsi="Century Gothic" w:cs="Arial"/>
          <w:sz w:val="21"/>
          <w:szCs w:val="21"/>
        </w:rPr>
        <w:t xml:space="preserve"> maximum</w:t>
      </w:r>
      <w:r w:rsidRPr="003C7E3C">
        <w:rPr>
          <w:rFonts w:ascii="Century Gothic" w:hAnsi="Century Gothic" w:cs="Arial"/>
          <w:sz w:val="21"/>
          <w:szCs w:val="21"/>
        </w:rPr>
        <w:t xml:space="preserve"> d’unités</w:t>
      </w:r>
      <w:r>
        <w:rPr>
          <w:rFonts w:ascii="Century Gothic" w:hAnsi="Century Gothic" w:cs="Arial"/>
          <w:sz w:val="21"/>
          <w:szCs w:val="21"/>
        </w:rPr>
        <w:t xml:space="preserve"> de formation </w:t>
      </w:r>
      <w:r w:rsidRPr="003C7E3C">
        <w:rPr>
          <w:rFonts w:ascii="Century Gothic" w:hAnsi="Century Gothic" w:cs="Arial"/>
          <w:sz w:val="21"/>
          <w:szCs w:val="21"/>
        </w:rPr>
        <w:t xml:space="preserve">par jour de formation : 8 </w:t>
      </w:r>
      <w:r>
        <w:rPr>
          <w:rFonts w:ascii="Century Gothic" w:hAnsi="Century Gothic" w:cs="Arial"/>
          <w:sz w:val="21"/>
          <w:szCs w:val="21"/>
        </w:rPr>
        <w:t>unités de 45 minutes</w:t>
      </w:r>
    </w:p>
    <w:p w14:paraId="40D213E5" w14:textId="77777777" w:rsidR="009A6FBE" w:rsidRPr="00431AB4" w:rsidRDefault="009A6FBE" w:rsidP="009A6FBE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33"/>
        <w:gridCol w:w="1843"/>
      </w:tblGrid>
      <w:tr w:rsidR="005C633D" w:rsidRPr="005236A5" w14:paraId="4DD9FA3C" w14:textId="77777777" w:rsidTr="008C216A">
        <w:trPr>
          <w:jc w:val="center"/>
        </w:trPr>
        <w:tc>
          <w:tcPr>
            <w:tcW w:w="4068" w:type="dxa"/>
            <w:vAlign w:val="center"/>
          </w:tcPr>
          <w:p w14:paraId="5D2FD4B0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Dates</w:t>
            </w:r>
          </w:p>
        </w:tc>
        <w:tc>
          <w:tcPr>
            <w:tcW w:w="2873" w:type="dxa"/>
            <w:gridSpan w:val="2"/>
            <w:vAlign w:val="center"/>
          </w:tcPr>
          <w:p w14:paraId="0EFF4C17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Horaires</w:t>
            </w:r>
          </w:p>
        </w:tc>
        <w:tc>
          <w:tcPr>
            <w:tcW w:w="1843" w:type="dxa"/>
          </w:tcPr>
          <w:p w14:paraId="7316D443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Nombre d’unités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D419F1">
              <w:rPr>
                <w:rFonts w:ascii="Century Gothic" w:hAnsi="Century Gothic" w:cs="Arial"/>
                <w:sz w:val="20"/>
                <w:szCs w:val="20"/>
              </w:rPr>
              <w:t>de formation</w:t>
            </w:r>
          </w:p>
        </w:tc>
      </w:tr>
      <w:tr w:rsidR="005C633D" w:rsidRPr="005236A5" w14:paraId="1C22AC0C" w14:textId="77777777" w:rsidTr="008C216A">
        <w:trPr>
          <w:jc w:val="center"/>
        </w:trPr>
        <w:tc>
          <w:tcPr>
            <w:tcW w:w="4068" w:type="dxa"/>
          </w:tcPr>
          <w:p w14:paraId="3E61BF37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(matin) :</w:t>
            </w:r>
          </w:p>
        </w:tc>
        <w:tc>
          <w:tcPr>
            <w:tcW w:w="1440" w:type="dxa"/>
          </w:tcPr>
          <w:p w14:paraId="46F17EA4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3994355E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5D01E2F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C633D" w:rsidRPr="005236A5" w14:paraId="35546413" w14:textId="77777777" w:rsidTr="008C216A">
        <w:trPr>
          <w:jc w:val="center"/>
        </w:trPr>
        <w:tc>
          <w:tcPr>
            <w:tcW w:w="4068" w:type="dxa"/>
          </w:tcPr>
          <w:p w14:paraId="792EF9F5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1 (après-midi) :</w:t>
            </w:r>
          </w:p>
        </w:tc>
        <w:tc>
          <w:tcPr>
            <w:tcW w:w="1440" w:type="dxa"/>
          </w:tcPr>
          <w:p w14:paraId="1A3835A6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796EEEB4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FC86195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C633D" w:rsidRPr="005236A5" w14:paraId="649A4D77" w14:textId="77777777" w:rsidTr="008C216A">
        <w:trPr>
          <w:jc w:val="center"/>
        </w:trPr>
        <w:tc>
          <w:tcPr>
            <w:tcW w:w="4068" w:type="dxa"/>
          </w:tcPr>
          <w:p w14:paraId="019009AB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(matin) :</w:t>
            </w:r>
          </w:p>
        </w:tc>
        <w:tc>
          <w:tcPr>
            <w:tcW w:w="1440" w:type="dxa"/>
          </w:tcPr>
          <w:p w14:paraId="0DCF93A8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6F603FCA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A7C10B8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C633D" w:rsidRPr="005236A5" w14:paraId="4C23320F" w14:textId="77777777" w:rsidTr="008C216A">
        <w:trPr>
          <w:jc w:val="center"/>
        </w:trPr>
        <w:tc>
          <w:tcPr>
            <w:tcW w:w="4068" w:type="dxa"/>
          </w:tcPr>
          <w:p w14:paraId="0E9ABA48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sz w:val="20"/>
                <w:szCs w:val="20"/>
              </w:rPr>
              <w:t>Jour 2 (après-midi) :</w:t>
            </w:r>
          </w:p>
        </w:tc>
        <w:tc>
          <w:tcPr>
            <w:tcW w:w="1440" w:type="dxa"/>
          </w:tcPr>
          <w:p w14:paraId="60E90CC8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</w:tcPr>
          <w:p w14:paraId="679C5070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D419F1">
              <w:rPr>
                <w:rFonts w:ascii="Century Gothic" w:hAnsi="Century Gothic" w:cs="Arial"/>
                <w:sz w:val="20"/>
                <w:szCs w:val="20"/>
              </w:rPr>
              <w:t>à</w:t>
            </w:r>
            <w:proofErr w:type="gramEnd"/>
            <w:r w:rsidRPr="00D419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2C6B539" w14:textId="77777777" w:rsidR="005C633D" w:rsidRPr="00D419F1" w:rsidRDefault="005C633D" w:rsidP="008C216A">
            <w:pPr>
              <w:ind w:right="-288"/>
              <w:rPr>
                <w:rFonts w:ascii="Century Gothic" w:hAnsi="Century Gothic" w:cs="Arial"/>
                <w:sz w:val="20"/>
                <w:szCs w:val="20"/>
              </w:rPr>
            </w:pP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t> </w:t>
            </w:r>
            <w:r w:rsidRPr="00D419F1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387CE98" w14:textId="77777777" w:rsidR="009A6FBE" w:rsidRPr="00431AB4" w:rsidRDefault="009A6FBE" w:rsidP="009A6FBE">
      <w:pPr>
        <w:rPr>
          <w:rFonts w:ascii="Century Gothic" w:hAnsi="Century Gothic" w:cs="Arial"/>
          <w:sz w:val="22"/>
        </w:rPr>
      </w:pPr>
    </w:p>
    <w:p w14:paraId="5C0D5364" w14:textId="77777777" w:rsidR="009A6FBE" w:rsidRPr="00431AB4" w:rsidRDefault="009A6FBE" w:rsidP="009A6FBE">
      <w:pPr>
        <w:rPr>
          <w:rFonts w:ascii="Century Gothic" w:hAnsi="Century Gothic" w:cs="Arial"/>
          <w:sz w:val="22"/>
        </w:rPr>
      </w:pPr>
    </w:p>
    <w:p w14:paraId="064509AF" w14:textId="77777777" w:rsidR="009A6FBE" w:rsidRPr="00431AB4" w:rsidRDefault="009A6FBE" w:rsidP="009A6FBE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9A6FBE" w:rsidRPr="00431AB4" w14:paraId="6C230B3D" w14:textId="77777777" w:rsidTr="00D11A9E">
        <w:trPr>
          <w:trHeight w:val="1134"/>
          <w:jc w:val="center"/>
        </w:trPr>
        <w:tc>
          <w:tcPr>
            <w:tcW w:w="9212" w:type="dxa"/>
          </w:tcPr>
          <w:p w14:paraId="219136B3" w14:textId="77777777" w:rsidR="009A6FBE" w:rsidRPr="0041491A" w:rsidRDefault="009A6FBE" w:rsidP="00A17D67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41491A">
              <w:rPr>
                <w:rFonts w:ascii="Century Gothic" w:hAnsi="Century Gothic" w:cs="Arial"/>
                <w:b/>
                <w:sz w:val="21"/>
                <w:szCs w:val="21"/>
              </w:rPr>
              <w:lastRenderedPageBreak/>
              <w:t>Date et signature du demandeur</w:t>
            </w:r>
          </w:p>
          <w:p w14:paraId="5AEC2660" w14:textId="77777777" w:rsidR="009A6FBE" w:rsidRPr="00431AB4" w:rsidRDefault="009A6FBE" w:rsidP="00A17D6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3089174E" w14:textId="77777777" w:rsidR="009A6FBE" w:rsidRPr="00431AB4" w:rsidRDefault="009A6FBE" w:rsidP="00A17D6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164FCA6E" w14:textId="77777777" w:rsidR="009A6FBE" w:rsidRPr="00431AB4" w:rsidRDefault="009A6FBE" w:rsidP="00A17D6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24A16920" w14:textId="77777777" w:rsidR="009A6FBE" w:rsidRDefault="009A6FBE" w:rsidP="00A17D6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0E158F31" w14:textId="57EC706A" w:rsidR="0041491A" w:rsidRPr="00431AB4" w:rsidRDefault="0041491A" w:rsidP="00A17D67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</w:tc>
      </w:tr>
    </w:tbl>
    <w:p w14:paraId="17730518" w14:textId="77777777" w:rsidR="008E1EBF" w:rsidRDefault="008E1EBF" w:rsidP="009A6FBE">
      <w:pPr>
        <w:rPr>
          <w:rFonts w:ascii="Arial" w:hAnsi="Arial" w:cs="Arial"/>
          <w:sz w:val="22"/>
        </w:rPr>
      </w:pPr>
    </w:p>
    <w:p w14:paraId="6C9DBDEF" w14:textId="4843B6C9" w:rsidR="009A6FBE" w:rsidRDefault="009A6FBE" w:rsidP="009A6FBE">
      <w:pPr>
        <w:rPr>
          <w:rFonts w:ascii="Arial" w:hAnsi="Arial" w:cs="Arial"/>
          <w:sz w:val="22"/>
        </w:rPr>
      </w:pPr>
    </w:p>
    <w:p w14:paraId="7A8C6C63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2891"/>
        <w:gridCol w:w="180"/>
        <w:gridCol w:w="2721"/>
      </w:tblGrid>
      <w:tr w:rsidR="002A02F1" w14:paraId="60746C97" w14:textId="77777777" w:rsidTr="00257D57">
        <w:tc>
          <w:tcPr>
            <w:tcW w:w="694" w:type="dxa"/>
          </w:tcPr>
          <w:p w14:paraId="782707D3" w14:textId="77777777" w:rsidR="002A02F1" w:rsidRDefault="00E74C55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259E7D6E" wp14:editId="4C3EB116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14:paraId="0C641F38" w14:textId="77777777" w:rsidR="002A02F1" w:rsidRDefault="002A02F1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780E5AAB" w14:textId="77777777" w:rsidR="002A02F1" w:rsidRDefault="00E74C55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59B93C38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324811FA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Direction des Risques industriels, géologiques et miniers</w:t>
            </w:r>
          </w:p>
          <w:p w14:paraId="11E6714D" w14:textId="77777777" w:rsidR="00E10C03" w:rsidRDefault="00A2228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ADR-ADN</w:t>
            </w:r>
          </w:p>
          <w:p w14:paraId="50954368" w14:textId="47D64EF6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0947BB9C" w14:textId="77777777" w:rsidR="002A02F1" w:rsidRDefault="00E74C5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 w:rsidR="00E10C03"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1FF50672" w14:textId="77777777" w:rsidR="002A02F1" w:rsidRDefault="00D82AF8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 : 081 33 </w:t>
            </w:r>
            <w:r w:rsidR="008F52EB">
              <w:rPr>
                <w:rFonts w:ascii="Century Gothic" w:hAnsi="Century Gothic" w:cs="CenturyGothic"/>
                <w:sz w:val="16"/>
                <w:szCs w:val="16"/>
              </w:rPr>
              <w:t>66 60</w:t>
            </w:r>
          </w:p>
          <w:p w14:paraId="160514CA" w14:textId="77777777" w:rsidR="00D82AF8" w:rsidRDefault="00953148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hyperlink r:id="rId9" w:history="1">
              <w:r w:rsidR="008F52EB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adr.adn@spw.wallonie.be</w:t>
              </w:r>
            </w:hyperlink>
            <w:r w:rsidR="00690EF1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5BFB46E6" w14:textId="77777777" w:rsidR="002A02F1" w:rsidRDefault="002A02F1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1DBC443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77052EF4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73C9CFEF" w14:textId="77777777" w:rsidR="0041491A" w:rsidRDefault="0041491A" w:rsidP="0041491A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Ir François Pondant</w:t>
            </w:r>
          </w:p>
          <w:p w14:paraId="203B0B72" w14:textId="77777777" w:rsidR="0041491A" w:rsidRDefault="0041491A" w:rsidP="0041491A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081 33 66 62</w:t>
            </w:r>
          </w:p>
          <w:p w14:paraId="0084225D" w14:textId="1432E590" w:rsidR="002A02F1" w:rsidRDefault="00953148" w:rsidP="0041491A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10" w:history="1">
              <w:r w:rsidR="0041491A" w:rsidRPr="00890559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francois.pondant@spw.wallonie.be</w:t>
              </w:r>
            </w:hyperlink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826F34B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39507637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5ED3E57C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0217A728" w14:textId="77777777" w:rsidR="002A02F1" w:rsidRDefault="002A02F1" w:rsidP="00B237B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D76CC80" w14:textId="77777777" w:rsidR="00D41A29" w:rsidRPr="004572C0" w:rsidRDefault="00D41A29" w:rsidP="00D41A29">
      <w:pPr>
        <w:rPr>
          <w:sz w:val="16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41A29" w:rsidRPr="00205909" w14:paraId="23200485" w14:textId="77777777" w:rsidTr="00257D57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320C8CC6" w14:textId="77777777" w:rsidR="00257D57" w:rsidRPr="00137252" w:rsidRDefault="00257D57" w:rsidP="00257D57">
            <w:pPr>
              <w:pStyle w:val="Normale"/>
              <w:spacing w:after="120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137252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13363F1D" w14:textId="26814646" w:rsidR="00D41A29" w:rsidRPr="00205909" w:rsidRDefault="00257D57" w:rsidP="00257D57">
            <w:pPr>
              <w:pStyle w:val="CadrelgallisibilitSPW"/>
              <w:numPr>
                <w:ilvl w:val="0"/>
                <w:numId w:val="0"/>
              </w:numPr>
            </w:pPr>
            <w:bookmarkStart w:id="0" w:name="_Ref1552146"/>
            <w:r w:rsidRPr="00137252">
              <w:rPr>
                <w:rFonts w:ascii="Century Gothic" w:hAnsi="Century Gothic"/>
                <w:bCs/>
              </w:rPr>
              <w:t>Arrêté royal du 29 juin 2003 relatif à la formation des conducteurs d’unités de transport transportant par la route des marchandises dangereuses autres que les matières radioactives</w:t>
            </w:r>
            <w:bookmarkEnd w:id="0"/>
          </w:p>
        </w:tc>
      </w:tr>
    </w:tbl>
    <w:p w14:paraId="1E5A1E26" w14:textId="77777777" w:rsidR="002A02F1" w:rsidRDefault="002A02F1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02436001" w14:textId="77777777" w:rsidR="002A02F1" w:rsidRDefault="00E74C55" w:rsidP="00257D57">
      <w:pPr>
        <w:ind w:left="1021"/>
        <w:rPr>
          <w:rFonts w:ascii="Century Gothic" w:hAnsi="Century Gothic"/>
        </w:rPr>
      </w:pPr>
      <w:r>
        <w:rPr>
          <w:rFonts w:ascii="Century Gothic" w:hAnsi="Century Gothic" w:cs="CenturyGothic"/>
          <w:sz w:val="18"/>
          <w:szCs w:val="18"/>
        </w:rPr>
        <w:t xml:space="preserve">Pour toute réclamation quant au fonctionnement du SPW, le Médiateur est aussi à votre service : </w:t>
      </w:r>
      <w:r>
        <w:rPr>
          <w:rStyle w:val="Hyperlien"/>
          <w:rFonts w:ascii="Century Gothic" w:hAnsi="Century Gothic" w:cs="CenturyGothic"/>
          <w:sz w:val="18"/>
          <w:szCs w:val="18"/>
        </w:rPr>
        <w:t>www.le-mediateur.be</w:t>
      </w:r>
      <w:r>
        <w:rPr>
          <w:rFonts w:ascii="Century Gothic" w:hAnsi="Century Gothic" w:cs="CenturyGothic"/>
          <w:sz w:val="18"/>
          <w:szCs w:val="18"/>
        </w:rPr>
        <w:t>.</w:t>
      </w:r>
    </w:p>
    <w:p w14:paraId="6DC6A711" w14:textId="77777777" w:rsidR="002A02F1" w:rsidRDefault="002A02F1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2A02F1" w:rsidSect="00D55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1B99" w14:textId="77777777" w:rsidR="00953148" w:rsidRDefault="00953148">
      <w:r>
        <w:separator/>
      </w:r>
    </w:p>
  </w:endnote>
  <w:endnote w:type="continuationSeparator" w:id="0">
    <w:p w14:paraId="6C2463F3" w14:textId="77777777" w:rsidR="00953148" w:rsidRDefault="009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BABE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EA4B" w14:textId="77777777" w:rsidR="002A02F1" w:rsidRDefault="009E79CA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7B0BC436" wp14:editId="0D733AF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FD888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zfalL/8BAADm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167822C1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C499" w14:textId="77777777" w:rsidR="002A02F1" w:rsidRDefault="009E79CA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42E43F35" wp14:editId="4959B2D0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409AB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" fillcolor="#7ab929" stroked="f">
              <w10:wrap anchorx="margin" anchory="page"/>
            </v:rect>
          </w:pict>
        </mc:Fallback>
      </mc:AlternateContent>
    </w:r>
  </w:p>
  <w:p w14:paraId="6F5CF2A7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F02D" w14:textId="77777777" w:rsidR="00953148" w:rsidRDefault="00953148">
      <w:r>
        <w:separator/>
      </w:r>
    </w:p>
  </w:footnote>
  <w:footnote w:type="continuationSeparator" w:id="0">
    <w:p w14:paraId="53D91B04" w14:textId="77777777" w:rsidR="00953148" w:rsidRDefault="009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8411" w14:textId="77777777" w:rsidR="008200B7" w:rsidRDefault="008200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6AAC3AC1" w14:textId="77777777">
      <w:trPr>
        <w:trHeight w:val="1556"/>
      </w:trPr>
      <w:tc>
        <w:tcPr>
          <w:tcW w:w="7143" w:type="dxa"/>
        </w:tcPr>
        <w:p w14:paraId="2B741B3F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20460220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38CC4EFB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10FEC65B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190C5C5D" w14:textId="3EB7DC1D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6A1459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0A402452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59BE0AAB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6C56E8E2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6F90BCDB" wp14:editId="1EAA0197">
              <wp:simplePos x="0" y="0"/>
              <wp:positionH relativeFrom="page">
                <wp:posOffset>-488315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DB83F" w14:textId="77777777" w:rsidR="002A02F1" w:rsidRDefault="00953148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220204D5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42801ED8" w14:textId="77777777" w:rsidR="002A02F1" w:rsidRDefault="002A02F1"/>
                        <w:p w14:paraId="482C188A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0BCDB" id="Rectangle 3" o:spid="_x0000_s1026" style="position:absolute;margin-left:-38.4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" stroked="f">
              <v:textbox style="layout-flow:vertical;mso-layout-flow-alt:bottom-to-top">
                <w:txbxContent>
                  <w:p w14:paraId="112DB83F" w14:textId="77777777" w:rsidR="002A02F1" w:rsidRDefault="00F823D6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220204D5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42801ED8" w14:textId="77777777" w:rsidR="002A02F1" w:rsidRDefault="002A02F1"/>
                  <w:p w14:paraId="482C188A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2E688187" w14:textId="77777777">
      <w:trPr>
        <w:trHeight w:val="1556"/>
      </w:trPr>
      <w:tc>
        <w:tcPr>
          <w:tcW w:w="7143" w:type="dxa"/>
        </w:tcPr>
        <w:p w14:paraId="5B8AD90B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18A9C636" wp14:editId="4425CD19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78B5532F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5F452A42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7B730D4D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07D22F53" w14:textId="36370693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6A1459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6A1459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256E2971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0E38A6ED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7A3DF10E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793A1CDB" wp14:editId="45720986">
              <wp:simplePos x="0" y="0"/>
              <wp:positionH relativeFrom="page">
                <wp:posOffset>-489585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BD253" w14:textId="77777777" w:rsidR="002A02F1" w:rsidRDefault="00953148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7E06B87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78A0EC8" w14:textId="77777777" w:rsidR="002A02F1" w:rsidRDefault="002A02F1"/>
                        <w:p w14:paraId="7665E858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A1CDB" id="Rectangle 7" o:spid="_x0000_s1027" style="position:absolute;margin-left:-38.5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" stroked="f">
              <v:textbox style="layout-flow:vertical;mso-layout-flow-alt:bottom-to-top">
                <w:txbxContent>
                  <w:p w14:paraId="0F9BD253" w14:textId="77777777" w:rsidR="002A02F1" w:rsidRDefault="00F823D6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7E06B87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278A0EC8" w14:textId="77777777" w:rsidR="002A02F1" w:rsidRDefault="002A02F1"/>
                  <w:p w14:paraId="7665E858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912E9"/>
    <w:multiLevelType w:val="hybridMultilevel"/>
    <w:tmpl w:val="F4667C84"/>
    <w:lvl w:ilvl="0" w:tplc="F9060116">
      <w:start w:val="3"/>
      <w:numFmt w:val="bullet"/>
      <w:lvlText w:val="-"/>
      <w:lvlJc w:val="left"/>
      <w:pPr>
        <w:ind w:left="558" w:hanging="360"/>
      </w:pPr>
      <w:rPr>
        <w:rFonts w:ascii="Century Gothic" w:eastAsiaTheme="minorEastAsia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" w15:restartNumberingAfterBreak="0">
    <w:nsid w:val="29916214"/>
    <w:multiLevelType w:val="hybridMultilevel"/>
    <w:tmpl w:val="B970A3D4"/>
    <w:lvl w:ilvl="0" w:tplc="2FCAD2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Franklin Gothic Heavy" w:hAnsi="Calibri" w:cs="Franklin Gothic Heav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1" w15:restartNumberingAfterBreak="0">
    <w:nsid w:val="7ABD6D8A"/>
    <w:multiLevelType w:val="hybridMultilevel"/>
    <w:tmpl w:val="0C92888C"/>
    <w:lvl w:ilvl="0" w:tplc="C79C4848">
      <w:start w:val="1"/>
      <w:numFmt w:val="decimal"/>
      <w:pStyle w:val="CadrelgallisibilitSPW"/>
      <w:lvlText w:val="%1."/>
      <w:lvlJc w:val="left"/>
      <w:pPr>
        <w:ind w:left="108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93C41"/>
    <w:rsid w:val="000D2D41"/>
    <w:rsid w:val="001947B2"/>
    <w:rsid w:val="001B4609"/>
    <w:rsid w:val="001F4D91"/>
    <w:rsid w:val="00257D57"/>
    <w:rsid w:val="002A02F1"/>
    <w:rsid w:val="002D50C8"/>
    <w:rsid w:val="00396575"/>
    <w:rsid w:val="003C160D"/>
    <w:rsid w:val="003C7E3C"/>
    <w:rsid w:val="00407804"/>
    <w:rsid w:val="0041461C"/>
    <w:rsid w:val="0041491A"/>
    <w:rsid w:val="00431AB4"/>
    <w:rsid w:val="00440FC0"/>
    <w:rsid w:val="0044680C"/>
    <w:rsid w:val="004F3F4B"/>
    <w:rsid w:val="005174DC"/>
    <w:rsid w:val="005236A5"/>
    <w:rsid w:val="00537A89"/>
    <w:rsid w:val="005C633D"/>
    <w:rsid w:val="006350E9"/>
    <w:rsid w:val="00690EF1"/>
    <w:rsid w:val="006A1459"/>
    <w:rsid w:val="006A70CC"/>
    <w:rsid w:val="00701134"/>
    <w:rsid w:val="00707A2F"/>
    <w:rsid w:val="008200B7"/>
    <w:rsid w:val="00845060"/>
    <w:rsid w:val="008E1EBF"/>
    <w:rsid w:val="008F52EB"/>
    <w:rsid w:val="00943981"/>
    <w:rsid w:val="00953148"/>
    <w:rsid w:val="009A6FBE"/>
    <w:rsid w:val="009B0A4F"/>
    <w:rsid w:val="009E79CA"/>
    <w:rsid w:val="00A17D67"/>
    <w:rsid w:val="00A22285"/>
    <w:rsid w:val="00A269FD"/>
    <w:rsid w:val="00A3220E"/>
    <w:rsid w:val="00A42EF9"/>
    <w:rsid w:val="00A72D8C"/>
    <w:rsid w:val="00B072DF"/>
    <w:rsid w:val="00B237BE"/>
    <w:rsid w:val="00B52C9F"/>
    <w:rsid w:val="00B81BEE"/>
    <w:rsid w:val="00BF7842"/>
    <w:rsid w:val="00C920F6"/>
    <w:rsid w:val="00C96954"/>
    <w:rsid w:val="00CA4B8F"/>
    <w:rsid w:val="00CB6CD5"/>
    <w:rsid w:val="00CE5C7A"/>
    <w:rsid w:val="00D11A9E"/>
    <w:rsid w:val="00D419F1"/>
    <w:rsid w:val="00D41A29"/>
    <w:rsid w:val="00D501A9"/>
    <w:rsid w:val="00D55B03"/>
    <w:rsid w:val="00D7387B"/>
    <w:rsid w:val="00D82AF8"/>
    <w:rsid w:val="00D85FBE"/>
    <w:rsid w:val="00E10C03"/>
    <w:rsid w:val="00E74C55"/>
    <w:rsid w:val="00E773FC"/>
    <w:rsid w:val="00ED3CCC"/>
    <w:rsid w:val="00ED510C"/>
    <w:rsid w:val="00ED7151"/>
    <w:rsid w:val="00EF4813"/>
    <w:rsid w:val="00F31516"/>
    <w:rsid w:val="00F704B7"/>
    <w:rsid w:val="00F823D6"/>
    <w:rsid w:val="00F83CD1"/>
    <w:rsid w:val="00F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088A4"/>
  <w15:docId w15:val="{9E795B41-4999-40C7-BAAA-D62113E1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link w:val="NormaleCar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customStyle="1" w:styleId="CadrelgallisibilitSPW">
    <w:name w:val="Cadre légal_lisibilité_SPW"/>
    <w:basedOn w:val="Paragraphedeliste"/>
    <w:qFormat/>
    <w:rsid w:val="00D41A29"/>
    <w:pPr>
      <w:numPr>
        <w:numId w:val="10"/>
      </w:numPr>
      <w:tabs>
        <w:tab w:val="num" w:pos="360"/>
      </w:tabs>
      <w:spacing w:after="200" w:line="276" w:lineRule="auto"/>
      <w:ind w:left="720" w:firstLine="0"/>
    </w:pPr>
    <w:rPr>
      <w:rFonts w:eastAsiaTheme="minorHAnsi"/>
      <w:sz w:val="16"/>
      <w:szCs w:val="22"/>
      <w:lang w:val="fr-BE" w:eastAsia="en-US"/>
    </w:rPr>
  </w:style>
  <w:style w:type="character" w:customStyle="1" w:styleId="NormaleCar">
    <w:name w:val="Normal(e) Car"/>
    <w:link w:val="Normale"/>
    <w:uiPriority w:val="99"/>
    <w:rsid w:val="00D41A29"/>
    <w:rPr>
      <w:rFonts w:ascii="Helvetica" w:hAnsi="Helvetica" w:cs="Helvetica"/>
      <w:color w:val="000000"/>
    </w:rPr>
  </w:style>
  <w:style w:type="paragraph" w:styleId="Paragraphedeliste">
    <w:name w:val="List Paragraph"/>
    <w:basedOn w:val="Normal"/>
    <w:uiPriority w:val="34"/>
    <w:qFormat/>
    <w:rsid w:val="00D41A29"/>
    <w:pPr>
      <w:ind w:left="720"/>
      <w:contextualSpacing/>
    </w:pPr>
  </w:style>
  <w:style w:type="character" w:customStyle="1" w:styleId="fontstyle01">
    <w:name w:val="fontstyle01"/>
    <w:basedOn w:val="Policepardfaut"/>
    <w:rsid w:val="00CB6CD5"/>
    <w:rPr>
      <w:rFonts w:ascii="Palatino-Bold" w:hAnsi="Palatino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rancois.pondant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.adn@spw.wallonie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4ED64-ED89-464B-B30B-3FD17D0E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949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dc:description/>
  <cp:lastModifiedBy>GERARD Benjamin</cp:lastModifiedBy>
  <cp:revision>19</cp:revision>
  <cp:lastPrinted>2019-01-10T13:49:00Z</cp:lastPrinted>
  <dcterms:created xsi:type="dcterms:W3CDTF">2019-08-20T08:34:00Z</dcterms:created>
  <dcterms:modified xsi:type="dcterms:W3CDTF">2022-06-30T14:17:00Z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2022-06-27T12:43:17Z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44bc33f4-6f56-4959-9ed9-e7d84c8d0da0</vt:lpwstr>
  </property>
  <property fmtid="{D5CDD505-2E9C-101B-9397-08002B2CF9AE}" pid="8" name="MSIP_Label_e72a09c5-6e26-4737-a926-47ef1ab198ae_ContentBits">
    <vt:lpwstr>8</vt:lpwstr>
  </property>
</Properties>
</file>