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19215" w14:textId="383F9AB8" w:rsidR="00FA5FDC" w:rsidRPr="00EF7945" w:rsidRDefault="00FA5FDC" w:rsidP="009856BA">
      <w:pPr>
        <w:pStyle w:val="paragraph"/>
        <w:spacing w:before="0" w:beforeAutospacing="0" w:after="0" w:afterAutospacing="0"/>
        <w:jc w:val="both"/>
        <w:textAlignment w:val="baseline"/>
        <w:rPr>
          <w:rFonts w:asciiTheme="minorHAnsi" w:hAnsiTheme="minorHAnsi" w:cstheme="minorHAnsi"/>
          <w:sz w:val="18"/>
          <w:szCs w:val="18"/>
        </w:rPr>
      </w:pPr>
      <w:bookmarkStart w:id="0" w:name="_Hlk190223707"/>
      <w:r w:rsidRPr="00EF7945">
        <w:rPr>
          <w:rFonts w:asciiTheme="minorHAnsi" w:hAnsiTheme="minorHAnsi" w:cstheme="minorHAnsi"/>
          <w:b/>
          <w:bCs/>
          <w:sz w:val="36"/>
          <w:szCs w:val="36"/>
          <w:lang w:val="fr-FR"/>
        </w:rPr>
        <w:t xml:space="preserve">Cadre 7 - </w:t>
      </w:r>
      <w:r w:rsidRPr="00EF7945">
        <w:rPr>
          <w:rFonts w:asciiTheme="minorHAnsi" w:hAnsiTheme="minorHAnsi" w:cstheme="minorHAnsi"/>
          <w:b/>
          <w:bCs/>
          <w:sz w:val="36"/>
          <w:szCs w:val="36"/>
        </w:rPr>
        <w:t>Les plans à fournir ainsi que leurs caractéristiques</w:t>
      </w:r>
      <w:r w:rsidRPr="00EF7945">
        <w:rPr>
          <w:rFonts w:asciiTheme="minorHAnsi" w:hAnsiTheme="minorHAnsi" w:cstheme="minorHAnsi"/>
          <w:sz w:val="36"/>
          <w:szCs w:val="36"/>
        </w:rPr>
        <w:t> </w:t>
      </w:r>
    </w:p>
    <w:p w14:paraId="0CCE0114" w14:textId="77777777" w:rsidR="00FA5FDC" w:rsidRPr="00EF7945" w:rsidRDefault="00FA5FDC" w:rsidP="009856BA">
      <w:pPr>
        <w:textAlignment w:val="baseline"/>
        <w:rPr>
          <w:rFonts w:eastAsia="Times New Roman" w:cstheme="minorHAnsi"/>
          <w:sz w:val="18"/>
          <w:szCs w:val="18"/>
          <w:lang w:eastAsia="fr-BE"/>
        </w:rPr>
      </w:pPr>
      <w:r w:rsidRPr="00EF7945">
        <w:rPr>
          <w:rFonts w:eastAsia="Times New Roman" w:cstheme="minorHAnsi"/>
          <w:sz w:val="20"/>
          <w:szCs w:val="20"/>
          <w:lang w:eastAsia="fr-BE"/>
        </w:rPr>
        <w:t> </w:t>
      </w:r>
    </w:p>
    <w:p w14:paraId="560C20C0" w14:textId="77777777" w:rsidR="00FA5FDC" w:rsidRPr="00EF7945" w:rsidRDefault="00FA5FDC" w:rsidP="0B38A03E">
      <w:pPr>
        <w:jc w:val="both"/>
        <w:textAlignment w:val="baseline"/>
        <w:rPr>
          <w:rFonts w:eastAsia="Times New Roman"/>
          <w:sz w:val="18"/>
          <w:szCs w:val="18"/>
          <w:lang w:eastAsia="fr-BE"/>
        </w:rPr>
      </w:pPr>
      <w:r w:rsidRPr="00EF7945">
        <w:rPr>
          <w:rFonts w:eastAsia="Times New Roman"/>
          <w:b/>
          <w:bCs/>
          <w:lang w:eastAsia="fr-BE"/>
        </w:rPr>
        <w:t xml:space="preserve">Les plans sont </w:t>
      </w:r>
      <w:r w:rsidRPr="00EF7945">
        <w:rPr>
          <w:rFonts w:eastAsia="Times New Roman"/>
          <w:b/>
          <w:bCs/>
          <w:u w:val="single"/>
          <w:lang w:eastAsia="fr-BE"/>
        </w:rPr>
        <w:t>cotés</w:t>
      </w:r>
      <w:r w:rsidRPr="00EF7945">
        <w:rPr>
          <w:rFonts w:eastAsia="Times New Roman"/>
          <w:b/>
          <w:bCs/>
          <w:lang w:eastAsia="fr-BE"/>
        </w:rPr>
        <w:t xml:space="preserve"> et lisibles à l’impression</w:t>
      </w:r>
      <w:r w:rsidRPr="00EF7945">
        <w:rPr>
          <w:rFonts w:eastAsia="Times New Roman"/>
          <w:b/>
          <w:bCs/>
          <w:u w:val="single"/>
          <w:lang w:eastAsia="fr-BE"/>
        </w:rPr>
        <w:t>,</w:t>
      </w:r>
      <w:r w:rsidRPr="00EF7945">
        <w:rPr>
          <w:rFonts w:eastAsia="Times New Roman"/>
          <w:b/>
          <w:bCs/>
          <w:lang w:eastAsia="fr-BE"/>
        </w:rPr>
        <w:t xml:space="preserve"> numérotés et pliés au format standard de 21 sur 29,7 centimètres.</w:t>
      </w:r>
      <w:r w:rsidRPr="00EF7945">
        <w:rPr>
          <w:rFonts w:eastAsia="Times New Roman"/>
          <w:lang w:eastAsia="fr-BE"/>
        </w:rPr>
        <w:t> </w:t>
      </w:r>
    </w:p>
    <w:p w14:paraId="2A514057" w14:textId="77777777" w:rsidR="00FA5FDC" w:rsidRPr="00EF7945" w:rsidRDefault="00FA5FDC" w:rsidP="009856BA">
      <w:pPr>
        <w:textAlignment w:val="baseline"/>
        <w:rPr>
          <w:rFonts w:eastAsia="Times New Roman" w:cstheme="minorHAnsi"/>
          <w:color w:val="D13438"/>
          <w:sz w:val="20"/>
          <w:szCs w:val="20"/>
          <w:lang w:eastAsia="fr-BE"/>
        </w:rPr>
      </w:pPr>
      <w:r w:rsidRPr="00EF7945">
        <w:rPr>
          <w:rFonts w:eastAsia="Times New Roman" w:cstheme="minorHAnsi"/>
          <w:color w:val="D13438"/>
          <w:sz w:val="20"/>
          <w:szCs w:val="20"/>
          <w:lang w:eastAsia="fr-BE"/>
        </w:rPr>
        <w:t> </w:t>
      </w:r>
    </w:p>
    <w:p w14:paraId="0A1E143D" w14:textId="77777777" w:rsidR="00FA5FDC" w:rsidRPr="00EF7945" w:rsidRDefault="00FA5FDC" w:rsidP="009C004B">
      <w:pPr>
        <w:pStyle w:val="Lgende"/>
        <w:rPr>
          <w:rFonts w:asciiTheme="minorHAnsi" w:eastAsia="Times New Roman" w:hAnsiTheme="minorHAnsi" w:cstheme="minorHAnsi"/>
          <w:lang w:eastAsia="fr-BE"/>
        </w:rPr>
      </w:pPr>
    </w:p>
    <w:tbl>
      <w:tblPr>
        <w:tblW w:w="9240" w:type="dxa"/>
        <w:tblBorders>
          <w:top w:val="outset" w:sz="6" w:space="0" w:color="auto"/>
          <w:left w:val="outset" w:sz="6" w:space="0" w:color="auto"/>
          <w:bottom w:val="outset" w:sz="6" w:space="0" w:color="auto"/>
          <w:right w:val="outset" w:sz="6" w:space="0" w:color="auto"/>
        </w:tblBorders>
        <w:tblCellMar>
          <w:left w:w="85" w:type="dxa"/>
          <w:right w:w="85" w:type="dxa"/>
        </w:tblCellMar>
        <w:tblLook w:val="04A0" w:firstRow="1" w:lastRow="0" w:firstColumn="1" w:lastColumn="0" w:noHBand="0" w:noVBand="1"/>
      </w:tblPr>
      <w:tblGrid>
        <w:gridCol w:w="397"/>
        <w:gridCol w:w="1483"/>
        <w:gridCol w:w="985"/>
        <w:gridCol w:w="6185"/>
        <w:gridCol w:w="190"/>
      </w:tblGrid>
      <w:tr w:rsidR="00FA5FDC" w:rsidRPr="00EF7945" w14:paraId="7DAF6F88" w14:textId="77777777" w:rsidTr="00F306A6">
        <w:trPr>
          <w:gridAfter w:val="1"/>
          <w:wAfter w:w="190" w:type="dxa"/>
          <w:trHeight w:val="300"/>
          <w:tblHeader/>
        </w:trPr>
        <w:tc>
          <w:tcPr>
            <w:tcW w:w="397"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3EFB1857" w14:textId="77777777" w:rsidR="00FA5FDC" w:rsidRPr="00EF7945" w:rsidRDefault="00FA5FDC" w:rsidP="00A97FC1">
            <w:pPr>
              <w:textAlignment w:val="baseline"/>
              <w:rPr>
                <w:rFonts w:eastAsia="Times New Roman" w:cstheme="minorHAnsi"/>
                <w:sz w:val="24"/>
                <w:szCs w:val="24"/>
                <w:lang w:eastAsia="fr-BE"/>
              </w:rPr>
            </w:pPr>
            <w:r w:rsidRPr="00EF7945">
              <w:rPr>
                <w:rFonts w:eastAsia="Times New Roman" w:cstheme="minorHAnsi"/>
                <w:sz w:val="18"/>
                <w:szCs w:val="18"/>
                <w:lang w:eastAsia="fr-BE"/>
              </w:rPr>
              <w:t> </w:t>
            </w:r>
          </w:p>
        </w:tc>
        <w:tc>
          <w:tcPr>
            <w:tcW w:w="1483"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41E19394" w14:textId="77777777" w:rsidR="00FA5FDC" w:rsidRPr="00EF7945" w:rsidRDefault="00FA5FDC" w:rsidP="00A97FC1">
            <w:pPr>
              <w:textAlignment w:val="baseline"/>
              <w:rPr>
                <w:rFonts w:eastAsia="Times New Roman" w:cstheme="minorHAnsi"/>
                <w:sz w:val="24"/>
                <w:szCs w:val="24"/>
                <w:lang w:eastAsia="fr-BE"/>
              </w:rPr>
            </w:pPr>
            <w:r w:rsidRPr="00EF7945">
              <w:rPr>
                <w:rFonts w:eastAsia="Times New Roman" w:cstheme="minorHAnsi"/>
                <w:b/>
                <w:bCs/>
                <w:sz w:val="18"/>
                <w:szCs w:val="18"/>
                <w:lang w:eastAsia="fr-BE"/>
              </w:rPr>
              <w:t>Types de plan </w:t>
            </w:r>
            <w:r w:rsidRPr="00EF7945">
              <w:rPr>
                <w:rFonts w:eastAsia="Times New Roman" w:cstheme="minorHAnsi"/>
                <w:sz w:val="18"/>
                <w:szCs w:val="18"/>
                <w:lang w:eastAsia="fr-BE"/>
              </w:rPr>
              <w:t> </w:t>
            </w:r>
          </w:p>
        </w:tc>
        <w:tc>
          <w:tcPr>
            <w:tcW w:w="985"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05E763AB" w14:textId="77777777" w:rsidR="00FA5FDC" w:rsidRPr="00EF7945" w:rsidRDefault="00FA5FDC" w:rsidP="00A97FC1">
            <w:pPr>
              <w:textAlignment w:val="baseline"/>
              <w:rPr>
                <w:rFonts w:eastAsia="Times New Roman" w:cstheme="minorHAnsi"/>
                <w:sz w:val="24"/>
                <w:szCs w:val="24"/>
                <w:lang w:eastAsia="fr-BE"/>
              </w:rPr>
            </w:pPr>
            <w:r w:rsidRPr="00EF7945">
              <w:rPr>
                <w:rFonts w:eastAsia="Times New Roman" w:cstheme="minorHAnsi"/>
                <w:b/>
                <w:bCs/>
                <w:sz w:val="18"/>
                <w:szCs w:val="18"/>
                <w:lang w:eastAsia="fr-BE"/>
              </w:rPr>
              <w:t>Échelle</w:t>
            </w:r>
            <w:r w:rsidRPr="00EF7945">
              <w:rPr>
                <w:rFonts w:eastAsia="Times New Roman" w:cstheme="minorHAnsi"/>
                <w:sz w:val="18"/>
                <w:szCs w:val="18"/>
                <w:lang w:eastAsia="fr-BE"/>
              </w:rPr>
              <w:t> </w:t>
            </w:r>
          </w:p>
        </w:tc>
        <w:tc>
          <w:tcPr>
            <w:tcW w:w="6185"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18E754DD" w14:textId="77777777" w:rsidR="00FA5FDC" w:rsidRPr="00EF7945" w:rsidRDefault="00FA5FDC" w:rsidP="00A97FC1">
            <w:pPr>
              <w:textAlignment w:val="baseline"/>
              <w:rPr>
                <w:rFonts w:eastAsia="Times New Roman" w:cstheme="minorHAnsi"/>
                <w:sz w:val="24"/>
                <w:szCs w:val="24"/>
                <w:lang w:eastAsia="fr-BE"/>
              </w:rPr>
            </w:pPr>
            <w:r w:rsidRPr="00EF7945">
              <w:rPr>
                <w:rFonts w:eastAsia="Times New Roman" w:cstheme="minorHAnsi"/>
                <w:b/>
                <w:bCs/>
                <w:sz w:val="18"/>
                <w:szCs w:val="18"/>
                <w:lang w:eastAsia="fr-BE"/>
              </w:rPr>
              <w:t>Caractéristiques</w:t>
            </w:r>
            <w:r w:rsidRPr="00EF7945">
              <w:rPr>
                <w:rFonts w:eastAsia="Times New Roman" w:cstheme="minorHAnsi"/>
                <w:sz w:val="18"/>
                <w:szCs w:val="18"/>
                <w:lang w:eastAsia="fr-BE"/>
              </w:rPr>
              <w:t> </w:t>
            </w:r>
          </w:p>
        </w:tc>
      </w:tr>
      <w:tr w:rsidR="00FA5FDC" w:rsidRPr="00EF7945" w14:paraId="70EB2484" w14:textId="77777777" w:rsidTr="00F306A6">
        <w:trPr>
          <w:gridAfter w:val="1"/>
          <w:wAfter w:w="190" w:type="dxa"/>
          <w:trHeight w:val="300"/>
        </w:trPr>
        <w:tc>
          <w:tcPr>
            <w:tcW w:w="9050" w:type="dxa"/>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E56BF06" w14:textId="77777777" w:rsidR="00FA5FDC" w:rsidRPr="00EF7945" w:rsidRDefault="00FA5FDC" w:rsidP="0B38A03E">
            <w:pPr>
              <w:textAlignment w:val="baseline"/>
              <w:rPr>
                <w:rFonts w:eastAsia="Times New Roman"/>
                <w:sz w:val="18"/>
                <w:szCs w:val="18"/>
                <w:lang w:eastAsia="fr-BE"/>
              </w:rPr>
            </w:pPr>
            <w:r w:rsidRPr="00EF7945">
              <w:rPr>
                <w:rFonts w:eastAsia="Times New Roman"/>
                <w:b/>
                <w:bCs/>
                <w:sz w:val="18"/>
                <w:szCs w:val="18"/>
                <w:lang w:eastAsia="fr-BE"/>
              </w:rPr>
              <w:t>Plans requis pour toute demande de permis</w:t>
            </w:r>
          </w:p>
        </w:tc>
      </w:tr>
      <w:tr w:rsidR="00FA5FDC" w:rsidRPr="00EF7945" w14:paraId="7127407E" w14:textId="77777777" w:rsidTr="00F306A6">
        <w:trPr>
          <w:gridAfter w:val="1"/>
          <w:wAfter w:w="190" w:type="dxa"/>
          <w:trHeight w:val="300"/>
        </w:trPr>
        <w:tc>
          <w:tcPr>
            <w:tcW w:w="397" w:type="dxa"/>
            <w:tcBorders>
              <w:top w:val="single" w:sz="6" w:space="0" w:color="auto"/>
              <w:left w:val="single" w:sz="6" w:space="0" w:color="auto"/>
              <w:bottom w:val="single" w:sz="6" w:space="0" w:color="auto"/>
              <w:right w:val="single" w:sz="6" w:space="0" w:color="auto"/>
            </w:tcBorders>
            <w:hideMark/>
          </w:tcPr>
          <w:p w14:paraId="07E4C5E8" w14:textId="77777777" w:rsidR="00FA5FDC" w:rsidRPr="00EF7945" w:rsidRDefault="00FA5FDC" w:rsidP="5FEC7C1F">
            <w:pPr>
              <w:textAlignment w:val="baseline"/>
              <w:rPr>
                <w:rFonts w:eastAsia="Times New Roman"/>
                <w:sz w:val="24"/>
                <w:szCs w:val="24"/>
                <w:lang w:eastAsia="fr-BE"/>
              </w:rPr>
            </w:pPr>
            <w:r w:rsidRPr="00EF7945">
              <w:rPr>
                <w:rFonts w:eastAsia="Times New Roman"/>
                <w:sz w:val="18"/>
                <w:szCs w:val="18"/>
                <w:lang w:eastAsia="fr-BE"/>
              </w:rPr>
              <w:t>​​</w:t>
            </w:r>
            <w:sdt>
              <w:sdtPr>
                <w:rPr>
                  <w:rFonts w:eastAsia="Times New Roman"/>
                  <w:sz w:val="18"/>
                  <w:szCs w:val="18"/>
                  <w:lang w:eastAsia="fr-BE"/>
                </w:rPr>
                <w:id w:val="-389574349"/>
                <w14:checkbox>
                  <w14:checked w14:val="0"/>
                  <w14:checkedState w14:val="2612" w14:font="MS Gothic"/>
                  <w14:uncheckedState w14:val="2610" w14:font="MS Gothic"/>
                </w14:checkbox>
              </w:sdtPr>
              <w:sdtEndPr/>
              <w:sdtContent>
                <w:r w:rsidRPr="00EF7945">
                  <w:rPr>
                    <w:rFonts w:ascii="MS Gothic" w:eastAsia="MS Gothic" w:hAnsi="MS Gothic"/>
                    <w:sz w:val="18"/>
                    <w:szCs w:val="18"/>
                    <w:lang w:eastAsia="fr-BE"/>
                  </w:rPr>
                  <w:t>☐</w:t>
                </w:r>
              </w:sdtContent>
            </w:sdt>
            <w:r w:rsidRPr="00EF7945">
              <w:rPr>
                <w:rFonts w:eastAsia="Times New Roman"/>
                <w:sz w:val="18"/>
                <w:szCs w:val="18"/>
                <w:lang w:eastAsia="fr-BE"/>
              </w:rPr>
              <w:t> </w:t>
            </w:r>
          </w:p>
        </w:tc>
        <w:tc>
          <w:tcPr>
            <w:tcW w:w="1483" w:type="dxa"/>
            <w:tcBorders>
              <w:top w:val="single" w:sz="6" w:space="0" w:color="auto"/>
              <w:left w:val="single" w:sz="6" w:space="0" w:color="auto"/>
              <w:bottom w:val="single" w:sz="6" w:space="0" w:color="auto"/>
              <w:right w:val="single" w:sz="6" w:space="0" w:color="auto"/>
            </w:tcBorders>
            <w:hideMark/>
          </w:tcPr>
          <w:p w14:paraId="6E8902C3" w14:textId="77777777" w:rsidR="00FA5FDC" w:rsidRPr="00EF7945" w:rsidRDefault="00FA5FDC" w:rsidP="00A97FC1">
            <w:pPr>
              <w:textAlignment w:val="baseline"/>
              <w:rPr>
                <w:rFonts w:eastAsia="Times New Roman" w:cstheme="minorHAnsi"/>
                <w:sz w:val="24"/>
                <w:szCs w:val="24"/>
                <w:lang w:eastAsia="fr-BE"/>
              </w:rPr>
            </w:pPr>
            <w:r w:rsidRPr="00EF7945">
              <w:rPr>
                <w:rFonts w:eastAsia="Times New Roman" w:cstheme="minorHAnsi"/>
                <w:sz w:val="18"/>
                <w:szCs w:val="18"/>
                <w:lang w:eastAsia="fr-BE"/>
              </w:rPr>
              <w:t>Un plan de situation du bien </w:t>
            </w:r>
          </w:p>
        </w:tc>
        <w:tc>
          <w:tcPr>
            <w:tcW w:w="985" w:type="dxa"/>
            <w:tcBorders>
              <w:top w:val="single" w:sz="6" w:space="0" w:color="auto"/>
              <w:left w:val="single" w:sz="6" w:space="0" w:color="auto"/>
              <w:bottom w:val="single" w:sz="6" w:space="0" w:color="auto"/>
              <w:right w:val="single" w:sz="6" w:space="0" w:color="auto"/>
            </w:tcBorders>
            <w:hideMark/>
          </w:tcPr>
          <w:p w14:paraId="193BD67F" w14:textId="77777777" w:rsidR="00FA5FDC" w:rsidRPr="00C01282" w:rsidRDefault="00FA5FDC" w:rsidP="00A97FC1">
            <w:pPr>
              <w:textAlignment w:val="baseline"/>
              <w:rPr>
                <w:rFonts w:eastAsia="Times New Roman" w:cstheme="minorHAnsi"/>
                <w:sz w:val="18"/>
                <w:szCs w:val="18"/>
                <w:lang w:eastAsia="fr-BE"/>
              </w:rPr>
            </w:pPr>
            <w:r w:rsidRPr="00C01282">
              <w:rPr>
                <w:rFonts w:eastAsia="Times New Roman" w:cstheme="minorHAnsi"/>
                <w:sz w:val="18"/>
                <w:szCs w:val="18"/>
                <w:lang w:eastAsia="fr-BE"/>
              </w:rPr>
              <w:t>1/10. 000</w:t>
            </w:r>
            <w:r w:rsidRPr="00C01282">
              <w:rPr>
                <w:rFonts w:eastAsia="Times New Roman" w:cstheme="minorHAnsi"/>
                <w:sz w:val="18"/>
                <w:szCs w:val="18"/>
                <w:vertAlign w:val="superscript"/>
                <w:lang w:eastAsia="fr-BE"/>
              </w:rPr>
              <w:t>e</w:t>
            </w:r>
            <w:r w:rsidRPr="00C01282">
              <w:rPr>
                <w:rFonts w:eastAsia="Times New Roman" w:cstheme="minorHAnsi"/>
                <w:sz w:val="18"/>
                <w:szCs w:val="18"/>
                <w:lang w:eastAsia="fr-BE"/>
              </w:rPr>
              <w:t xml:space="preserve"> ou 1/5.000</w:t>
            </w:r>
            <w:r w:rsidRPr="00C01282">
              <w:rPr>
                <w:rFonts w:eastAsia="Times New Roman" w:cstheme="minorHAnsi"/>
                <w:sz w:val="18"/>
                <w:szCs w:val="18"/>
                <w:vertAlign w:val="superscript"/>
                <w:lang w:eastAsia="fr-BE"/>
              </w:rPr>
              <w:t>e</w:t>
            </w:r>
            <w:r w:rsidRPr="00C01282">
              <w:rPr>
                <w:rFonts w:eastAsia="Times New Roman" w:cstheme="minorHAnsi"/>
                <w:sz w:val="18"/>
                <w:szCs w:val="18"/>
                <w:lang w:eastAsia="fr-BE"/>
              </w:rPr>
              <w:t> </w:t>
            </w:r>
          </w:p>
        </w:tc>
        <w:tc>
          <w:tcPr>
            <w:tcW w:w="6185" w:type="dxa"/>
            <w:tcBorders>
              <w:top w:val="single" w:sz="6" w:space="0" w:color="auto"/>
              <w:left w:val="single" w:sz="6" w:space="0" w:color="auto"/>
              <w:bottom w:val="single" w:sz="6" w:space="0" w:color="auto"/>
              <w:right w:val="single" w:sz="6" w:space="0" w:color="auto"/>
            </w:tcBorders>
            <w:hideMark/>
          </w:tcPr>
          <w:p w14:paraId="27A09018" w14:textId="77777777" w:rsidR="00FA5FDC" w:rsidRPr="00EF7945" w:rsidRDefault="00FA5FDC" w:rsidP="00A97FC1">
            <w:pPr>
              <w:textAlignment w:val="baseline"/>
              <w:rPr>
                <w:rFonts w:eastAsia="Times New Roman" w:cstheme="minorHAnsi"/>
                <w:sz w:val="24"/>
                <w:szCs w:val="24"/>
                <w:lang w:eastAsia="fr-BE"/>
              </w:rPr>
            </w:pPr>
            <w:r w:rsidRPr="00EF7945">
              <w:rPr>
                <w:rFonts w:eastAsia="Times New Roman" w:cstheme="minorHAnsi"/>
                <w:sz w:val="18"/>
                <w:szCs w:val="18"/>
                <w:lang w:eastAsia="fr-BE"/>
              </w:rPr>
              <w:t>Doit figurer sur le plan dans un rayon de 500 mètres du bien : </w:t>
            </w:r>
          </w:p>
          <w:p w14:paraId="55C4A6E9" w14:textId="77777777" w:rsidR="00FA5FDC" w:rsidRPr="00EF7945" w:rsidRDefault="00FA5FDC" w:rsidP="001C0202">
            <w:pPr>
              <w:numPr>
                <w:ilvl w:val="0"/>
                <w:numId w:val="23"/>
              </w:numPr>
              <w:spacing w:after="0" w:line="240" w:lineRule="auto"/>
              <w:ind w:left="306" w:hanging="142"/>
              <w:textAlignment w:val="baseline"/>
              <w:rPr>
                <w:rFonts w:eastAsia="Times New Roman"/>
                <w:sz w:val="18"/>
                <w:szCs w:val="18"/>
                <w:lang w:eastAsia="fr-BE"/>
              </w:rPr>
            </w:pPr>
            <w:r w:rsidRPr="00EF7945">
              <w:rPr>
                <w:rFonts w:eastAsia="Times New Roman"/>
                <w:sz w:val="18"/>
                <w:szCs w:val="18"/>
                <w:lang w:eastAsia="fr-BE"/>
              </w:rPr>
              <w:t>L’orientation ; </w:t>
            </w:r>
          </w:p>
          <w:p w14:paraId="74440957" w14:textId="77777777" w:rsidR="00FA5FDC" w:rsidRPr="00EF7945" w:rsidRDefault="00FA5FDC" w:rsidP="001C0202">
            <w:pPr>
              <w:numPr>
                <w:ilvl w:val="0"/>
                <w:numId w:val="24"/>
              </w:numPr>
              <w:spacing w:after="0" w:line="240" w:lineRule="auto"/>
              <w:ind w:left="306" w:hanging="142"/>
              <w:textAlignment w:val="baseline"/>
              <w:rPr>
                <w:rFonts w:eastAsia="Times New Roman"/>
                <w:sz w:val="18"/>
                <w:szCs w:val="18"/>
                <w:lang w:eastAsia="fr-BE"/>
              </w:rPr>
            </w:pPr>
            <w:r w:rsidRPr="00EF7945">
              <w:rPr>
                <w:rFonts w:eastAsia="Times New Roman"/>
                <w:sz w:val="18"/>
                <w:szCs w:val="18"/>
                <w:lang w:eastAsia="fr-BE"/>
              </w:rPr>
              <w:t>Les voies de desserte et leur dénomination. </w:t>
            </w:r>
          </w:p>
        </w:tc>
      </w:tr>
      <w:tr w:rsidR="00FA5FDC" w:rsidRPr="00EF7945" w14:paraId="3410C806" w14:textId="77777777" w:rsidTr="00F306A6">
        <w:trPr>
          <w:gridAfter w:val="1"/>
          <w:wAfter w:w="190" w:type="dxa"/>
          <w:trHeight w:val="300"/>
        </w:trPr>
        <w:tc>
          <w:tcPr>
            <w:tcW w:w="397" w:type="dxa"/>
            <w:tcBorders>
              <w:top w:val="single" w:sz="6" w:space="0" w:color="auto"/>
              <w:left w:val="single" w:sz="6" w:space="0" w:color="auto"/>
              <w:bottom w:val="single" w:sz="6" w:space="0" w:color="auto"/>
              <w:right w:val="single" w:sz="6" w:space="0" w:color="auto"/>
            </w:tcBorders>
            <w:hideMark/>
          </w:tcPr>
          <w:sdt>
            <w:sdtPr>
              <w:rPr>
                <w:rFonts w:eastAsia="Times New Roman"/>
                <w:sz w:val="18"/>
                <w:szCs w:val="18"/>
                <w:lang w:eastAsia="fr-BE"/>
              </w:rPr>
              <w:id w:val="110249977"/>
              <w14:checkbox>
                <w14:checked w14:val="0"/>
                <w14:checkedState w14:val="2612" w14:font="MS Gothic"/>
                <w14:uncheckedState w14:val="2610" w14:font="MS Gothic"/>
              </w14:checkbox>
            </w:sdtPr>
            <w:sdtEndPr/>
            <w:sdtContent>
              <w:p w14:paraId="09E22593" w14:textId="77777777" w:rsidR="00FA5FDC" w:rsidRPr="00EF7945" w:rsidRDefault="00FA5FDC" w:rsidP="5FEC7C1F">
                <w:pPr>
                  <w:textAlignment w:val="baseline"/>
                  <w:rPr>
                    <w:rFonts w:eastAsia="Times New Roman"/>
                    <w:sz w:val="18"/>
                    <w:szCs w:val="18"/>
                    <w:lang w:eastAsia="fr-BE"/>
                  </w:rPr>
                </w:pPr>
                <w:r w:rsidRPr="00EF7945">
                  <w:rPr>
                    <w:rFonts w:ascii="MS Gothic" w:eastAsia="MS Gothic" w:hAnsi="MS Gothic"/>
                    <w:sz w:val="18"/>
                    <w:szCs w:val="18"/>
                    <w:lang w:eastAsia="fr-BE"/>
                  </w:rPr>
                  <w:t>☐</w:t>
                </w:r>
              </w:p>
            </w:sdtContent>
          </w:sdt>
        </w:tc>
        <w:tc>
          <w:tcPr>
            <w:tcW w:w="1483" w:type="dxa"/>
            <w:tcBorders>
              <w:top w:val="single" w:sz="6" w:space="0" w:color="auto"/>
              <w:left w:val="single" w:sz="6" w:space="0" w:color="auto"/>
              <w:bottom w:val="single" w:sz="6" w:space="0" w:color="auto"/>
              <w:right w:val="single" w:sz="6" w:space="0" w:color="auto"/>
            </w:tcBorders>
            <w:hideMark/>
          </w:tcPr>
          <w:p w14:paraId="43C83F5C" w14:textId="77777777" w:rsidR="00FA5FDC" w:rsidRPr="00EF7945" w:rsidRDefault="00FA5FDC" w:rsidP="009C004B">
            <w:pPr>
              <w:textAlignment w:val="baseline"/>
              <w:rPr>
                <w:rFonts w:eastAsia="Times New Roman" w:cstheme="minorHAnsi"/>
                <w:sz w:val="24"/>
                <w:szCs w:val="24"/>
                <w:lang w:eastAsia="fr-BE"/>
              </w:rPr>
            </w:pPr>
            <w:r w:rsidRPr="00EF7945">
              <w:rPr>
                <w:rFonts w:eastAsia="Times New Roman" w:cstheme="minorHAnsi"/>
                <w:sz w:val="18"/>
                <w:szCs w:val="18"/>
                <w:lang w:eastAsia="fr-BE"/>
              </w:rPr>
              <w:t xml:space="preserve">Un plan du </w:t>
            </w:r>
            <w:r w:rsidRPr="00EF7945">
              <w:rPr>
                <w:rFonts w:eastAsia="Times New Roman" w:cstheme="minorHAnsi"/>
                <w:sz w:val="18"/>
                <w:szCs w:val="18"/>
                <w:lang w:val="fr-FR" w:eastAsia="fr-BE"/>
              </w:rPr>
              <w:t>contexte urbanistique et paysager</w:t>
            </w:r>
            <w:r w:rsidRPr="00EF7945">
              <w:rPr>
                <w:rFonts w:eastAsia="Times New Roman" w:cstheme="minorHAnsi"/>
                <w:sz w:val="18"/>
                <w:szCs w:val="18"/>
                <w:lang w:eastAsia="fr-BE"/>
              </w:rPr>
              <w:t> </w:t>
            </w:r>
          </w:p>
          <w:p w14:paraId="743386C8" w14:textId="77777777" w:rsidR="00FA5FDC" w:rsidRPr="00EF7945" w:rsidRDefault="00FA5FDC" w:rsidP="00A97FC1">
            <w:pPr>
              <w:ind w:firstLine="705"/>
              <w:textAlignment w:val="baseline"/>
              <w:rPr>
                <w:rFonts w:eastAsia="Times New Roman" w:cstheme="minorHAnsi"/>
                <w:sz w:val="24"/>
                <w:szCs w:val="24"/>
                <w:lang w:eastAsia="fr-BE"/>
              </w:rPr>
            </w:pPr>
            <w:r w:rsidRPr="00EF7945">
              <w:rPr>
                <w:rFonts w:eastAsia="Times New Roman" w:cstheme="minorHAnsi"/>
                <w:sz w:val="18"/>
                <w:szCs w:val="18"/>
                <w:lang w:eastAsia="fr-BE"/>
              </w:rPr>
              <w:t> </w:t>
            </w:r>
          </w:p>
        </w:tc>
        <w:tc>
          <w:tcPr>
            <w:tcW w:w="985" w:type="dxa"/>
            <w:tcBorders>
              <w:top w:val="single" w:sz="6" w:space="0" w:color="auto"/>
              <w:left w:val="single" w:sz="6" w:space="0" w:color="auto"/>
              <w:bottom w:val="single" w:sz="6" w:space="0" w:color="auto"/>
              <w:right w:val="single" w:sz="6" w:space="0" w:color="auto"/>
            </w:tcBorders>
            <w:hideMark/>
          </w:tcPr>
          <w:p w14:paraId="77C6A91A" w14:textId="5606C9E6" w:rsidR="00FA5FDC" w:rsidRPr="00C01282" w:rsidRDefault="00FA5FDC" w:rsidP="00A97FC1">
            <w:pPr>
              <w:textAlignment w:val="baseline"/>
              <w:rPr>
                <w:rFonts w:eastAsia="Times New Roman" w:cstheme="minorHAnsi"/>
                <w:sz w:val="18"/>
                <w:szCs w:val="18"/>
                <w:lang w:eastAsia="fr-BE"/>
              </w:rPr>
            </w:pPr>
            <w:r w:rsidRPr="00C01282">
              <w:rPr>
                <w:rFonts w:eastAsia="Times New Roman" w:cstheme="minorHAnsi"/>
                <w:sz w:val="18"/>
                <w:szCs w:val="18"/>
                <w:lang w:val="fr-FR" w:eastAsia="fr-BE"/>
              </w:rPr>
              <w:t>1/1.000</w:t>
            </w:r>
            <w:r w:rsidRPr="00C01282">
              <w:rPr>
                <w:rFonts w:eastAsia="Times New Roman" w:cstheme="minorHAnsi"/>
                <w:sz w:val="18"/>
                <w:szCs w:val="18"/>
                <w:vertAlign w:val="superscript"/>
                <w:lang w:val="fr-FR" w:eastAsia="fr-BE"/>
              </w:rPr>
              <w:t>e</w:t>
            </w:r>
            <w:r w:rsidRPr="00C01282">
              <w:rPr>
                <w:rFonts w:eastAsia="Times New Roman" w:cstheme="minorHAnsi"/>
                <w:sz w:val="18"/>
                <w:szCs w:val="18"/>
                <w:lang w:val="fr-FR" w:eastAsia="fr-BE"/>
              </w:rPr>
              <w:t xml:space="preserve"> ou 1/500</w:t>
            </w:r>
            <w:r w:rsidRPr="00C01282">
              <w:rPr>
                <w:rFonts w:eastAsia="Times New Roman" w:cstheme="minorHAnsi"/>
                <w:sz w:val="18"/>
                <w:szCs w:val="18"/>
                <w:vertAlign w:val="superscript"/>
                <w:lang w:val="fr-FR" w:eastAsia="fr-BE"/>
              </w:rPr>
              <w:t>e</w:t>
            </w:r>
          </w:p>
        </w:tc>
        <w:tc>
          <w:tcPr>
            <w:tcW w:w="6185" w:type="dxa"/>
            <w:tcBorders>
              <w:top w:val="single" w:sz="6" w:space="0" w:color="auto"/>
              <w:left w:val="single" w:sz="6" w:space="0" w:color="auto"/>
              <w:bottom w:val="single" w:sz="6" w:space="0" w:color="auto"/>
              <w:right w:val="single" w:sz="6" w:space="0" w:color="auto"/>
            </w:tcBorders>
            <w:hideMark/>
          </w:tcPr>
          <w:p w14:paraId="1B5253CB" w14:textId="77777777" w:rsidR="00FA5FDC" w:rsidRPr="00EF7945" w:rsidRDefault="00FA5FDC" w:rsidP="009C004B">
            <w:pPr>
              <w:textAlignment w:val="baseline"/>
              <w:rPr>
                <w:rFonts w:eastAsia="Times New Roman" w:cstheme="minorHAnsi"/>
                <w:sz w:val="24"/>
                <w:szCs w:val="24"/>
                <w:lang w:eastAsia="fr-BE"/>
              </w:rPr>
            </w:pPr>
            <w:r w:rsidRPr="00EF7945">
              <w:rPr>
                <w:rFonts w:eastAsia="Times New Roman" w:cstheme="minorHAnsi"/>
                <w:sz w:val="18"/>
                <w:szCs w:val="18"/>
                <w:lang w:eastAsia="fr-BE"/>
              </w:rPr>
              <w:t>Doit figurer sur le plan</w:t>
            </w:r>
            <w:r w:rsidRPr="00EF7945">
              <w:rPr>
                <w:rFonts w:eastAsia="Times New Roman" w:cstheme="minorHAnsi"/>
                <w:sz w:val="18"/>
                <w:szCs w:val="18"/>
                <w:lang w:val="fr-FR" w:eastAsia="fr-BE"/>
              </w:rPr>
              <w:t> :</w:t>
            </w:r>
            <w:r w:rsidRPr="00EF7945">
              <w:rPr>
                <w:rFonts w:eastAsia="Times New Roman" w:cstheme="minorHAnsi"/>
                <w:sz w:val="18"/>
                <w:szCs w:val="18"/>
                <w:lang w:eastAsia="fr-BE"/>
              </w:rPr>
              <w:t> </w:t>
            </w:r>
          </w:p>
          <w:p w14:paraId="40654446" w14:textId="77777777" w:rsidR="00FA5FDC" w:rsidRPr="00EF7945" w:rsidRDefault="00FA5FDC" w:rsidP="001C0202">
            <w:pPr>
              <w:numPr>
                <w:ilvl w:val="0"/>
                <w:numId w:val="25"/>
              </w:numPr>
              <w:spacing w:after="0" w:line="240" w:lineRule="auto"/>
              <w:ind w:left="306" w:hanging="142"/>
              <w:textAlignment w:val="baseline"/>
              <w:rPr>
                <w:rFonts w:eastAsia="Times New Roman"/>
                <w:sz w:val="18"/>
                <w:szCs w:val="18"/>
                <w:lang w:eastAsia="fr-BE"/>
              </w:rPr>
            </w:pPr>
            <w:r w:rsidRPr="00EF7945">
              <w:rPr>
                <w:rFonts w:eastAsia="Times New Roman"/>
                <w:sz w:val="18"/>
                <w:szCs w:val="18"/>
                <w:lang w:eastAsia="fr-BE"/>
              </w:rPr>
              <w:t>L’orientation ;</w:t>
            </w:r>
          </w:p>
          <w:p w14:paraId="07F90DBF" w14:textId="77777777" w:rsidR="00FA5FDC" w:rsidRPr="00EF7945" w:rsidRDefault="00FA5FDC" w:rsidP="001C0202">
            <w:pPr>
              <w:numPr>
                <w:ilvl w:val="0"/>
                <w:numId w:val="26"/>
              </w:numPr>
              <w:spacing w:after="0" w:line="240" w:lineRule="auto"/>
              <w:ind w:left="306" w:hanging="142"/>
              <w:textAlignment w:val="baseline"/>
              <w:rPr>
                <w:rFonts w:eastAsia="Times New Roman"/>
                <w:sz w:val="18"/>
                <w:szCs w:val="18"/>
                <w:lang w:eastAsia="fr-BE"/>
              </w:rPr>
            </w:pPr>
            <w:r w:rsidRPr="00EF7945">
              <w:rPr>
                <w:rFonts w:eastAsia="Times New Roman"/>
                <w:sz w:val="18"/>
                <w:szCs w:val="18"/>
                <w:lang w:eastAsia="fr-BE"/>
              </w:rPr>
              <w:t>La voirie de desserte cotée avec indication de son statut juridique ;</w:t>
            </w:r>
          </w:p>
          <w:p w14:paraId="78910378" w14:textId="77777777" w:rsidR="00FA5FDC" w:rsidRPr="00EF7945" w:rsidRDefault="00FA5FDC" w:rsidP="001C0202">
            <w:pPr>
              <w:numPr>
                <w:ilvl w:val="0"/>
                <w:numId w:val="27"/>
              </w:numPr>
              <w:spacing w:after="0" w:line="240" w:lineRule="auto"/>
              <w:ind w:left="306" w:hanging="142"/>
              <w:textAlignment w:val="baseline"/>
              <w:rPr>
                <w:rFonts w:eastAsia="Times New Roman" w:cstheme="minorHAnsi"/>
                <w:sz w:val="18"/>
                <w:szCs w:val="18"/>
                <w:lang w:eastAsia="fr-BE"/>
              </w:rPr>
            </w:pPr>
            <w:r w:rsidRPr="00EF7945">
              <w:rPr>
                <w:rFonts w:eastAsia="Times New Roman" w:cstheme="minorHAnsi"/>
                <w:sz w:val="18"/>
                <w:szCs w:val="18"/>
                <w:lang w:eastAsia="fr-BE"/>
              </w:rPr>
              <w:t>L’implantation, le gabarit, la nature ou l'affectation des constructions existantes sur le bien concerné et dans un rayon de 50 mètres de celui-ci ;  </w:t>
            </w:r>
          </w:p>
          <w:p w14:paraId="6E3EFD70" w14:textId="77777777" w:rsidR="00FA5FDC" w:rsidRPr="00EF7945" w:rsidRDefault="00FA5FDC" w:rsidP="001C0202">
            <w:pPr>
              <w:numPr>
                <w:ilvl w:val="0"/>
                <w:numId w:val="28"/>
              </w:numPr>
              <w:spacing w:after="0" w:line="240" w:lineRule="auto"/>
              <w:ind w:left="306" w:hanging="142"/>
              <w:textAlignment w:val="baseline"/>
              <w:rPr>
                <w:rFonts w:eastAsia="Times New Roman" w:cstheme="minorHAnsi"/>
                <w:sz w:val="18"/>
                <w:szCs w:val="18"/>
                <w:lang w:eastAsia="fr-BE"/>
              </w:rPr>
            </w:pPr>
            <w:r w:rsidRPr="00EF7945">
              <w:rPr>
                <w:rFonts w:eastAsia="Times New Roman" w:cstheme="minorHAnsi"/>
                <w:sz w:val="18"/>
                <w:szCs w:val="18"/>
                <w:lang w:eastAsia="fr-BE"/>
              </w:rPr>
              <w:t>Lorsque le projet implique l'application des articles D.IV.5 à D.IV.13 du CoDT, les principales caractéristiques du paysage telles que les éléments marquants du relief, les courbes de niveaux, la végétation, en ce compris l’existence d’arbres ou de haies remarquables au sens de l’article D.IV.4, 12° du CoDT, la présence d'un cours d'eau ou tout autre élément marquant sur le bien concerné et dans un rayon de 100 mètres de celui-ci ; </w:t>
            </w:r>
          </w:p>
          <w:p w14:paraId="018DB2CB" w14:textId="77777777" w:rsidR="00FA5FDC" w:rsidRPr="00EF7945" w:rsidRDefault="00FA5FDC" w:rsidP="001C0202">
            <w:pPr>
              <w:numPr>
                <w:ilvl w:val="0"/>
                <w:numId w:val="29"/>
              </w:numPr>
              <w:spacing w:after="0" w:line="240" w:lineRule="auto"/>
              <w:ind w:left="306" w:hanging="142"/>
              <w:textAlignment w:val="baseline"/>
              <w:rPr>
                <w:rFonts w:eastAsia="Times New Roman" w:cstheme="minorHAnsi"/>
                <w:sz w:val="18"/>
                <w:szCs w:val="18"/>
                <w:lang w:eastAsia="fr-BE"/>
              </w:rPr>
            </w:pPr>
            <w:r w:rsidRPr="00EF7945">
              <w:rPr>
                <w:rFonts w:eastAsia="Times New Roman" w:cstheme="minorHAnsi"/>
                <w:sz w:val="18"/>
                <w:szCs w:val="18"/>
                <w:lang w:eastAsia="fr-BE"/>
              </w:rPr>
              <w:t>L’indication numérotée des prises de vues du reportage photographique. </w:t>
            </w:r>
          </w:p>
        </w:tc>
      </w:tr>
      <w:tr w:rsidR="00FA5FDC" w:rsidRPr="00EF7945" w14:paraId="092B6F1D" w14:textId="77777777" w:rsidTr="00F306A6">
        <w:trPr>
          <w:gridAfter w:val="1"/>
          <w:wAfter w:w="190" w:type="dxa"/>
          <w:trHeight w:val="300"/>
        </w:trPr>
        <w:tc>
          <w:tcPr>
            <w:tcW w:w="397" w:type="dxa"/>
            <w:tcBorders>
              <w:top w:val="single" w:sz="6" w:space="0" w:color="auto"/>
              <w:left w:val="single" w:sz="6" w:space="0" w:color="auto"/>
              <w:bottom w:val="single" w:sz="6" w:space="0" w:color="auto"/>
              <w:right w:val="single" w:sz="6" w:space="0" w:color="auto"/>
            </w:tcBorders>
            <w:hideMark/>
          </w:tcPr>
          <w:sdt>
            <w:sdtPr>
              <w:rPr>
                <w:rFonts w:eastAsia="Times New Roman"/>
                <w:sz w:val="18"/>
                <w:szCs w:val="18"/>
                <w:lang w:eastAsia="fr-BE"/>
              </w:rPr>
              <w:id w:val="2042703725"/>
              <w14:checkbox>
                <w14:checked w14:val="0"/>
                <w14:checkedState w14:val="2612" w14:font="MS Gothic"/>
                <w14:uncheckedState w14:val="2610" w14:font="MS Gothic"/>
              </w14:checkbox>
            </w:sdtPr>
            <w:sdtEndPr/>
            <w:sdtContent>
              <w:p w14:paraId="02D66374" w14:textId="77777777" w:rsidR="00FA5FDC" w:rsidRPr="00EF7945" w:rsidRDefault="00FA5FDC" w:rsidP="5FEC7C1F">
                <w:pPr>
                  <w:textAlignment w:val="baseline"/>
                  <w:rPr>
                    <w:rFonts w:eastAsia="Times New Roman"/>
                    <w:sz w:val="18"/>
                    <w:szCs w:val="18"/>
                    <w:lang w:eastAsia="fr-BE"/>
                  </w:rPr>
                </w:pPr>
                <w:r w:rsidRPr="00EF7945">
                  <w:rPr>
                    <w:rFonts w:ascii="MS Gothic" w:eastAsia="MS Gothic" w:hAnsi="MS Gothic"/>
                    <w:sz w:val="18"/>
                    <w:szCs w:val="18"/>
                    <w:lang w:eastAsia="fr-BE"/>
                  </w:rPr>
                  <w:t>☐</w:t>
                </w:r>
              </w:p>
            </w:sdtContent>
          </w:sdt>
        </w:tc>
        <w:tc>
          <w:tcPr>
            <w:tcW w:w="1483" w:type="dxa"/>
            <w:tcBorders>
              <w:top w:val="single" w:sz="6" w:space="0" w:color="auto"/>
              <w:left w:val="single" w:sz="6" w:space="0" w:color="auto"/>
              <w:bottom w:val="single" w:sz="6" w:space="0" w:color="auto"/>
              <w:right w:val="single" w:sz="6" w:space="0" w:color="auto"/>
            </w:tcBorders>
            <w:hideMark/>
          </w:tcPr>
          <w:p w14:paraId="75B20CE0" w14:textId="77777777" w:rsidR="00FA5FDC" w:rsidRPr="00EF7945" w:rsidRDefault="00FA5FDC" w:rsidP="00A97FC1">
            <w:pPr>
              <w:textAlignment w:val="baseline"/>
              <w:rPr>
                <w:rFonts w:eastAsia="Times New Roman" w:cstheme="minorHAnsi"/>
                <w:sz w:val="24"/>
                <w:szCs w:val="24"/>
                <w:lang w:eastAsia="fr-BE"/>
              </w:rPr>
            </w:pPr>
            <w:r w:rsidRPr="00EF7945">
              <w:rPr>
                <w:rFonts w:eastAsia="Times New Roman" w:cstheme="minorHAnsi"/>
                <w:sz w:val="18"/>
                <w:szCs w:val="18"/>
                <w:lang w:eastAsia="fr-BE"/>
              </w:rPr>
              <w:t>Un plan d’implantation  </w:t>
            </w:r>
          </w:p>
        </w:tc>
        <w:tc>
          <w:tcPr>
            <w:tcW w:w="985" w:type="dxa"/>
            <w:tcBorders>
              <w:top w:val="single" w:sz="6" w:space="0" w:color="auto"/>
              <w:left w:val="single" w:sz="6" w:space="0" w:color="auto"/>
              <w:bottom w:val="single" w:sz="6" w:space="0" w:color="auto"/>
              <w:right w:val="single" w:sz="6" w:space="0" w:color="auto"/>
            </w:tcBorders>
            <w:hideMark/>
          </w:tcPr>
          <w:p w14:paraId="4AA4EA9F" w14:textId="07BA5EF8" w:rsidR="00FA5FDC" w:rsidRPr="00EF7945" w:rsidRDefault="00FA5FDC" w:rsidP="00A97FC1">
            <w:pPr>
              <w:textAlignment w:val="baseline"/>
              <w:rPr>
                <w:rFonts w:eastAsia="Times New Roman" w:cstheme="minorHAnsi"/>
                <w:sz w:val="24"/>
                <w:szCs w:val="24"/>
                <w:lang w:eastAsia="fr-BE"/>
              </w:rPr>
            </w:pPr>
            <w:r w:rsidRPr="00EF7945">
              <w:rPr>
                <w:rFonts w:eastAsia="Times New Roman" w:cstheme="minorHAnsi"/>
                <w:sz w:val="18"/>
                <w:szCs w:val="18"/>
                <w:lang w:eastAsia="fr-BE"/>
              </w:rPr>
              <w:t>1/500</w:t>
            </w:r>
            <w:r w:rsidRPr="007116A5">
              <w:rPr>
                <w:rFonts w:eastAsia="Times New Roman" w:cstheme="minorHAnsi"/>
                <w:sz w:val="18"/>
                <w:szCs w:val="18"/>
                <w:vertAlign w:val="superscript"/>
                <w:lang w:eastAsia="fr-BE"/>
              </w:rPr>
              <w:t>e</w:t>
            </w:r>
            <w:r w:rsidRPr="00EF7945">
              <w:rPr>
                <w:rFonts w:eastAsia="Times New Roman" w:cstheme="minorHAnsi"/>
                <w:sz w:val="18"/>
                <w:szCs w:val="18"/>
                <w:lang w:eastAsia="fr-BE"/>
              </w:rPr>
              <w:t xml:space="preserve">, </w:t>
            </w:r>
            <w:proofErr w:type="gramStart"/>
            <w:r w:rsidRPr="00EF7945">
              <w:rPr>
                <w:rFonts w:eastAsia="Times New Roman" w:cstheme="minorHAnsi"/>
                <w:sz w:val="18"/>
                <w:szCs w:val="18"/>
                <w:lang w:eastAsia="fr-BE"/>
              </w:rPr>
              <w:t>ou  1</w:t>
            </w:r>
            <w:proofErr w:type="gramEnd"/>
            <w:r w:rsidRPr="00EF7945">
              <w:rPr>
                <w:rFonts w:eastAsia="Times New Roman" w:cstheme="minorHAnsi"/>
                <w:sz w:val="18"/>
                <w:szCs w:val="18"/>
                <w:lang w:eastAsia="fr-BE"/>
              </w:rPr>
              <w:t>/200</w:t>
            </w:r>
            <w:r w:rsidRPr="007116A5">
              <w:rPr>
                <w:rFonts w:eastAsia="Times New Roman" w:cstheme="minorHAnsi"/>
                <w:sz w:val="18"/>
                <w:szCs w:val="18"/>
                <w:vertAlign w:val="superscript"/>
                <w:lang w:eastAsia="fr-BE"/>
              </w:rPr>
              <w:t>e</w:t>
            </w:r>
            <w:r w:rsidRPr="00EF7945">
              <w:rPr>
                <w:rFonts w:eastAsia="Times New Roman" w:cstheme="minorHAnsi"/>
                <w:sz w:val="18"/>
                <w:szCs w:val="18"/>
                <w:lang w:eastAsia="fr-BE"/>
              </w:rPr>
              <w:t> </w:t>
            </w:r>
          </w:p>
        </w:tc>
        <w:tc>
          <w:tcPr>
            <w:tcW w:w="6185" w:type="dxa"/>
            <w:tcBorders>
              <w:top w:val="single" w:sz="6" w:space="0" w:color="auto"/>
              <w:left w:val="single" w:sz="6" w:space="0" w:color="auto"/>
              <w:bottom w:val="single" w:sz="6" w:space="0" w:color="auto"/>
              <w:right w:val="single" w:sz="6" w:space="0" w:color="auto"/>
            </w:tcBorders>
            <w:hideMark/>
          </w:tcPr>
          <w:p w14:paraId="33C9A4AA" w14:textId="1287401B" w:rsidR="00FA5FDC" w:rsidRPr="00EF7945" w:rsidRDefault="00FA5FDC" w:rsidP="009C004B">
            <w:pPr>
              <w:ind w:left="30"/>
              <w:textAlignment w:val="baseline"/>
              <w:rPr>
                <w:rFonts w:eastAsia="Times New Roman" w:cstheme="minorHAnsi"/>
                <w:sz w:val="24"/>
                <w:szCs w:val="24"/>
                <w:lang w:eastAsia="fr-BE"/>
              </w:rPr>
            </w:pPr>
            <w:r w:rsidRPr="00EF7945">
              <w:rPr>
                <w:rFonts w:eastAsia="Times New Roman" w:cstheme="minorHAnsi"/>
                <w:sz w:val="18"/>
                <w:szCs w:val="18"/>
                <w:lang w:eastAsia="fr-BE"/>
              </w:rPr>
              <w:t>Doit figurer sur le plan représentant</w:t>
            </w:r>
            <w:r w:rsidRPr="00EF7945">
              <w:rPr>
                <w:rFonts w:eastAsia="Times New Roman" w:cstheme="minorHAnsi"/>
                <w:i/>
                <w:iCs/>
                <w:sz w:val="18"/>
                <w:szCs w:val="18"/>
                <w:lang w:eastAsia="fr-BE"/>
              </w:rPr>
              <w:t xml:space="preserve"> </w:t>
            </w:r>
            <w:r w:rsidRPr="00EF7945">
              <w:rPr>
                <w:rFonts w:eastAsia="Times New Roman" w:cstheme="minorHAnsi"/>
                <w:sz w:val="18"/>
                <w:szCs w:val="18"/>
                <w:lang w:eastAsia="fr-BE"/>
              </w:rPr>
              <w:t xml:space="preserve">l'occupation de la </w:t>
            </w:r>
            <w:r w:rsidR="00CC1647">
              <w:rPr>
                <w:rFonts w:eastAsia="Times New Roman" w:cstheme="minorHAnsi"/>
                <w:sz w:val="18"/>
                <w:szCs w:val="18"/>
                <w:lang w:eastAsia="fr-BE"/>
              </w:rPr>
              <w:t xml:space="preserve">ou des </w:t>
            </w:r>
            <w:r w:rsidRPr="00EF7945">
              <w:rPr>
                <w:rFonts w:eastAsia="Times New Roman" w:cstheme="minorHAnsi"/>
                <w:sz w:val="18"/>
                <w:szCs w:val="18"/>
                <w:lang w:eastAsia="fr-BE"/>
              </w:rPr>
              <w:t>parcelle</w:t>
            </w:r>
            <w:r w:rsidR="00CC1647">
              <w:rPr>
                <w:rFonts w:eastAsia="Times New Roman" w:cstheme="minorHAnsi"/>
                <w:sz w:val="18"/>
                <w:szCs w:val="18"/>
                <w:lang w:eastAsia="fr-BE"/>
              </w:rPr>
              <w:t>s</w:t>
            </w:r>
            <w:r w:rsidRPr="00EF7945">
              <w:rPr>
                <w:rFonts w:eastAsia="Times New Roman" w:cstheme="minorHAnsi"/>
                <w:sz w:val="18"/>
                <w:szCs w:val="18"/>
                <w:lang w:eastAsia="fr-BE"/>
              </w:rPr>
              <w:t xml:space="preserve"> :  </w:t>
            </w:r>
          </w:p>
          <w:p w14:paraId="59BECB7F" w14:textId="66A16538" w:rsidR="00FA5FDC" w:rsidRPr="00EF7945" w:rsidRDefault="00FA5FDC" w:rsidP="001C0202">
            <w:pPr>
              <w:numPr>
                <w:ilvl w:val="0"/>
                <w:numId w:val="30"/>
              </w:numPr>
              <w:spacing w:after="0" w:line="240" w:lineRule="auto"/>
              <w:ind w:left="306" w:hanging="142"/>
              <w:textAlignment w:val="baseline"/>
              <w:rPr>
                <w:rFonts w:eastAsia="Times New Roman" w:cstheme="minorHAnsi"/>
                <w:sz w:val="18"/>
                <w:szCs w:val="18"/>
                <w:lang w:eastAsia="fr-BE"/>
              </w:rPr>
            </w:pPr>
            <w:r w:rsidRPr="00EF7945">
              <w:rPr>
                <w:rFonts w:eastAsia="Times New Roman" w:cstheme="minorHAnsi"/>
                <w:sz w:val="18"/>
                <w:szCs w:val="18"/>
                <w:lang w:eastAsia="fr-BE"/>
              </w:rPr>
              <w:t>Les limites cotées de la</w:t>
            </w:r>
            <w:r w:rsidR="00CC1647">
              <w:rPr>
                <w:rFonts w:eastAsia="Times New Roman" w:cstheme="minorHAnsi"/>
                <w:sz w:val="18"/>
                <w:szCs w:val="18"/>
                <w:lang w:eastAsia="fr-BE"/>
              </w:rPr>
              <w:t xml:space="preserve"> ou des</w:t>
            </w:r>
            <w:r w:rsidRPr="00EF7945">
              <w:rPr>
                <w:rFonts w:eastAsia="Times New Roman" w:cstheme="minorHAnsi"/>
                <w:sz w:val="18"/>
                <w:szCs w:val="18"/>
                <w:lang w:eastAsia="fr-BE"/>
              </w:rPr>
              <w:t xml:space="preserve"> parcelle</w:t>
            </w:r>
            <w:r w:rsidR="00CC1647">
              <w:rPr>
                <w:rFonts w:eastAsia="Times New Roman" w:cstheme="minorHAnsi"/>
                <w:sz w:val="18"/>
                <w:szCs w:val="18"/>
                <w:lang w:eastAsia="fr-BE"/>
              </w:rPr>
              <w:t>s</w:t>
            </w:r>
            <w:r w:rsidRPr="00EF7945">
              <w:rPr>
                <w:rFonts w:eastAsia="Times New Roman" w:cstheme="minorHAnsi"/>
                <w:sz w:val="18"/>
                <w:szCs w:val="18"/>
                <w:lang w:eastAsia="fr-BE"/>
              </w:rPr>
              <w:t xml:space="preserve"> concernée</w:t>
            </w:r>
            <w:r w:rsidR="00CC1647">
              <w:rPr>
                <w:rFonts w:eastAsia="Times New Roman" w:cstheme="minorHAnsi"/>
                <w:sz w:val="18"/>
                <w:szCs w:val="18"/>
                <w:lang w:eastAsia="fr-BE"/>
              </w:rPr>
              <w:t>s</w:t>
            </w:r>
            <w:r w:rsidRPr="00EF7945">
              <w:rPr>
                <w:rFonts w:eastAsia="Times New Roman" w:cstheme="minorHAnsi"/>
                <w:sz w:val="18"/>
                <w:szCs w:val="18"/>
                <w:lang w:eastAsia="fr-BE"/>
              </w:rPr>
              <w:t xml:space="preserve"> et les courbes de niveau ; </w:t>
            </w:r>
          </w:p>
          <w:p w14:paraId="0791BAC1" w14:textId="77777777" w:rsidR="00FA5FDC" w:rsidRPr="00EF7945" w:rsidRDefault="00FA5FDC" w:rsidP="001C0202">
            <w:pPr>
              <w:numPr>
                <w:ilvl w:val="0"/>
                <w:numId w:val="31"/>
              </w:numPr>
              <w:spacing w:after="0" w:line="240" w:lineRule="auto"/>
              <w:ind w:left="306" w:hanging="142"/>
              <w:textAlignment w:val="baseline"/>
              <w:rPr>
                <w:rFonts w:eastAsia="Times New Roman" w:cstheme="minorHAnsi"/>
                <w:sz w:val="18"/>
                <w:szCs w:val="18"/>
                <w:lang w:eastAsia="fr-BE"/>
              </w:rPr>
            </w:pPr>
            <w:r w:rsidRPr="00EF7945">
              <w:rPr>
                <w:rFonts w:eastAsia="Times New Roman" w:cstheme="minorHAnsi"/>
                <w:sz w:val="18"/>
                <w:szCs w:val="18"/>
                <w:lang w:eastAsia="fr-BE"/>
              </w:rPr>
              <w:t>Au moins deux coupes significatives longitudinale et transversale cotées du relief ainsi que, le cas échéant, les modifications projetées et cotées qui s'y rapportent ;  </w:t>
            </w:r>
          </w:p>
          <w:p w14:paraId="7CB63C00" w14:textId="17C47D31" w:rsidR="00FA5FDC" w:rsidRPr="00EF7945" w:rsidRDefault="00FA5FDC" w:rsidP="001C0202">
            <w:pPr>
              <w:numPr>
                <w:ilvl w:val="0"/>
                <w:numId w:val="32"/>
              </w:numPr>
              <w:spacing w:after="0" w:line="240" w:lineRule="auto"/>
              <w:ind w:left="306" w:hanging="142"/>
              <w:textAlignment w:val="baseline"/>
              <w:rPr>
                <w:rFonts w:eastAsia="Times New Roman" w:cstheme="minorHAnsi"/>
                <w:sz w:val="18"/>
                <w:szCs w:val="18"/>
                <w:lang w:eastAsia="fr-BE"/>
              </w:rPr>
            </w:pPr>
            <w:r w:rsidRPr="00EF7945">
              <w:rPr>
                <w:rFonts w:eastAsia="Times New Roman" w:cstheme="minorHAnsi"/>
                <w:sz w:val="18"/>
                <w:szCs w:val="18"/>
                <w:lang w:eastAsia="fr-BE"/>
              </w:rPr>
              <w:t xml:space="preserve">Le cas échéant, l'implantation et le gabarit côtés des constructions existantes sur la </w:t>
            </w:r>
            <w:r w:rsidR="003C4CCD">
              <w:rPr>
                <w:rFonts w:eastAsia="Times New Roman" w:cstheme="minorHAnsi"/>
                <w:sz w:val="18"/>
                <w:szCs w:val="18"/>
                <w:lang w:eastAsia="fr-BE"/>
              </w:rPr>
              <w:t xml:space="preserve">ou les </w:t>
            </w:r>
            <w:r w:rsidRPr="00EF7945">
              <w:rPr>
                <w:rFonts w:eastAsia="Times New Roman" w:cstheme="minorHAnsi"/>
                <w:sz w:val="18"/>
                <w:szCs w:val="18"/>
                <w:lang w:eastAsia="fr-BE"/>
              </w:rPr>
              <w:t>parcelle</w:t>
            </w:r>
            <w:r w:rsidR="003C4CCD">
              <w:rPr>
                <w:rFonts w:eastAsia="Times New Roman" w:cstheme="minorHAnsi"/>
                <w:sz w:val="18"/>
                <w:szCs w:val="18"/>
                <w:lang w:eastAsia="fr-BE"/>
              </w:rPr>
              <w:t>s</w:t>
            </w:r>
            <w:r w:rsidRPr="00EF7945">
              <w:rPr>
                <w:rFonts w:eastAsia="Times New Roman" w:cstheme="minorHAnsi"/>
                <w:sz w:val="18"/>
                <w:szCs w:val="18"/>
                <w:lang w:eastAsia="fr-BE"/>
              </w:rPr>
              <w:t>, à maintenir ou à démolir ;  </w:t>
            </w:r>
          </w:p>
          <w:p w14:paraId="7628CD8C" w14:textId="77777777" w:rsidR="00FA5FDC" w:rsidRPr="00EF7945" w:rsidRDefault="00FA5FDC" w:rsidP="001C0202">
            <w:pPr>
              <w:numPr>
                <w:ilvl w:val="0"/>
                <w:numId w:val="33"/>
              </w:numPr>
              <w:spacing w:after="0" w:line="240" w:lineRule="auto"/>
              <w:ind w:left="306" w:hanging="142"/>
              <w:textAlignment w:val="baseline"/>
              <w:rPr>
                <w:rFonts w:eastAsia="Times New Roman" w:cstheme="minorHAnsi"/>
                <w:sz w:val="18"/>
                <w:szCs w:val="18"/>
                <w:lang w:eastAsia="fr-BE"/>
              </w:rPr>
            </w:pPr>
            <w:r w:rsidRPr="00EF7945">
              <w:rPr>
                <w:rFonts w:eastAsia="Times New Roman" w:cstheme="minorHAnsi"/>
                <w:sz w:val="18"/>
                <w:szCs w:val="18"/>
                <w:lang w:eastAsia="fr-BE"/>
              </w:rPr>
              <w:t>L’implantation et le gabarit côtés des constructions projetées ;  </w:t>
            </w:r>
          </w:p>
          <w:p w14:paraId="16627650" w14:textId="77777777" w:rsidR="00FA5FDC" w:rsidRPr="00EF7945" w:rsidRDefault="00FA5FDC" w:rsidP="001C0202">
            <w:pPr>
              <w:numPr>
                <w:ilvl w:val="0"/>
                <w:numId w:val="34"/>
              </w:numPr>
              <w:spacing w:after="0" w:line="240" w:lineRule="auto"/>
              <w:ind w:left="306" w:hanging="142"/>
              <w:textAlignment w:val="baseline"/>
              <w:rPr>
                <w:rFonts w:eastAsia="Times New Roman" w:cstheme="minorHAnsi"/>
                <w:sz w:val="18"/>
                <w:szCs w:val="18"/>
                <w:lang w:eastAsia="fr-BE"/>
              </w:rPr>
            </w:pPr>
            <w:r w:rsidRPr="00EF7945">
              <w:rPr>
                <w:rFonts w:eastAsia="Times New Roman" w:cstheme="minorHAnsi"/>
                <w:sz w:val="18"/>
                <w:szCs w:val="18"/>
                <w:lang w:eastAsia="fr-BE"/>
              </w:rPr>
              <w:t>Les servitudes du fait de l'homme sur le terrain ; </w:t>
            </w:r>
          </w:p>
          <w:p w14:paraId="5A6197AE" w14:textId="77777777" w:rsidR="00FA5FDC" w:rsidRPr="00EF7945" w:rsidRDefault="00FA5FDC" w:rsidP="001C0202">
            <w:pPr>
              <w:numPr>
                <w:ilvl w:val="0"/>
                <w:numId w:val="35"/>
              </w:numPr>
              <w:spacing w:after="0" w:line="240" w:lineRule="auto"/>
              <w:ind w:left="306" w:hanging="142"/>
              <w:textAlignment w:val="baseline"/>
              <w:rPr>
                <w:rFonts w:eastAsia="Times New Roman" w:cstheme="minorHAnsi"/>
                <w:sz w:val="18"/>
                <w:szCs w:val="18"/>
                <w:lang w:eastAsia="fr-BE"/>
              </w:rPr>
            </w:pPr>
            <w:r w:rsidRPr="00EF7945">
              <w:rPr>
                <w:rFonts w:eastAsia="Times New Roman" w:cstheme="minorHAnsi"/>
                <w:sz w:val="18"/>
                <w:szCs w:val="18"/>
                <w:lang w:eastAsia="fr-BE"/>
              </w:rPr>
              <w:t>Le cas échéant, le tracé des infrastructures de transport de fluide et d’énergie qui traversent le ou les biens concernés ;  </w:t>
            </w:r>
          </w:p>
          <w:p w14:paraId="6D04C606" w14:textId="43C5B7E1" w:rsidR="00FA5FDC" w:rsidRPr="00EF7945" w:rsidRDefault="00FA5FDC" w:rsidP="001C0202">
            <w:pPr>
              <w:numPr>
                <w:ilvl w:val="0"/>
                <w:numId w:val="36"/>
              </w:numPr>
              <w:spacing w:after="0" w:line="240" w:lineRule="auto"/>
              <w:ind w:left="306" w:hanging="142"/>
              <w:textAlignment w:val="baseline"/>
              <w:rPr>
                <w:rFonts w:eastAsia="Times New Roman" w:cstheme="minorHAnsi"/>
                <w:sz w:val="18"/>
                <w:szCs w:val="18"/>
                <w:lang w:eastAsia="fr-BE"/>
              </w:rPr>
            </w:pPr>
            <w:r w:rsidRPr="00EF7945">
              <w:rPr>
                <w:rFonts w:eastAsia="Times New Roman" w:cstheme="minorHAnsi"/>
                <w:sz w:val="18"/>
                <w:szCs w:val="18"/>
                <w:lang w:eastAsia="fr-BE"/>
              </w:rPr>
              <w:t xml:space="preserve">L’aménagement maintenu ou projeté du solde de la </w:t>
            </w:r>
            <w:r w:rsidR="003C4CCD">
              <w:rPr>
                <w:rFonts w:eastAsia="Times New Roman" w:cstheme="minorHAnsi"/>
                <w:sz w:val="18"/>
                <w:szCs w:val="18"/>
                <w:lang w:eastAsia="fr-BE"/>
              </w:rPr>
              <w:t xml:space="preserve">ou des </w:t>
            </w:r>
            <w:r w:rsidRPr="00EF7945">
              <w:rPr>
                <w:rFonts w:eastAsia="Times New Roman" w:cstheme="minorHAnsi"/>
                <w:sz w:val="18"/>
                <w:szCs w:val="18"/>
                <w:lang w:eastAsia="fr-BE"/>
              </w:rPr>
              <w:t>parcelle</w:t>
            </w:r>
            <w:r w:rsidR="003C4CCD">
              <w:rPr>
                <w:rFonts w:eastAsia="Times New Roman" w:cstheme="minorHAnsi"/>
                <w:sz w:val="18"/>
                <w:szCs w:val="18"/>
                <w:lang w:eastAsia="fr-BE"/>
              </w:rPr>
              <w:t>s</w:t>
            </w:r>
            <w:r w:rsidRPr="00EF7945">
              <w:rPr>
                <w:rFonts w:eastAsia="Times New Roman" w:cstheme="minorHAnsi"/>
                <w:sz w:val="18"/>
                <w:szCs w:val="18"/>
                <w:lang w:eastAsia="fr-BE"/>
              </w:rPr>
              <w:t xml:space="preserve"> concernée</w:t>
            </w:r>
            <w:r w:rsidR="003C4CCD">
              <w:rPr>
                <w:rFonts w:eastAsia="Times New Roman" w:cstheme="minorHAnsi"/>
                <w:sz w:val="18"/>
                <w:szCs w:val="18"/>
                <w:lang w:eastAsia="fr-BE"/>
              </w:rPr>
              <w:t>s</w:t>
            </w:r>
            <w:r w:rsidRPr="00EF7945">
              <w:rPr>
                <w:rFonts w:eastAsia="Times New Roman" w:cstheme="minorHAnsi"/>
                <w:sz w:val="18"/>
                <w:szCs w:val="18"/>
                <w:lang w:eastAsia="fr-BE"/>
              </w:rPr>
              <w:t>, en ce compris les zones de recul, les clôtures de celle-ci, les aires de stationnement pour les véhicules, les matériaux projetés ainsi que l'emplacement, la végétation existante qui comprend les arbres à haute tige, les haies à maintenir ou à abattre, ainsi que les arbres remarquables et les plantations projetées ;  </w:t>
            </w:r>
          </w:p>
          <w:p w14:paraId="6B2DCFE2" w14:textId="77777777" w:rsidR="00FA5FDC" w:rsidRPr="00EF7945" w:rsidRDefault="00FA5FDC" w:rsidP="001C0202">
            <w:pPr>
              <w:numPr>
                <w:ilvl w:val="0"/>
                <w:numId w:val="37"/>
              </w:numPr>
              <w:spacing w:after="0" w:line="240" w:lineRule="auto"/>
              <w:ind w:left="306" w:hanging="142"/>
              <w:textAlignment w:val="baseline"/>
              <w:rPr>
                <w:rFonts w:eastAsia="Times New Roman" w:cstheme="minorHAnsi"/>
                <w:sz w:val="18"/>
                <w:szCs w:val="18"/>
                <w:lang w:eastAsia="fr-BE"/>
              </w:rPr>
            </w:pPr>
            <w:r w:rsidRPr="00EF7945">
              <w:rPr>
                <w:rFonts w:eastAsia="Times New Roman" w:cstheme="minorHAnsi"/>
                <w:sz w:val="18"/>
                <w:szCs w:val="18"/>
                <w:lang w:eastAsia="fr-BE"/>
              </w:rPr>
              <w:t>Le niveau d’implantation du projet par rapport à un repère fixe du domaine public ;  </w:t>
            </w:r>
          </w:p>
          <w:p w14:paraId="578D0D1B" w14:textId="77777777" w:rsidR="00FA5FDC" w:rsidRPr="00EF7945" w:rsidRDefault="00FA5FDC" w:rsidP="001C0202">
            <w:pPr>
              <w:numPr>
                <w:ilvl w:val="0"/>
                <w:numId w:val="38"/>
              </w:numPr>
              <w:spacing w:after="0" w:line="240" w:lineRule="auto"/>
              <w:ind w:left="306" w:hanging="142"/>
              <w:textAlignment w:val="baseline"/>
              <w:rPr>
                <w:rFonts w:eastAsia="Times New Roman" w:cstheme="minorHAnsi"/>
                <w:sz w:val="18"/>
                <w:szCs w:val="18"/>
                <w:lang w:eastAsia="fr-BE"/>
              </w:rPr>
            </w:pPr>
            <w:r w:rsidRPr="00EF7945">
              <w:rPr>
                <w:rFonts w:eastAsia="Times New Roman" w:cstheme="minorHAnsi"/>
                <w:sz w:val="18"/>
                <w:szCs w:val="18"/>
                <w:lang w:eastAsia="fr-BE"/>
              </w:rPr>
              <w:t>Les aménagements et équipements de la voirie, ainsi que, le cas échéant, les modifications projetées et cotées qui s'y rapportent ;   </w:t>
            </w:r>
          </w:p>
          <w:p w14:paraId="593CB653" w14:textId="77777777" w:rsidR="00FA5FDC" w:rsidRPr="00EF7945" w:rsidRDefault="00FA5FDC" w:rsidP="001C0202">
            <w:pPr>
              <w:numPr>
                <w:ilvl w:val="0"/>
                <w:numId w:val="39"/>
              </w:numPr>
              <w:spacing w:after="0" w:line="240" w:lineRule="auto"/>
              <w:ind w:left="306" w:hanging="142"/>
              <w:textAlignment w:val="baseline"/>
              <w:rPr>
                <w:rFonts w:eastAsia="Times New Roman" w:cstheme="minorHAnsi"/>
                <w:sz w:val="18"/>
                <w:szCs w:val="18"/>
                <w:lang w:eastAsia="fr-BE"/>
              </w:rPr>
            </w:pPr>
            <w:r w:rsidRPr="00EF7945">
              <w:rPr>
                <w:rFonts w:eastAsia="Times New Roman" w:cstheme="minorHAnsi"/>
                <w:sz w:val="18"/>
                <w:szCs w:val="18"/>
                <w:lang w:eastAsia="fr-BE"/>
              </w:rPr>
              <w:t>La description et la localisation des équipements nécessaires en relation avec les obligations du Code De l‘Eau ;</w:t>
            </w:r>
          </w:p>
        </w:tc>
      </w:tr>
      <w:tr w:rsidR="00FA5FDC" w:rsidRPr="00EF7945" w14:paraId="1E4B7D7E" w14:textId="77777777" w:rsidTr="00F306A6">
        <w:trPr>
          <w:gridAfter w:val="1"/>
          <w:wAfter w:w="190" w:type="dxa"/>
          <w:trHeight w:val="300"/>
        </w:trPr>
        <w:tc>
          <w:tcPr>
            <w:tcW w:w="397" w:type="dxa"/>
            <w:tcBorders>
              <w:top w:val="single" w:sz="6" w:space="0" w:color="auto"/>
              <w:left w:val="single" w:sz="6" w:space="0" w:color="auto"/>
              <w:bottom w:val="single" w:sz="6" w:space="0" w:color="auto"/>
              <w:right w:val="single" w:sz="6" w:space="0" w:color="auto"/>
            </w:tcBorders>
            <w:hideMark/>
          </w:tcPr>
          <w:sdt>
            <w:sdtPr>
              <w:rPr>
                <w:rFonts w:eastAsia="Times New Roman"/>
                <w:sz w:val="18"/>
                <w:szCs w:val="18"/>
                <w:lang w:eastAsia="fr-BE"/>
              </w:rPr>
              <w:id w:val="1128435771"/>
              <w14:checkbox>
                <w14:checked w14:val="0"/>
                <w14:checkedState w14:val="2612" w14:font="MS Gothic"/>
                <w14:uncheckedState w14:val="2610" w14:font="MS Gothic"/>
              </w14:checkbox>
            </w:sdtPr>
            <w:sdtEndPr/>
            <w:sdtContent>
              <w:p w14:paraId="625260A8" w14:textId="77777777" w:rsidR="00FA5FDC" w:rsidRPr="00EF7945" w:rsidRDefault="00FA5FDC" w:rsidP="5FEC7C1F">
                <w:pPr>
                  <w:textAlignment w:val="baseline"/>
                  <w:rPr>
                    <w:rFonts w:eastAsia="Times New Roman"/>
                    <w:sz w:val="18"/>
                    <w:szCs w:val="18"/>
                    <w:lang w:eastAsia="fr-BE"/>
                  </w:rPr>
                </w:pPr>
                <w:r w:rsidRPr="00EF7945">
                  <w:rPr>
                    <w:rFonts w:ascii="MS Gothic" w:eastAsia="MS Gothic" w:hAnsi="MS Gothic"/>
                    <w:sz w:val="18"/>
                    <w:szCs w:val="18"/>
                    <w:lang w:eastAsia="fr-BE"/>
                  </w:rPr>
                  <w:t>☐</w:t>
                </w:r>
              </w:p>
            </w:sdtContent>
          </w:sdt>
        </w:tc>
        <w:tc>
          <w:tcPr>
            <w:tcW w:w="1483" w:type="dxa"/>
            <w:tcBorders>
              <w:top w:val="single" w:sz="6" w:space="0" w:color="auto"/>
              <w:left w:val="single" w:sz="6" w:space="0" w:color="auto"/>
              <w:bottom w:val="single" w:sz="6" w:space="0" w:color="auto"/>
              <w:right w:val="single" w:sz="6" w:space="0" w:color="auto"/>
            </w:tcBorders>
            <w:hideMark/>
          </w:tcPr>
          <w:p w14:paraId="0D5304EC" w14:textId="77777777" w:rsidR="00FA5FDC" w:rsidRPr="00EF7945" w:rsidRDefault="00FA5FDC" w:rsidP="00A97FC1">
            <w:pPr>
              <w:textAlignment w:val="baseline"/>
              <w:rPr>
                <w:rFonts w:eastAsia="Times New Roman" w:cstheme="minorHAnsi"/>
                <w:sz w:val="24"/>
                <w:szCs w:val="24"/>
                <w:lang w:eastAsia="fr-BE"/>
              </w:rPr>
            </w:pPr>
            <w:r w:rsidRPr="00EF7945">
              <w:rPr>
                <w:rFonts w:eastAsia="Times New Roman" w:cstheme="minorHAnsi"/>
                <w:sz w:val="18"/>
                <w:szCs w:val="18"/>
                <w:lang w:eastAsia="fr-BE"/>
              </w:rPr>
              <w:t>Un plan de visualisation du projet </w:t>
            </w:r>
          </w:p>
        </w:tc>
        <w:tc>
          <w:tcPr>
            <w:tcW w:w="985" w:type="dxa"/>
            <w:tcBorders>
              <w:top w:val="single" w:sz="6" w:space="0" w:color="auto"/>
              <w:left w:val="single" w:sz="6" w:space="0" w:color="auto"/>
              <w:bottom w:val="single" w:sz="6" w:space="0" w:color="auto"/>
              <w:right w:val="single" w:sz="6" w:space="0" w:color="auto"/>
            </w:tcBorders>
            <w:hideMark/>
          </w:tcPr>
          <w:p w14:paraId="44F076D3" w14:textId="77777777" w:rsidR="00FA5FDC" w:rsidRPr="00C01282" w:rsidRDefault="00FA5FDC" w:rsidP="00A97FC1">
            <w:pPr>
              <w:textAlignment w:val="baseline"/>
              <w:rPr>
                <w:rFonts w:eastAsia="Times New Roman" w:cstheme="minorHAnsi"/>
                <w:sz w:val="18"/>
                <w:szCs w:val="18"/>
                <w:lang w:eastAsia="fr-BE"/>
              </w:rPr>
            </w:pPr>
            <w:r w:rsidRPr="00C01282">
              <w:rPr>
                <w:rFonts w:eastAsia="Times New Roman" w:cstheme="minorHAnsi"/>
                <w:sz w:val="18"/>
                <w:szCs w:val="18"/>
                <w:lang w:eastAsia="fr-BE"/>
              </w:rPr>
              <w:t>1/100</w:t>
            </w:r>
            <w:r w:rsidRPr="00C01282">
              <w:rPr>
                <w:rFonts w:eastAsia="Times New Roman" w:cstheme="minorHAnsi"/>
                <w:sz w:val="18"/>
                <w:szCs w:val="18"/>
                <w:vertAlign w:val="superscript"/>
                <w:lang w:eastAsia="fr-BE"/>
              </w:rPr>
              <w:t>e</w:t>
            </w:r>
            <w:r w:rsidRPr="00C01282">
              <w:rPr>
                <w:rFonts w:eastAsia="Times New Roman" w:cstheme="minorHAnsi"/>
                <w:sz w:val="18"/>
                <w:szCs w:val="18"/>
                <w:lang w:eastAsia="fr-BE"/>
              </w:rPr>
              <w:t xml:space="preserve"> ou 1/50</w:t>
            </w:r>
            <w:r w:rsidRPr="00C01282">
              <w:rPr>
                <w:rFonts w:eastAsia="Times New Roman" w:cstheme="minorHAnsi"/>
                <w:sz w:val="18"/>
                <w:szCs w:val="18"/>
                <w:vertAlign w:val="superscript"/>
                <w:lang w:eastAsia="fr-BE"/>
              </w:rPr>
              <w:t>e</w:t>
            </w:r>
            <w:r w:rsidRPr="00C01282">
              <w:rPr>
                <w:rFonts w:eastAsia="Times New Roman" w:cstheme="minorHAnsi"/>
                <w:sz w:val="18"/>
                <w:szCs w:val="18"/>
                <w:lang w:eastAsia="fr-BE"/>
              </w:rPr>
              <w:t> </w:t>
            </w:r>
          </w:p>
        </w:tc>
        <w:tc>
          <w:tcPr>
            <w:tcW w:w="6185" w:type="dxa"/>
            <w:tcBorders>
              <w:top w:val="single" w:sz="6" w:space="0" w:color="auto"/>
              <w:left w:val="single" w:sz="6" w:space="0" w:color="auto"/>
              <w:bottom w:val="single" w:sz="6" w:space="0" w:color="auto"/>
              <w:right w:val="single" w:sz="6" w:space="0" w:color="auto"/>
            </w:tcBorders>
            <w:hideMark/>
          </w:tcPr>
          <w:p w14:paraId="580B531E" w14:textId="77777777" w:rsidR="00FA5FDC" w:rsidRPr="00EF7945" w:rsidRDefault="00FA5FDC" w:rsidP="009C004B">
            <w:pPr>
              <w:textAlignment w:val="baseline"/>
              <w:rPr>
                <w:rFonts w:eastAsia="Times New Roman" w:cstheme="minorHAnsi"/>
                <w:sz w:val="24"/>
                <w:szCs w:val="24"/>
                <w:lang w:eastAsia="fr-BE"/>
              </w:rPr>
            </w:pPr>
            <w:r w:rsidRPr="00EF7945">
              <w:rPr>
                <w:rFonts w:eastAsia="Times New Roman" w:cstheme="minorHAnsi"/>
                <w:sz w:val="18"/>
                <w:szCs w:val="18"/>
                <w:lang w:eastAsia="fr-BE"/>
              </w:rPr>
              <w:t>Doit figurer sur le plan reprenant les constructions à maintenir, à démolir ou à construire : </w:t>
            </w:r>
          </w:p>
          <w:p w14:paraId="45809744" w14:textId="77777777" w:rsidR="00FA5FDC" w:rsidRPr="00EF7945" w:rsidRDefault="00FA5FDC" w:rsidP="001C0202">
            <w:pPr>
              <w:numPr>
                <w:ilvl w:val="0"/>
                <w:numId w:val="40"/>
              </w:numPr>
              <w:spacing w:after="0" w:line="240" w:lineRule="auto"/>
              <w:ind w:left="306" w:hanging="142"/>
              <w:textAlignment w:val="baseline"/>
              <w:rPr>
                <w:rFonts w:eastAsia="Times New Roman"/>
                <w:sz w:val="18"/>
                <w:szCs w:val="18"/>
                <w:lang w:eastAsia="fr-BE"/>
              </w:rPr>
            </w:pPr>
            <w:r w:rsidRPr="00EF7945">
              <w:rPr>
                <w:rFonts w:eastAsia="Times New Roman"/>
                <w:sz w:val="18"/>
                <w:szCs w:val="18"/>
                <w:lang w:eastAsia="fr-BE"/>
              </w:rPr>
              <w:t>La vue en plan de chaque niveau, leur largeur, leur hauteur, leur profondeur ainsi que l'affectation actuelle et future des locaux,  </w:t>
            </w:r>
          </w:p>
          <w:p w14:paraId="7137DEB9" w14:textId="77777777" w:rsidR="00FA5FDC" w:rsidRPr="00EF7945" w:rsidRDefault="00FA5FDC" w:rsidP="001C0202">
            <w:pPr>
              <w:numPr>
                <w:ilvl w:val="0"/>
                <w:numId w:val="40"/>
              </w:numPr>
              <w:spacing w:after="0" w:line="240" w:lineRule="auto"/>
              <w:ind w:left="306" w:hanging="142"/>
              <w:textAlignment w:val="baseline"/>
              <w:rPr>
                <w:rFonts w:eastAsia="Times New Roman"/>
                <w:sz w:val="18"/>
                <w:szCs w:val="18"/>
                <w:lang w:eastAsia="fr-BE"/>
              </w:rPr>
            </w:pPr>
            <w:r w:rsidRPr="00EF7945">
              <w:rPr>
                <w:rFonts w:eastAsia="Times New Roman"/>
                <w:sz w:val="18"/>
                <w:szCs w:val="18"/>
                <w:lang w:eastAsia="fr-BE"/>
              </w:rPr>
              <w:lastRenderedPageBreak/>
              <w:t>L’indication du nombre de logements, leur superficie, leur situation dans la construction existante,</w:t>
            </w:r>
          </w:p>
          <w:p w14:paraId="076842F1" w14:textId="77777777" w:rsidR="00FA5FDC" w:rsidRPr="00EF7945" w:rsidRDefault="00FA5FDC" w:rsidP="001C0202">
            <w:pPr>
              <w:numPr>
                <w:ilvl w:val="0"/>
                <w:numId w:val="41"/>
              </w:numPr>
              <w:spacing w:after="0" w:line="240" w:lineRule="auto"/>
              <w:ind w:left="306" w:hanging="142"/>
              <w:textAlignment w:val="baseline"/>
              <w:rPr>
                <w:rFonts w:eastAsia="Times New Roman"/>
                <w:sz w:val="18"/>
                <w:szCs w:val="18"/>
                <w:lang w:eastAsia="fr-BE"/>
              </w:rPr>
            </w:pPr>
            <w:r w:rsidRPr="00EF7945">
              <w:rPr>
                <w:rFonts w:eastAsia="Times New Roman"/>
                <w:sz w:val="18"/>
                <w:szCs w:val="18"/>
                <w:lang w:eastAsia="fr-BE"/>
              </w:rPr>
              <w:t>Les élévations,   </w:t>
            </w:r>
          </w:p>
          <w:p w14:paraId="45DCC209" w14:textId="77777777" w:rsidR="00FA5FDC" w:rsidRPr="00EF7945" w:rsidRDefault="00FA5FDC" w:rsidP="001C0202">
            <w:pPr>
              <w:pStyle w:val="Paragraphedeliste"/>
              <w:numPr>
                <w:ilvl w:val="1"/>
                <w:numId w:val="41"/>
              </w:numPr>
              <w:spacing w:after="100" w:line="120" w:lineRule="atLeast"/>
              <w:ind w:left="306" w:hanging="142"/>
              <w:textAlignment w:val="baseline"/>
              <w:rPr>
                <w:rFonts w:eastAsia="Times New Roman"/>
                <w:sz w:val="18"/>
                <w:szCs w:val="18"/>
                <w:lang w:eastAsia="fr-BE"/>
              </w:rPr>
            </w:pPr>
            <w:r w:rsidRPr="00EF7945">
              <w:rPr>
                <w:rFonts w:eastAsia="Times New Roman"/>
                <w:sz w:val="18"/>
                <w:szCs w:val="18"/>
                <w:lang w:eastAsia="fr-BE"/>
              </w:rPr>
              <w:t>La légende des matériaux de parement des élévations et de couverture des toitures ainsi que leurs tonalités,  </w:t>
            </w:r>
          </w:p>
          <w:p w14:paraId="410CACBC" w14:textId="77777777" w:rsidR="00FA5FDC" w:rsidRPr="00EF7945" w:rsidRDefault="00FA5FDC" w:rsidP="001C0202">
            <w:pPr>
              <w:numPr>
                <w:ilvl w:val="0"/>
                <w:numId w:val="42"/>
              </w:numPr>
              <w:spacing w:after="0" w:line="240" w:lineRule="auto"/>
              <w:ind w:left="306" w:hanging="142"/>
              <w:textAlignment w:val="baseline"/>
              <w:rPr>
                <w:rFonts w:eastAsia="Times New Roman"/>
                <w:sz w:val="18"/>
                <w:szCs w:val="18"/>
                <w:lang w:eastAsia="fr-BE"/>
              </w:rPr>
            </w:pPr>
            <w:r w:rsidRPr="00EF7945">
              <w:rPr>
                <w:rFonts w:eastAsia="Times New Roman"/>
                <w:sz w:val="18"/>
                <w:szCs w:val="18"/>
                <w:lang w:eastAsia="fr-BE"/>
              </w:rPr>
              <w:t>Les coupes transversales et longitudinales cotées qui comportent le niveau d'implantation du rez-de-chaussée, les niveaux du relief du sol existant et projeté et le profil des constructions contiguës</w:t>
            </w:r>
            <w:r w:rsidRPr="00EF7945">
              <w:rPr>
                <w:sz w:val="18"/>
                <w:szCs w:val="18"/>
                <w:lang w:eastAsia="fr-BE"/>
              </w:rPr>
              <w:t xml:space="preserve"> </w:t>
            </w:r>
            <w:r w:rsidRPr="00EF7945">
              <w:rPr>
                <w:rFonts w:eastAsia="Times New Roman"/>
                <w:sz w:val="18"/>
                <w:szCs w:val="18"/>
                <w:lang w:eastAsia="fr-BE"/>
              </w:rPr>
              <w:t>ainsi que la composition exacte des parois et de la toiture, l'indication des conduits de fumée et de ventilation. </w:t>
            </w:r>
          </w:p>
        </w:tc>
      </w:tr>
      <w:tr w:rsidR="00FA5FDC" w:rsidRPr="00EF7945" w14:paraId="7040EC21" w14:textId="77777777" w:rsidTr="00F306A6">
        <w:trPr>
          <w:gridAfter w:val="1"/>
          <w:wAfter w:w="190" w:type="dxa"/>
          <w:trHeight w:val="300"/>
        </w:trPr>
        <w:tc>
          <w:tcPr>
            <w:tcW w:w="9050" w:type="dxa"/>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511A1267" w14:textId="77777777" w:rsidR="00FA5FDC" w:rsidRPr="00EF7945" w:rsidRDefault="00FA5FDC" w:rsidP="00A97FC1">
            <w:pPr>
              <w:jc w:val="both"/>
              <w:textAlignment w:val="baseline"/>
              <w:rPr>
                <w:rFonts w:eastAsia="Times New Roman" w:cstheme="minorHAnsi"/>
                <w:sz w:val="24"/>
                <w:szCs w:val="24"/>
                <w:lang w:eastAsia="fr-BE"/>
              </w:rPr>
            </w:pPr>
            <w:r w:rsidRPr="00EF7945">
              <w:rPr>
                <w:rFonts w:eastAsia="Times New Roman" w:cstheme="minorHAnsi"/>
                <w:b/>
                <w:bCs/>
                <w:sz w:val="18"/>
                <w:szCs w:val="18"/>
                <w:lang w:eastAsia="fr-BE"/>
              </w:rPr>
              <w:lastRenderedPageBreak/>
              <w:t xml:space="preserve">Caractéristiques </w:t>
            </w:r>
            <w:r w:rsidRPr="00EF7945">
              <w:rPr>
                <w:rFonts w:eastAsia="Times New Roman" w:cstheme="minorHAnsi"/>
                <w:b/>
                <w:bCs/>
                <w:sz w:val="18"/>
                <w:szCs w:val="18"/>
                <w:u w:val="single"/>
                <w:lang w:eastAsia="fr-BE"/>
              </w:rPr>
              <w:t>complémentaires</w:t>
            </w:r>
            <w:r w:rsidRPr="00EF7945">
              <w:rPr>
                <w:rFonts w:eastAsia="Times New Roman" w:cstheme="minorHAnsi"/>
                <w:b/>
                <w:bCs/>
                <w:sz w:val="18"/>
                <w:szCs w:val="18"/>
                <w:lang w:eastAsia="fr-BE"/>
              </w:rPr>
              <w:t xml:space="preserve"> des plans à fournir suivant le type d'actes et travaux projetés (si d’application)</w:t>
            </w:r>
            <w:r w:rsidRPr="00EF7945">
              <w:rPr>
                <w:rFonts w:eastAsia="Times New Roman" w:cstheme="minorHAnsi"/>
                <w:sz w:val="18"/>
                <w:szCs w:val="18"/>
                <w:lang w:eastAsia="fr-BE"/>
              </w:rPr>
              <w:t> </w:t>
            </w:r>
          </w:p>
        </w:tc>
      </w:tr>
      <w:tr w:rsidR="00FA5FDC" w:rsidRPr="00EF7945" w14:paraId="1442D08B" w14:textId="77777777" w:rsidTr="00F306A6">
        <w:trPr>
          <w:trHeight w:val="300"/>
        </w:trPr>
        <w:tc>
          <w:tcPr>
            <w:tcW w:w="397" w:type="dxa"/>
            <w:tcBorders>
              <w:top w:val="single" w:sz="6" w:space="0" w:color="auto"/>
              <w:left w:val="single" w:sz="6" w:space="0" w:color="auto"/>
              <w:bottom w:val="single" w:sz="6" w:space="0" w:color="auto"/>
              <w:right w:val="single" w:sz="6" w:space="0" w:color="auto"/>
            </w:tcBorders>
            <w:hideMark/>
          </w:tcPr>
          <w:p w14:paraId="05AFB1B7" w14:textId="77777777" w:rsidR="00FA5FDC" w:rsidRPr="00EF7945" w:rsidRDefault="000F2E13" w:rsidP="5FEC7C1F">
            <w:pPr>
              <w:textAlignment w:val="baseline"/>
              <w:rPr>
                <w:rFonts w:eastAsia="Times New Roman"/>
                <w:sz w:val="18"/>
                <w:szCs w:val="18"/>
                <w:lang w:eastAsia="fr-BE"/>
              </w:rPr>
            </w:pPr>
            <w:sdt>
              <w:sdtPr>
                <w:rPr>
                  <w:rFonts w:ascii="MS Gothic" w:eastAsia="MS Gothic" w:hAnsi="MS Gothic"/>
                  <w:sz w:val="18"/>
                  <w:szCs w:val="18"/>
                  <w:lang w:eastAsia="fr-BE"/>
                </w:rPr>
                <w:id w:val="-1626532966"/>
                <w14:checkbox>
                  <w14:checked w14:val="0"/>
                  <w14:checkedState w14:val="2612" w14:font="MS Gothic"/>
                  <w14:uncheckedState w14:val="2610" w14:font="MS Gothic"/>
                </w14:checkbox>
              </w:sdtPr>
              <w:sdtEndPr/>
              <w:sdtContent>
                <w:r w:rsidR="00FA5FDC" w:rsidRPr="00EF7945">
                  <w:rPr>
                    <w:rFonts w:ascii="MS Gothic" w:eastAsia="MS Gothic" w:hAnsi="MS Gothic"/>
                    <w:sz w:val="18"/>
                    <w:szCs w:val="18"/>
                    <w:lang w:eastAsia="fr-BE"/>
                  </w:rPr>
                  <w:t>☐</w:t>
                </w:r>
              </w:sdtContent>
            </w:sdt>
          </w:p>
        </w:tc>
        <w:tc>
          <w:tcPr>
            <w:tcW w:w="1483" w:type="dxa"/>
            <w:tcBorders>
              <w:top w:val="single" w:sz="6" w:space="0" w:color="auto"/>
              <w:left w:val="single" w:sz="6" w:space="0" w:color="auto"/>
              <w:bottom w:val="single" w:sz="6" w:space="0" w:color="auto"/>
              <w:right w:val="single" w:sz="6" w:space="0" w:color="auto"/>
            </w:tcBorders>
            <w:hideMark/>
          </w:tcPr>
          <w:p w14:paraId="4041798B" w14:textId="77777777" w:rsidR="00FA5FDC" w:rsidRPr="00EF7945" w:rsidRDefault="00FA5FDC" w:rsidP="009C004B">
            <w:pPr>
              <w:textAlignment w:val="baseline"/>
              <w:rPr>
                <w:rFonts w:eastAsia="Times New Roman" w:cstheme="minorHAnsi"/>
                <w:sz w:val="24"/>
                <w:szCs w:val="24"/>
                <w:lang w:eastAsia="fr-BE"/>
              </w:rPr>
            </w:pPr>
            <w:r w:rsidRPr="00EF7945">
              <w:rPr>
                <w:rFonts w:eastAsia="Times New Roman" w:cstheme="minorHAnsi"/>
                <w:sz w:val="18"/>
                <w:szCs w:val="18"/>
                <w:lang w:eastAsia="fr-BE"/>
              </w:rPr>
              <w:t>Modification, création, suppression de voirie (communale, régionale ou privée) </w:t>
            </w:r>
          </w:p>
        </w:tc>
        <w:tc>
          <w:tcPr>
            <w:tcW w:w="985" w:type="dxa"/>
            <w:tcBorders>
              <w:top w:val="single" w:sz="6" w:space="0" w:color="auto"/>
              <w:left w:val="single" w:sz="6" w:space="0" w:color="auto"/>
              <w:bottom w:val="single" w:sz="6" w:space="0" w:color="auto"/>
              <w:right w:val="single" w:sz="6" w:space="0" w:color="auto"/>
            </w:tcBorders>
            <w:hideMark/>
          </w:tcPr>
          <w:p w14:paraId="2AE0AEF3" w14:textId="083A5E6C" w:rsidR="00FA5FDC" w:rsidRPr="00EF7945" w:rsidRDefault="00FA5FDC" w:rsidP="00A97FC1">
            <w:pPr>
              <w:textAlignment w:val="baseline"/>
              <w:rPr>
                <w:rFonts w:eastAsia="Times New Roman" w:cstheme="minorHAnsi"/>
                <w:sz w:val="24"/>
                <w:szCs w:val="24"/>
                <w:lang w:eastAsia="fr-BE"/>
              </w:rPr>
            </w:pPr>
            <w:r w:rsidRPr="00EF7945">
              <w:rPr>
                <w:rFonts w:eastAsia="Times New Roman" w:cstheme="minorHAnsi"/>
                <w:sz w:val="18"/>
                <w:szCs w:val="18"/>
                <w:lang w:eastAsia="fr-BE"/>
              </w:rPr>
              <w:t> </w:t>
            </w:r>
            <w:r w:rsidR="004F116C">
              <w:rPr>
                <w:rFonts w:eastAsia="Times New Roman" w:cstheme="minorHAnsi"/>
                <w:sz w:val="18"/>
                <w:szCs w:val="18"/>
                <w:lang w:eastAsia="fr-BE"/>
              </w:rPr>
              <w:t>Voir ci-contre</w:t>
            </w:r>
          </w:p>
        </w:tc>
        <w:tc>
          <w:tcPr>
            <w:tcW w:w="6185" w:type="dxa"/>
            <w:tcBorders>
              <w:top w:val="single" w:sz="6" w:space="0" w:color="auto"/>
              <w:left w:val="single" w:sz="6" w:space="0" w:color="auto"/>
              <w:bottom w:val="single" w:sz="6" w:space="0" w:color="auto"/>
              <w:right w:val="single" w:sz="4" w:space="0" w:color="auto"/>
            </w:tcBorders>
            <w:hideMark/>
          </w:tcPr>
          <w:p w14:paraId="08A477DF" w14:textId="77777777" w:rsidR="00FA5FDC" w:rsidRPr="00EF7945" w:rsidRDefault="00FA5FDC" w:rsidP="009C004B">
            <w:pPr>
              <w:textAlignment w:val="baseline"/>
              <w:rPr>
                <w:rFonts w:eastAsia="Times New Roman" w:cstheme="minorHAnsi"/>
                <w:sz w:val="24"/>
                <w:szCs w:val="24"/>
                <w:lang w:eastAsia="fr-BE"/>
              </w:rPr>
            </w:pPr>
            <w:r w:rsidRPr="00EF7945">
              <w:rPr>
                <w:rFonts w:eastAsia="Times New Roman" w:cstheme="minorHAnsi"/>
                <w:sz w:val="18"/>
                <w:szCs w:val="18"/>
                <w:lang w:eastAsia="fr-BE"/>
              </w:rPr>
              <w:t>Joindre un dossier technique du projet de voirie</w:t>
            </w:r>
            <w:r w:rsidRPr="00EF7945">
              <w:rPr>
                <w:rFonts w:eastAsia="Times New Roman" w:cstheme="minorHAnsi"/>
                <w:sz w:val="18"/>
                <w:szCs w:val="18"/>
                <w:lang w:val="fr-FR" w:eastAsia="fr-BE"/>
              </w:rPr>
              <w:t xml:space="preserve"> qui comprend :  </w:t>
            </w:r>
            <w:r w:rsidRPr="00EF7945">
              <w:rPr>
                <w:rFonts w:eastAsia="Times New Roman" w:cstheme="minorHAnsi"/>
                <w:sz w:val="18"/>
                <w:szCs w:val="18"/>
                <w:lang w:eastAsia="fr-BE"/>
              </w:rPr>
              <w:t> </w:t>
            </w:r>
          </w:p>
          <w:p w14:paraId="28976674" w14:textId="77777777" w:rsidR="00FA5FDC" w:rsidRPr="00EF7945" w:rsidRDefault="00FA5FDC" w:rsidP="001C0202">
            <w:pPr>
              <w:numPr>
                <w:ilvl w:val="0"/>
                <w:numId w:val="43"/>
              </w:numPr>
              <w:tabs>
                <w:tab w:val="clear" w:pos="720"/>
                <w:tab w:val="num" w:pos="447"/>
              </w:tabs>
              <w:spacing w:after="0" w:line="240" w:lineRule="auto"/>
              <w:ind w:left="447" w:hanging="283"/>
              <w:textAlignment w:val="baseline"/>
              <w:rPr>
                <w:rFonts w:eastAsia="Times New Roman" w:cstheme="minorHAnsi"/>
                <w:sz w:val="18"/>
                <w:szCs w:val="18"/>
                <w:lang w:eastAsia="fr-BE"/>
              </w:rPr>
            </w:pPr>
            <w:r w:rsidRPr="00EF7945">
              <w:rPr>
                <w:rFonts w:eastAsia="Times New Roman" w:cstheme="minorHAnsi"/>
                <w:sz w:val="18"/>
                <w:szCs w:val="18"/>
                <w:lang w:eastAsia="fr-BE"/>
              </w:rPr>
              <w:t>Une vue en plan et des profils en long au 1/200e ou 1/1000</w:t>
            </w:r>
            <w:proofErr w:type="gramStart"/>
            <w:r w:rsidRPr="00EF7945">
              <w:rPr>
                <w:rFonts w:eastAsia="Times New Roman" w:cstheme="minorHAnsi"/>
                <w:sz w:val="18"/>
                <w:szCs w:val="18"/>
                <w:lang w:eastAsia="fr-BE"/>
              </w:rPr>
              <w:t>e;</w:t>
            </w:r>
            <w:proofErr w:type="gramEnd"/>
            <w:r w:rsidRPr="00EF7945">
              <w:rPr>
                <w:rFonts w:eastAsia="Times New Roman" w:cstheme="minorHAnsi"/>
                <w:sz w:val="18"/>
                <w:szCs w:val="18"/>
                <w:lang w:eastAsia="fr-BE"/>
              </w:rPr>
              <w:t> </w:t>
            </w:r>
          </w:p>
          <w:p w14:paraId="53422BB5" w14:textId="77777777" w:rsidR="00FA5FDC" w:rsidRPr="00EF7945" w:rsidRDefault="00FA5FDC" w:rsidP="001C0202">
            <w:pPr>
              <w:numPr>
                <w:ilvl w:val="0"/>
                <w:numId w:val="44"/>
              </w:numPr>
              <w:tabs>
                <w:tab w:val="clear" w:pos="720"/>
                <w:tab w:val="num" w:pos="447"/>
              </w:tabs>
              <w:spacing w:after="0" w:line="240" w:lineRule="auto"/>
              <w:ind w:left="447" w:hanging="283"/>
              <w:textAlignment w:val="baseline"/>
              <w:rPr>
                <w:rFonts w:eastAsia="Times New Roman" w:cstheme="minorHAnsi"/>
                <w:sz w:val="18"/>
                <w:szCs w:val="18"/>
                <w:lang w:eastAsia="fr-BE"/>
              </w:rPr>
            </w:pPr>
            <w:r w:rsidRPr="00EF7945">
              <w:rPr>
                <w:rFonts w:eastAsia="Times New Roman" w:cstheme="minorHAnsi"/>
                <w:sz w:val="18"/>
                <w:szCs w:val="18"/>
                <w:lang w:eastAsia="fr-BE"/>
              </w:rPr>
              <w:t>Des profils en travers au 1/100e ou 1/50e  </w:t>
            </w:r>
          </w:p>
          <w:p w14:paraId="2C93A81B" w14:textId="77777777" w:rsidR="00FA5FDC" w:rsidRPr="00EF7945" w:rsidRDefault="00FA5FDC" w:rsidP="001C0202">
            <w:pPr>
              <w:numPr>
                <w:ilvl w:val="0"/>
                <w:numId w:val="45"/>
              </w:numPr>
              <w:tabs>
                <w:tab w:val="clear" w:pos="720"/>
                <w:tab w:val="num" w:pos="447"/>
              </w:tabs>
              <w:spacing w:after="0" w:line="240" w:lineRule="auto"/>
              <w:ind w:left="447" w:hanging="283"/>
              <w:textAlignment w:val="baseline"/>
              <w:rPr>
                <w:rFonts w:eastAsia="Times New Roman" w:cstheme="minorHAnsi"/>
                <w:sz w:val="18"/>
                <w:szCs w:val="18"/>
                <w:lang w:eastAsia="fr-BE"/>
              </w:rPr>
            </w:pPr>
            <w:r w:rsidRPr="00EF7945">
              <w:rPr>
                <w:rFonts w:eastAsia="Times New Roman" w:cstheme="minorHAnsi"/>
                <w:sz w:val="18"/>
                <w:szCs w:val="18"/>
                <w:lang w:eastAsia="fr-BE"/>
              </w:rPr>
              <w:t>Une coupe-type avec les matériaux projetés.  </w:t>
            </w:r>
          </w:p>
          <w:p w14:paraId="37A4D61F" w14:textId="77777777" w:rsidR="00FA5FDC" w:rsidRPr="00EF7945" w:rsidRDefault="00FA5FDC" w:rsidP="009C004B">
            <w:pPr>
              <w:ind w:left="22" w:firstLine="22"/>
              <w:textAlignment w:val="baseline"/>
              <w:rPr>
                <w:rFonts w:eastAsia="Times New Roman" w:cstheme="minorHAnsi"/>
                <w:sz w:val="24"/>
                <w:szCs w:val="24"/>
                <w:lang w:eastAsia="fr-BE"/>
              </w:rPr>
            </w:pPr>
            <w:r w:rsidRPr="00EF7945">
              <w:rPr>
                <w:rFonts w:eastAsia="Times New Roman" w:cstheme="minorHAnsi"/>
                <w:sz w:val="18"/>
                <w:szCs w:val="18"/>
                <w:lang w:eastAsia="fr-BE"/>
              </w:rPr>
              <w:t>NB : La coupe-type peut être fixée en fonction d’un cahier des charges imposé par l’autorité compétente </w:t>
            </w:r>
          </w:p>
        </w:tc>
        <w:tc>
          <w:tcPr>
            <w:tcW w:w="190" w:type="dxa"/>
            <w:tcBorders>
              <w:top w:val="nil"/>
              <w:left w:val="single" w:sz="4" w:space="0" w:color="auto"/>
              <w:bottom w:val="nil"/>
              <w:right w:val="nil"/>
            </w:tcBorders>
            <w:vAlign w:val="center"/>
            <w:hideMark/>
          </w:tcPr>
          <w:p w14:paraId="49B73396" w14:textId="77777777" w:rsidR="00FA5FDC" w:rsidRPr="00EF7945" w:rsidRDefault="00FA5FDC" w:rsidP="00A97FC1">
            <w:pPr>
              <w:rPr>
                <w:rFonts w:eastAsia="Times New Roman" w:cstheme="minorHAnsi"/>
                <w:sz w:val="20"/>
                <w:szCs w:val="20"/>
                <w:lang w:eastAsia="fr-BE"/>
              </w:rPr>
            </w:pPr>
          </w:p>
        </w:tc>
      </w:tr>
      <w:tr w:rsidR="00FA5FDC" w:rsidRPr="00EF7945" w14:paraId="6C0C6D4D" w14:textId="77777777" w:rsidTr="00F306A6">
        <w:trPr>
          <w:trHeight w:val="300"/>
        </w:trPr>
        <w:tc>
          <w:tcPr>
            <w:tcW w:w="397" w:type="dxa"/>
            <w:tcBorders>
              <w:top w:val="single" w:sz="6" w:space="0" w:color="auto"/>
              <w:left w:val="single" w:sz="6" w:space="0" w:color="auto"/>
              <w:bottom w:val="single" w:sz="6" w:space="0" w:color="auto"/>
              <w:right w:val="single" w:sz="6" w:space="0" w:color="auto"/>
            </w:tcBorders>
            <w:hideMark/>
          </w:tcPr>
          <w:sdt>
            <w:sdtPr>
              <w:rPr>
                <w:rFonts w:eastAsia="Times New Roman"/>
                <w:sz w:val="18"/>
                <w:szCs w:val="18"/>
                <w:lang w:eastAsia="fr-BE"/>
              </w:rPr>
              <w:id w:val="-332682800"/>
              <w14:checkbox>
                <w14:checked w14:val="0"/>
                <w14:checkedState w14:val="2612" w14:font="MS Gothic"/>
                <w14:uncheckedState w14:val="2610" w14:font="MS Gothic"/>
              </w14:checkbox>
            </w:sdtPr>
            <w:sdtEndPr/>
            <w:sdtContent>
              <w:p w14:paraId="6247302C" w14:textId="77777777" w:rsidR="00FA5FDC" w:rsidRPr="00EF7945" w:rsidRDefault="00FA5FDC" w:rsidP="00A97FC1">
                <w:pPr>
                  <w:textAlignment w:val="baseline"/>
                  <w:rPr>
                    <w:rFonts w:eastAsia="Times New Roman" w:cstheme="minorHAnsi"/>
                    <w:sz w:val="24"/>
                    <w:szCs w:val="24"/>
                    <w:lang w:eastAsia="fr-BE"/>
                  </w:rPr>
                </w:pPr>
                <w:r w:rsidRPr="00EF7945">
                  <w:rPr>
                    <w:rFonts w:ascii="MS Gothic" w:eastAsia="MS Gothic" w:hAnsi="MS Gothic" w:cstheme="minorHAnsi" w:hint="eastAsia"/>
                    <w:sz w:val="18"/>
                    <w:szCs w:val="18"/>
                    <w:lang w:eastAsia="fr-BE"/>
                  </w:rPr>
                  <w:t>☐</w:t>
                </w:r>
              </w:p>
            </w:sdtContent>
          </w:sdt>
        </w:tc>
        <w:tc>
          <w:tcPr>
            <w:tcW w:w="1483" w:type="dxa"/>
            <w:tcBorders>
              <w:top w:val="nil"/>
              <w:left w:val="single" w:sz="6" w:space="0" w:color="auto"/>
              <w:bottom w:val="single" w:sz="6" w:space="0" w:color="auto"/>
              <w:right w:val="single" w:sz="6" w:space="0" w:color="auto"/>
            </w:tcBorders>
            <w:hideMark/>
          </w:tcPr>
          <w:p w14:paraId="600FF35B" w14:textId="77777777" w:rsidR="00FA5FDC" w:rsidRPr="00EF7945" w:rsidRDefault="00FA5FDC" w:rsidP="009C004B">
            <w:pPr>
              <w:textAlignment w:val="baseline"/>
              <w:rPr>
                <w:rFonts w:eastAsia="Times New Roman" w:cstheme="minorHAnsi"/>
                <w:sz w:val="24"/>
                <w:szCs w:val="24"/>
                <w:lang w:eastAsia="fr-BE"/>
              </w:rPr>
            </w:pPr>
            <w:r w:rsidRPr="00EF7945">
              <w:rPr>
                <w:rFonts w:eastAsia="Times New Roman" w:cstheme="minorHAnsi"/>
                <w:sz w:val="18"/>
                <w:szCs w:val="18"/>
                <w:lang w:eastAsia="fr-BE"/>
              </w:rPr>
              <w:t>Constructions groupées d’habitations  </w:t>
            </w:r>
          </w:p>
        </w:tc>
        <w:tc>
          <w:tcPr>
            <w:tcW w:w="985" w:type="dxa"/>
            <w:tcBorders>
              <w:top w:val="nil"/>
              <w:left w:val="single" w:sz="6" w:space="0" w:color="auto"/>
              <w:bottom w:val="single" w:sz="6" w:space="0" w:color="auto"/>
              <w:right w:val="single" w:sz="6" w:space="0" w:color="auto"/>
            </w:tcBorders>
            <w:hideMark/>
          </w:tcPr>
          <w:p w14:paraId="5EF7CF0F" w14:textId="6771E087" w:rsidR="00FA5FDC" w:rsidRPr="00EF7945" w:rsidRDefault="00FA5FDC" w:rsidP="00A97FC1">
            <w:pPr>
              <w:textAlignment w:val="baseline"/>
              <w:rPr>
                <w:rFonts w:eastAsia="Times New Roman" w:cstheme="minorHAnsi"/>
                <w:sz w:val="24"/>
                <w:szCs w:val="24"/>
                <w:lang w:eastAsia="fr-BE"/>
              </w:rPr>
            </w:pPr>
            <w:r w:rsidRPr="00EF7945">
              <w:rPr>
                <w:rFonts w:eastAsia="Times New Roman" w:cstheme="minorHAnsi"/>
                <w:sz w:val="18"/>
                <w:szCs w:val="18"/>
                <w:lang w:eastAsia="fr-BE"/>
              </w:rPr>
              <w:t> </w:t>
            </w:r>
            <w:r w:rsidR="004F116C" w:rsidRPr="00EF7945">
              <w:rPr>
                <w:rFonts w:eastAsia="Times New Roman" w:cstheme="minorHAnsi"/>
                <w:sz w:val="18"/>
                <w:szCs w:val="18"/>
                <w:lang w:eastAsia="fr-BE"/>
              </w:rPr>
              <w:t>1/500</w:t>
            </w:r>
            <w:r w:rsidR="004F116C" w:rsidRPr="007116A5">
              <w:rPr>
                <w:rFonts w:eastAsia="Times New Roman" w:cstheme="minorHAnsi"/>
                <w:sz w:val="18"/>
                <w:szCs w:val="18"/>
                <w:vertAlign w:val="superscript"/>
                <w:lang w:eastAsia="fr-BE"/>
              </w:rPr>
              <w:t>e</w:t>
            </w:r>
            <w:r w:rsidR="004F116C" w:rsidRPr="00EF7945">
              <w:rPr>
                <w:rFonts w:eastAsia="Times New Roman" w:cstheme="minorHAnsi"/>
                <w:sz w:val="18"/>
                <w:szCs w:val="18"/>
                <w:lang w:eastAsia="fr-BE"/>
              </w:rPr>
              <w:t>, ou 1/200</w:t>
            </w:r>
            <w:r w:rsidR="004F116C" w:rsidRPr="007116A5">
              <w:rPr>
                <w:rFonts w:eastAsia="Times New Roman" w:cstheme="minorHAnsi"/>
                <w:sz w:val="18"/>
                <w:szCs w:val="18"/>
                <w:vertAlign w:val="superscript"/>
                <w:lang w:eastAsia="fr-BE"/>
              </w:rPr>
              <w:t>e</w:t>
            </w:r>
            <w:r w:rsidR="004F116C" w:rsidRPr="00EF7945">
              <w:rPr>
                <w:rFonts w:eastAsia="Times New Roman" w:cstheme="minorHAnsi"/>
                <w:sz w:val="18"/>
                <w:szCs w:val="18"/>
                <w:lang w:eastAsia="fr-BE"/>
              </w:rPr>
              <w:t> </w:t>
            </w:r>
          </w:p>
        </w:tc>
        <w:tc>
          <w:tcPr>
            <w:tcW w:w="6185" w:type="dxa"/>
            <w:tcBorders>
              <w:top w:val="single" w:sz="6" w:space="0" w:color="auto"/>
              <w:left w:val="single" w:sz="6" w:space="0" w:color="auto"/>
              <w:bottom w:val="single" w:sz="6" w:space="0" w:color="auto"/>
              <w:right w:val="single" w:sz="4" w:space="0" w:color="auto"/>
            </w:tcBorders>
            <w:hideMark/>
          </w:tcPr>
          <w:p w14:paraId="63CF6CF5" w14:textId="37BC4C5D" w:rsidR="00FA5FDC" w:rsidRPr="00EF7945" w:rsidRDefault="00FA5FDC" w:rsidP="009C004B">
            <w:pPr>
              <w:textAlignment w:val="baseline"/>
              <w:rPr>
                <w:rFonts w:eastAsia="Times New Roman" w:cstheme="minorHAnsi"/>
                <w:sz w:val="24"/>
                <w:szCs w:val="24"/>
                <w:lang w:eastAsia="fr-BE"/>
              </w:rPr>
            </w:pPr>
            <w:r w:rsidRPr="00EF7945">
              <w:rPr>
                <w:rFonts w:eastAsia="Times New Roman" w:cstheme="minorHAnsi"/>
                <w:sz w:val="18"/>
                <w:szCs w:val="18"/>
                <w:lang w:eastAsia="fr-BE"/>
              </w:rPr>
              <w:t>Doit figurer sur le plan d’implantation les limites des futurs lots lorsque la demande porte sur la construction groupée d’habitations à diviser ultérieurement en lots sans que le permis d’urbanisation soit requis au préalable </w:t>
            </w:r>
          </w:p>
        </w:tc>
        <w:tc>
          <w:tcPr>
            <w:tcW w:w="190" w:type="dxa"/>
            <w:tcBorders>
              <w:top w:val="nil"/>
              <w:left w:val="single" w:sz="4" w:space="0" w:color="auto"/>
              <w:bottom w:val="nil"/>
              <w:right w:val="nil"/>
            </w:tcBorders>
            <w:vAlign w:val="center"/>
            <w:hideMark/>
          </w:tcPr>
          <w:p w14:paraId="2793CC2C" w14:textId="77777777" w:rsidR="00FA5FDC" w:rsidRPr="00EF7945" w:rsidRDefault="00FA5FDC" w:rsidP="00A97FC1">
            <w:pPr>
              <w:rPr>
                <w:rFonts w:eastAsia="Times New Roman" w:cstheme="minorHAnsi"/>
                <w:sz w:val="20"/>
                <w:szCs w:val="20"/>
                <w:lang w:eastAsia="fr-BE"/>
              </w:rPr>
            </w:pPr>
          </w:p>
        </w:tc>
      </w:tr>
      <w:tr w:rsidR="00FA5FDC" w:rsidRPr="00EF7945" w14:paraId="5A7CE7B0" w14:textId="77777777" w:rsidTr="00F306A6">
        <w:trPr>
          <w:trHeight w:val="300"/>
        </w:trPr>
        <w:tc>
          <w:tcPr>
            <w:tcW w:w="397" w:type="dxa"/>
            <w:tcBorders>
              <w:top w:val="single" w:sz="6" w:space="0" w:color="auto"/>
              <w:left w:val="single" w:sz="6" w:space="0" w:color="auto"/>
              <w:bottom w:val="single" w:sz="6" w:space="0" w:color="auto"/>
              <w:right w:val="single" w:sz="6" w:space="0" w:color="auto"/>
            </w:tcBorders>
            <w:hideMark/>
          </w:tcPr>
          <w:sdt>
            <w:sdtPr>
              <w:rPr>
                <w:rFonts w:eastAsia="Times New Roman"/>
                <w:sz w:val="18"/>
                <w:szCs w:val="18"/>
                <w:lang w:eastAsia="fr-BE"/>
              </w:rPr>
              <w:id w:val="-1041740613"/>
              <w14:checkbox>
                <w14:checked w14:val="0"/>
                <w14:checkedState w14:val="2612" w14:font="MS Gothic"/>
                <w14:uncheckedState w14:val="2610" w14:font="MS Gothic"/>
              </w14:checkbox>
            </w:sdtPr>
            <w:sdtEndPr/>
            <w:sdtContent>
              <w:p w14:paraId="33CA2174" w14:textId="77777777" w:rsidR="00FA5FDC" w:rsidRPr="00EF7945" w:rsidRDefault="00FA5FDC" w:rsidP="5FEC7C1F">
                <w:pPr>
                  <w:textAlignment w:val="baseline"/>
                  <w:rPr>
                    <w:rFonts w:ascii="MS Gothic" w:eastAsia="MS Gothic" w:hAnsi="MS Gothic"/>
                    <w:sz w:val="18"/>
                    <w:szCs w:val="18"/>
                    <w:lang w:eastAsia="fr-BE"/>
                  </w:rPr>
                </w:pPr>
                <w:r w:rsidRPr="00EF7945">
                  <w:rPr>
                    <w:rFonts w:ascii="MS Gothic" w:eastAsia="MS Gothic" w:hAnsi="MS Gothic"/>
                    <w:sz w:val="18"/>
                    <w:szCs w:val="18"/>
                    <w:lang w:eastAsia="fr-BE"/>
                  </w:rPr>
                  <w:t>☐</w:t>
                </w:r>
              </w:p>
            </w:sdtContent>
          </w:sdt>
        </w:tc>
        <w:tc>
          <w:tcPr>
            <w:tcW w:w="1483" w:type="dxa"/>
            <w:tcBorders>
              <w:top w:val="single" w:sz="6" w:space="0" w:color="auto"/>
              <w:left w:val="single" w:sz="6" w:space="0" w:color="auto"/>
              <w:bottom w:val="single" w:sz="6" w:space="0" w:color="auto"/>
              <w:right w:val="single" w:sz="6" w:space="0" w:color="auto"/>
            </w:tcBorders>
            <w:hideMark/>
          </w:tcPr>
          <w:p w14:paraId="6C7229FE" w14:textId="77777777" w:rsidR="00FA5FDC" w:rsidRPr="00EF7945" w:rsidRDefault="00FA5FDC" w:rsidP="009C004B">
            <w:pPr>
              <w:textAlignment w:val="baseline"/>
              <w:rPr>
                <w:rFonts w:eastAsia="Times New Roman" w:cstheme="minorHAnsi"/>
                <w:sz w:val="24"/>
                <w:szCs w:val="24"/>
                <w:lang w:eastAsia="fr-BE"/>
              </w:rPr>
            </w:pPr>
            <w:r w:rsidRPr="00EF7945">
              <w:rPr>
                <w:rFonts w:eastAsia="Times New Roman" w:cstheme="minorHAnsi"/>
                <w:sz w:val="18"/>
                <w:szCs w:val="18"/>
                <w:lang w:eastAsia="fr-BE"/>
              </w:rPr>
              <w:t>Modification sensible du relief du sol </w:t>
            </w:r>
          </w:p>
        </w:tc>
        <w:tc>
          <w:tcPr>
            <w:tcW w:w="985" w:type="dxa"/>
            <w:tcBorders>
              <w:top w:val="single" w:sz="6" w:space="0" w:color="auto"/>
              <w:left w:val="single" w:sz="6" w:space="0" w:color="auto"/>
              <w:bottom w:val="single" w:sz="6" w:space="0" w:color="auto"/>
              <w:right w:val="single" w:sz="6" w:space="0" w:color="auto"/>
            </w:tcBorders>
            <w:hideMark/>
          </w:tcPr>
          <w:p w14:paraId="72C1E0B8" w14:textId="092C174B" w:rsidR="00FA5FDC" w:rsidRPr="00EF7945" w:rsidRDefault="00FA5FDC" w:rsidP="00A97FC1">
            <w:pPr>
              <w:textAlignment w:val="baseline"/>
              <w:rPr>
                <w:rFonts w:eastAsia="Times New Roman" w:cstheme="minorHAnsi"/>
                <w:sz w:val="24"/>
                <w:szCs w:val="24"/>
                <w:lang w:eastAsia="fr-BE"/>
              </w:rPr>
            </w:pPr>
            <w:r w:rsidRPr="00EF7945">
              <w:rPr>
                <w:rFonts w:eastAsia="Times New Roman" w:cstheme="minorHAnsi"/>
                <w:sz w:val="18"/>
                <w:szCs w:val="18"/>
                <w:lang w:eastAsia="fr-BE"/>
              </w:rPr>
              <w:t> </w:t>
            </w:r>
            <w:r w:rsidR="007116A5" w:rsidRPr="00EF7945">
              <w:rPr>
                <w:rFonts w:eastAsia="Times New Roman" w:cstheme="minorHAnsi"/>
                <w:sz w:val="18"/>
                <w:szCs w:val="18"/>
                <w:lang w:eastAsia="fr-BE"/>
              </w:rPr>
              <w:t>1/</w:t>
            </w:r>
            <w:r w:rsidR="00682AB0">
              <w:rPr>
                <w:rFonts w:eastAsia="Times New Roman" w:cstheme="minorHAnsi"/>
                <w:sz w:val="18"/>
                <w:szCs w:val="18"/>
                <w:lang w:eastAsia="fr-BE"/>
              </w:rPr>
              <w:t>5</w:t>
            </w:r>
            <w:r w:rsidR="007116A5" w:rsidRPr="00EF7945">
              <w:rPr>
                <w:rFonts w:eastAsia="Times New Roman" w:cstheme="minorHAnsi"/>
                <w:sz w:val="18"/>
                <w:szCs w:val="18"/>
                <w:lang w:eastAsia="fr-BE"/>
              </w:rPr>
              <w:t>00</w:t>
            </w:r>
            <w:r w:rsidR="007116A5" w:rsidRPr="00EF7945">
              <w:rPr>
                <w:rFonts w:eastAsia="Times New Roman" w:cstheme="minorHAnsi"/>
                <w:sz w:val="18"/>
                <w:szCs w:val="18"/>
                <w:vertAlign w:val="superscript"/>
                <w:lang w:eastAsia="fr-BE"/>
              </w:rPr>
              <w:t>e</w:t>
            </w:r>
            <w:r w:rsidR="007116A5" w:rsidRPr="00EF7945">
              <w:rPr>
                <w:rFonts w:eastAsia="Times New Roman" w:cstheme="minorHAnsi"/>
                <w:sz w:val="18"/>
                <w:szCs w:val="18"/>
                <w:lang w:eastAsia="fr-BE"/>
              </w:rPr>
              <w:t xml:space="preserve"> ou 1/</w:t>
            </w:r>
            <w:r w:rsidR="00682AB0">
              <w:rPr>
                <w:rFonts w:eastAsia="Times New Roman" w:cstheme="minorHAnsi"/>
                <w:sz w:val="18"/>
                <w:szCs w:val="18"/>
                <w:lang w:eastAsia="fr-BE"/>
              </w:rPr>
              <w:t>20</w:t>
            </w:r>
            <w:r w:rsidR="007116A5" w:rsidRPr="00EF7945">
              <w:rPr>
                <w:rFonts w:eastAsia="Times New Roman" w:cstheme="minorHAnsi"/>
                <w:sz w:val="18"/>
                <w:szCs w:val="18"/>
                <w:lang w:eastAsia="fr-BE"/>
              </w:rPr>
              <w:t>0</w:t>
            </w:r>
            <w:r w:rsidR="007116A5" w:rsidRPr="00EF7945">
              <w:rPr>
                <w:rFonts w:eastAsia="Times New Roman" w:cstheme="minorHAnsi"/>
                <w:sz w:val="18"/>
                <w:szCs w:val="18"/>
                <w:vertAlign w:val="superscript"/>
                <w:lang w:eastAsia="fr-BE"/>
              </w:rPr>
              <w:t>e</w:t>
            </w:r>
            <w:r w:rsidR="007116A5" w:rsidRPr="00EF7945">
              <w:rPr>
                <w:rFonts w:eastAsia="Times New Roman" w:cstheme="minorHAnsi"/>
                <w:sz w:val="18"/>
                <w:szCs w:val="18"/>
                <w:lang w:eastAsia="fr-BE"/>
              </w:rPr>
              <w:t> </w:t>
            </w:r>
          </w:p>
        </w:tc>
        <w:tc>
          <w:tcPr>
            <w:tcW w:w="6185" w:type="dxa"/>
            <w:tcBorders>
              <w:top w:val="single" w:sz="6" w:space="0" w:color="auto"/>
              <w:left w:val="single" w:sz="6" w:space="0" w:color="auto"/>
              <w:bottom w:val="single" w:sz="6" w:space="0" w:color="auto"/>
              <w:right w:val="single" w:sz="4" w:space="0" w:color="auto"/>
            </w:tcBorders>
            <w:hideMark/>
          </w:tcPr>
          <w:p w14:paraId="12D6DEF8" w14:textId="1340CCAA" w:rsidR="00FA5FDC" w:rsidRPr="00EF7945" w:rsidRDefault="00FA5FDC" w:rsidP="009C004B">
            <w:pPr>
              <w:textAlignment w:val="baseline"/>
              <w:rPr>
                <w:rFonts w:eastAsia="Times New Roman"/>
                <w:sz w:val="18"/>
                <w:szCs w:val="18"/>
                <w:lang w:eastAsia="fr-BE"/>
              </w:rPr>
            </w:pPr>
            <w:r w:rsidRPr="00EF7945">
              <w:rPr>
                <w:rFonts w:eastAsia="Times New Roman"/>
                <w:sz w:val="18"/>
                <w:szCs w:val="18"/>
                <w:lang w:eastAsia="fr-BE"/>
              </w:rPr>
              <w:t>Doit figurer sur le plan d’implantation :</w:t>
            </w:r>
          </w:p>
          <w:p w14:paraId="583487C4" w14:textId="77777777" w:rsidR="00FA5FDC" w:rsidRPr="00EF7945" w:rsidRDefault="00FA5FDC" w:rsidP="001C0202">
            <w:pPr>
              <w:numPr>
                <w:ilvl w:val="0"/>
                <w:numId w:val="46"/>
              </w:numPr>
              <w:tabs>
                <w:tab w:val="clear" w:pos="720"/>
                <w:tab w:val="left" w:pos="447"/>
              </w:tabs>
              <w:spacing w:after="0" w:line="240" w:lineRule="auto"/>
              <w:ind w:left="447" w:hanging="283"/>
              <w:textAlignment w:val="baseline"/>
              <w:rPr>
                <w:rFonts w:eastAsia="Times New Roman" w:cstheme="minorHAnsi"/>
                <w:sz w:val="18"/>
                <w:szCs w:val="18"/>
                <w:lang w:eastAsia="fr-BE"/>
              </w:rPr>
            </w:pPr>
            <w:r w:rsidRPr="00EF7945">
              <w:rPr>
                <w:rFonts w:eastAsia="Times New Roman" w:cstheme="minorHAnsi"/>
                <w:sz w:val="18"/>
                <w:szCs w:val="18"/>
                <w:lang w:eastAsia="fr-BE"/>
              </w:rPr>
              <w:t>L’indication cotée du relief existant de cinq mètres en cinq mètres avec la mention de l'affectation actuelle du terrain,  </w:t>
            </w:r>
          </w:p>
          <w:p w14:paraId="72494277" w14:textId="77777777" w:rsidR="00FA5FDC" w:rsidRPr="00EF7945" w:rsidRDefault="00FA5FDC" w:rsidP="001C0202">
            <w:pPr>
              <w:numPr>
                <w:ilvl w:val="0"/>
                <w:numId w:val="47"/>
              </w:numPr>
              <w:tabs>
                <w:tab w:val="clear" w:pos="720"/>
                <w:tab w:val="left" w:pos="447"/>
              </w:tabs>
              <w:spacing w:after="0" w:line="240" w:lineRule="auto"/>
              <w:ind w:left="447" w:hanging="283"/>
              <w:textAlignment w:val="baseline"/>
              <w:rPr>
                <w:rFonts w:eastAsia="Times New Roman" w:cstheme="minorHAnsi"/>
                <w:sz w:val="18"/>
                <w:szCs w:val="18"/>
                <w:lang w:eastAsia="fr-BE"/>
              </w:rPr>
            </w:pPr>
            <w:r w:rsidRPr="00EF7945">
              <w:rPr>
                <w:rFonts w:eastAsia="Times New Roman" w:cstheme="minorHAnsi"/>
                <w:sz w:val="18"/>
                <w:szCs w:val="18"/>
                <w:lang w:eastAsia="fr-BE"/>
              </w:rPr>
              <w:t>Les coupes indiquant la surface de nivellement du terrain </w:t>
            </w:r>
          </w:p>
          <w:p w14:paraId="7F87CE61" w14:textId="77777777" w:rsidR="00FA5FDC" w:rsidRPr="00EF7945" w:rsidRDefault="00FA5FDC" w:rsidP="001C0202">
            <w:pPr>
              <w:numPr>
                <w:ilvl w:val="0"/>
                <w:numId w:val="48"/>
              </w:numPr>
              <w:tabs>
                <w:tab w:val="clear" w:pos="720"/>
                <w:tab w:val="left" w:pos="447"/>
              </w:tabs>
              <w:spacing w:after="0" w:line="240" w:lineRule="auto"/>
              <w:ind w:left="447" w:hanging="283"/>
              <w:textAlignment w:val="baseline"/>
              <w:rPr>
                <w:rFonts w:eastAsia="Times New Roman" w:cstheme="minorHAnsi"/>
                <w:sz w:val="18"/>
                <w:szCs w:val="18"/>
                <w:lang w:eastAsia="fr-BE"/>
              </w:rPr>
            </w:pPr>
            <w:r w:rsidRPr="00EF7945">
              <w:rPr>
                <w:rFonts w:eastAsia="Times New Roman" w:cstheme="minorHAnsi"/>
                <w:sz w:val="18"/>
                <w:szCs w:val="18"/>
                <w:lang w:val="fr-FR" w:eastAsia="fr-BE"/>
              </w:rPr>
              <w:t>La situation prévue après réalisation des modifications du relief du sol</w:t>
            </w:r>
            <w:r w:rsidRPr="00EF7945">
              <w:rPr>
                <w:rFonts w:eastAsia="Times New Roman" w:cstheme="minorHAnsi"/>
                <w:sz w:val="18"/>
                <w:szCs w:val="18"/>
                <w:lang w:eastAsia="fr-BE"/>
              </w:rPr>
              <w:t> </w:t>
            </w:r>
          </w:p>
          <w:p w14:paraId="180568E2" w14:textId="77777777" w:rsidR="00FA5FDC" w:rsidRPr="00EF7945" w:rsidRDefault="00FA5FDC" w:rsidP="001C0202">
            <w:pPr>
              <w:numPr>
                <w:ilvl w:val="0"/>
                <w:numId w:val="49"/>
              </w:numPr>
              <w:tabs>
                <w:tab w:val="clear" w:pos="720"/>
                <w:tab w:val="left" w:pos="447"/>
              </w:tabs>
              <w:spacing w:after="0" w:line="240" w:lineRule="auto"/>
              <w:ind w:left="447" w:hanging="283"/>
              <w:textAlignment w:val="baseline"/>
              <w:rPr>
                <w:rFonts w:eastAsia="Times New Roman" w:cstheme="minorHAnsi"/>
                <w:sz w:val="18"/>
                <w:szCs w:val="18"/>
                <w:lang w:eastAsia="fr-BE"/>
              </w:rPr>
            </w:pPr>
            <w:r w:rsidRPr="00EF7945">
              <w:rPr>
                <w:rFonts w:eastAsia="Times New Roman" w:cstheme="minorHAnsi"/>
                <w:sz w:val="18"/>
                <w:szCs w:val="18"/>
                <w:lang w:val="fr-FR" w:eastAsia="fr-BE"/>
              </w:rPr>
              <w:t>La gestion des abords et la protection des constructions et plantations voisines ;</w:t>
            </w:r>
            <w:r w:rsidRPr="00EF7945">
              <w:rPr>
                <w:rFonts w:eastAsia="Times New Roman" w:cstheme="minorHAnsi"/>
                <w:sz w:val="18"/>
                <w:szCs w:val="18"/>
                <w:lang w:eastAsia="fr-BE"/>
              </w:rPr>
              <w:t> </w:t>
            </w:r>
          </w:p>
        </w:tc>
        <w:tc>
          <w:tcPr>
            <w:tcW w:w="190" w:type="dxa"/>
            <w:tcBorders>
              <w:top w:val="nil"/>
              <w:left w:val="single" w:sz="4" w:space="0" w:color="auto"/>
              <w:bottom w:val="nil"/>
              <w:right w:val="nil"/>
            </w:tcBorders>
            <w:vAlign w:val="center"/>
            <w:hideMark/>
          </w:tcPr>
          <w:p w14:paraId="22957381" w14:textId="77777777" w:rsidR="00FA5FDC" w:rsidRPr="00EF7945" w:rsidRDefault="00FA5FDC" w:rsidP="00A97FC1">
            <w:pPr>
              <w:rPr>
                <w:rFonts w:eastAsia="Times New Roman" w:cstheme="minorHAnsi"/>
                <w:sz w:val="20"/>
                <w:szCs w:val="20"/>
                <w:lang w:eastAsia="fr-BE"/>
              </w:rPr>
            </w:pPr>
          </w:p>
        </w:tc>
      </w:tr>
      <w:tr w:rsidR="00FA5FDC" w:rsidRPr="00EF7945" w14:paraId="7E90A9AB" w14:textId="77777777" w:rsidTr="00F306A6">
        <w:trPr>
          <w:trHeight w:val="300"/>
        </w:trPr>
        <w:tc>
          <w:tcPr>
            <w:tcW w:w="397" w:type="dxa"/>
            <w:tcBorders>
              <w:top w:val="single" w:sz="6" w:space="0" w:color="auto"/>
              <w:left w:val="single" w:sz="6" w:space="0" w:color="auto"/>
              <w:bottom w:val="single" w:sz="6" w:space="0" w:color="auto"/>
              <w:right w:val="single" w:sz="6" w:space="0" w:color="auto"/>
            </w:tcBorders>
            <w:hideMark/>
          </w:tcPr>
          <w:p w14:paraId="04D14440" w14:textId="77777777" w:rsidR="00FA5FDC" w:rsidRPr="00EF7945" w:rsidRDefault="00FA5FDC" w:rsidP="5FEC7C1F">
            <w:pPr>
              <w:textAlignment w:val="baseline"/>
              <w:rPr>
                <w:rFonts w:eastAsia="Times New Roman"/>
                <w:sz w:val="24"/>
                <w:szCs w:val="24"/>
                <w:lang w:eastAsia="fr-BE"/>
              </w:rPr>
            </w:pPr>
            <w:r w:rsidRPr="00EF7945">
              <w:rPr>
                <w:rFonts w:eastAsia="Times New Roman"/>
                <w:sz w:val="18"/>
                <w:szCs w:val="18"/>
                <w:lang w:eastAsia="fr-BE"/>
              </w:rPr>
              <w:t>​​</w:t>
            </w:r>
            <w:sdt>
              <w:sdtPr>
                <w:rPr>
                  <w:rFonts w:eastAsia="Times New Roman"/>
                  <w:sz w:val="18"/>
                  <w:szCs w:val="18"/>
                  <w:lang w:eastAsia="fr-BE"/>
                </w:rPr>
                <w:id w:val="1325938206"/>
                <w14:checkbox>
                  <w14:checked w14:val="0"/>
                  <w14:checkedState w14:val="2612" w14:font="MS Gothic"/>
                  <w14:uncheckedState w14:val="2610" w14:font="MS Gothic"/>
                </w14:checkbox>
              </w:sdtPr>
              <w:sdtEndPr/>
              <w:sdtContent>
                <w:r w:rsidRPr="00EF7945">
                  <w:rPr>
                    <w:rFonts w:ascii="MS Gothic" w:eastAsia="MS Gothic" w:hAnsi="MS Gothic"/>
                    <w:sz w:val="18"/>
                    <w:szCs w:val="18"/>
                    <w:lang w:eastAsia="fr-BE"/>
                  </w:rPr>
                  <w:t>☐</w:t>
                </w:r>
              </w:sdtContent>
            </w:sdt>
            <w:r w:rsidRPr="00EF7945">
              <w:rPr>
                <w:rFonts w:eastAsia="Times New Roman"/>
                <w:sz w:val="18"/>
                <w:szCs w:val="18"/>
                <w:lang w:eastAsia="fr-BE"/>
              </w:rPr>
              <w:t>​ </w:t>
            </w:r>
          </w:p>
        </w:tc>
        <w:tc>
          <w:tcPr>
            <w:tcW w:w="1483" w:type="dxa"/>
            <w:tcBorders>
              <w:top w:val="single" w:sz="6" w:space="0" w:color="auto"/>
              <w:left w:val="single" w:sz="6" w:space="0" w:color="auto"/>
              <w:bottom w:val="single" w:sz="6" w:space="0" w:color="auto"/>
              <w:right w:val="single" w:sz="6" w:space="0" w:color="auto"/>
            </w:tcBorders>
            <w:hideMark/>
          </w:tcPr>
          <w:p w14:paraId="6B3401A5" w14:textId="77777777" w:rsidR="00FA5FDC" w:rsidRPr="00EF7945" w:rsidRDefault="00FA5FDC" w:rsidP="009C004B">
            <w:pPr>
              <w:textAlignment w:val="baseline"/>
              <w:rPr>
                <w:rFonts w:eastAsia="Times New Roman" w:cstheme="minorHAnsi"/>
                <w:sz w:val="24"/>
                <w:szCs w:val="24"/>
                <w:lang w:eastAsia="fr-BE"/>
              </w:rPr>
            </w:pPr>
            <w:r w:rsidRPr="00EF7945">
              <w:rPr>
                <w:rFonts w:eastAsia="Times New Roman" w:cstheme="minorHAnsi"/>
                <w:sz w:val="18"/>
                <w:szCs w:val="18"/>
                <w:lang w:eastAsia="fr-BE"/>
              </w:rPr>
              <w:t>Placement d’enseignes ou de dispositif de publicité </w:t>
            </w:r>
          </w:p>
        </w:tc>
        <w:tc>
          <w:tcPr>
            <w:tcW w:w="985" w:type="dxa"/>
            <w:tcBorders>
              <w:top w:val="single" w:sz="6" w:space="0" w:color="auto"/>
              <w:left w:val="single" w:sz="6" w:space="0" w:color="auto"/>
              <w:bottom w:val="single" w:sz="6" w:space="0" w:color="auto"/>
              <w:right w:val="single" w:sz="6" w:space="0" w:color="auto"/>
            </w:tcBorders>
            <w:hideMark/>
          </w:tcPr>
          <w:p w14:paraId="45301233" w14:textId="0513FA4A" w:rsidR="00FA5FDC" w:rsidRPr="00EF7945" w:rsidRDefault="00FA5FDC" w:rsidP="00A97FC1">
            <w:pPr>
              <w:textAlignment w:val="baseline"/>
              <w:rPr>
                <w:rFonts w:eastAsia="Times New Roman" w:cstheme="minorHAnsi"/>
                <w:sz w:val="24"/>
                <w:szCs w:val="24"/>
                <w:lang w:eastAsia="fr-BE"/>
              </w:rPr>
            </w:pPr>
            <w:r w:rsidRPr="00EF7945">
              <w:rPr>
                <w:rFonts w:eastAsia="Times New Roman" w:cstheme="minorHAnsi"/>
                <w:sz w:val="18"/>
                <w:szCs w:val="18"/>
                <w:lang w:eastAsia="fr-BE"/>
              </w:rPr>
              <w:t> </w:t>
            </w:r>
            <w:r w:rsidR="00682AB0">
              <w:rPr>
                <w:rFonts w:eastAsia="Times New Roman" w:cstheme="minorHAnsi"/>
                <w:sz w:val="18"/>
                <w:szCs w:val="18"/>
                <w:lang w:eastAsia="fr-BE"/>
              </w:rPr>
              <w:t>1/50</w:t>
            </w:r>
            <w:r w:rsidR="00682AB0" w:rsidRPr="00682AB0">
              <w:rPr>
                <w:rFonts w:eastAsia="Times New Roman" w:cstheme="minorHAnsi"/>
                <w:sz w:val="18"/>
                <w:szCs w:val="18"/>
                <w:vertAlign w:val="superscript"/>
                <w:lang w:eastAsia="fr-BE"/>
              </w:rPr>
              <w:t>e</w:t>
            </w:r>
            <w:r w:rsidR="00682AB0">
              <w:rPr>
                <w:rFonts w:eastAsia="Times New Roman" w:cstheme="minorHAnsi"/>
                <w:sz w:val="18"/>
                <w:szCs w:val="18"/>
                <w:lang w:eastAsia="fr-BE"/>
              </w:rPr>
              <w:t xml:space="preserve"> ou 1/20</w:t>
            </w:r>
            <w:r w:rsidR="00682AB0" w:rsidRPr="00682AB0">
              <w:rPr>
                <w:rFonts w:eastAsia="Times New Roman" w:cstheme="minorHAnsi"/>
                <w:sz w:val="18"/>
                <w:szCs w:val="18"/>
                <w:vertAlign w:val="superscript"/>
                <w:lang w:eastAsia="fr-BE"/>
              </w:rPr>
              <w:t>e</w:t>
            </w:r>
            <w:r w:rsidR="00682AB0">
              <w:rPr>
                <w:rFonts w:eastAsia="Times New Roman" w:cstheme="minorHAnsi"/>
                <w:sz w:val="18"/>
                <w:szCs w:val="18"/>
                <w:lang w:eastAsia="fr-BE"/>
              </w:rPr>
              <w:t xml:space="preserve"> </w:t>
            </w:r>
          </w:p>
        </w:tc>
        <w:tc>
          <w:tcPr>
            <w:tcW w:w="6185" w:type="dxa"/>
            <w:tcBorders>
              <w:top w:val="single" w:sz="6" w:space="0" w:color="auto"/>
              <w:left w:val="single" w:sz="6" w:space="0" w:color="auto"/>
              <w:bottom w:val="single" w:sz="6" w:space="0" w:color="auto"/>
              <w:right w:val="single" w:sz="4" w:space="0" w:color="auto"/>
            </w:tcBorders>
            <w:hideMark/>
          </w:tcPr>
          <w:p w14:paraId="603700B9" w14:textId="13D9FEC7" w:rsidR="00FA5FDC" w:rsidRPr="00EF7945" w:rsidRDefault="00FA5FDC" w:rsidP="009C004B">
            <w:pPr>
              <w:textAlignment w:val="baseline"/>
              <w:rPr>
                <w:rFonts w:eastAsia="Times New Roman"/>
                <w:sz w:val="18"/>
                <w:szCs w:val="18"/>
                <w:lang w:eastAsia="fr-BE"/>
              </w:rPr>
            </w:pPr>
            <w:r w:rsidRPr="00EF7945">
              <w:rPr>
                <w:rFonts w:eastAsia="Times New Roman"/>
                <w:sz w:val="18"/>
                <w:szCs w:val="18"/>
                <w:lang w:eastAsia="fr-BE"/>
              </w:rPr>
              <w:t>Doit figurer sur le plan :</w:t>
            </w:r>
          </w:p>
          <w:p w14:paraId="39239D03" w14:textId="77777777" w:rsidR="00FA5FDC" w:rsidRPr="00EF7945" w:rsidRDefault="00FA5FDC" w:rsidP="001C0202">
            <w:pPr>
              <w:numPr>
                <w:ilvl w:val="0"/>
                <w:numId w:val="48"/>
              </w:numPr>
              <w:tabs>
                <w:tab w:val="clear" w:pos="720"/>
                <w:tab w:val="left" w:pos="447"/>
              </w:tabs>
              <w:spacing w:after="0" w:line="240" w:lineRule="auto"/>
              <w:ind w:left="447" w:hanging="283"/>
              <w:textAlignment w:val="baseline"/>
              <w:rPr>
                <w:rFonts w:eastAsia="Times New Roman"/>
                <w:sz w:val="18"/>
                <w:szCs w:val="18"/>
                <w:lang w:eastAsia="fr-BE"/>
              </w:rPr>
            </w:pPr>
            <w:r w:rsidRPr="00EF7945">
              <w:rPr>
                <w:rFonts w:eastAsia="Times New Roman"/>
                <w:sz w:val="18"/>
                <w:szCs w:val="18"/>
                <w:lang w:eastAsia="fr-BE"/>
              </w:rPr>
              <w:t xml:space="preserve">La vue en plan de l’installation, </w:t>
            </w:r>
          </w:p>
          <w:p w14:paraId="264B53D5" w14:textId="77777777" w:rsidR="00FA5FDC" w:rsidRPr="00EF7945" w:rsidRDefault="00FA5FDC" w:rsidP="001C0202">
            <w:pPr>
              <w:numPr>
                <w:ilvl w:val="0"/>
                <w:numId w:val="48"/>
              </w:numPr>
              <w:tabs>
                <w:tab w:val="clear" w:pos="720"/>
                <w:tab w:val="left" w:pos="447"/>
              </w:tabs>
              <w:spacing w:after="0" w:line="240" w:lineRule="auto"/>
              <w:ind w:left="447" w:hanging="283"/>
              <w:textAlignment w:val="baseline"/>
              <w:rPr>
                <w:rFonts w:eastAsia="Times New Roman"/>
                <w:sz w:val="18"/>
                <w:szCs w:val="18"/>
                <w:lang w:eastAsia="fr-BE"/>
              </w:rPr>
            </w:pPr>
            <w:r w:rsidRPr="00EF7945">
              <w:rPr>
                <w:rFonts w:eastAsia="Times New Roman"/>
                <w:sz w:val="18"/>
                <w:szCs w:val="18"/>
                <w:lang w:eastAsia="fr-BE"/>
              </w:rPr>
              <w:t xml:space="preserve">La vue en élévation de l’installation, </w:t>
            </w:r>
          </w:p>
          <w:p w14:paraId="32DBE0C1" w14:textId="77777777" w:rsidR="00FA5FDC" w:rsidRPr="00EF7945" w:rsidRDefault="00FA5FDC" w:rsidP="001C0202">
            <w:pPr>
              <w:numPr>
                <w:ilvl w:val="0"/>
                <w:numId w:val="48"/>
              </w:numPr>
              <w:tabs>
                <w:tab w:val="clear" w:pos="720"/>
                <w:tab w:val="left" w:pos="447"/>
              </w:tabs>
              <w:spacing w:after="0" w:line="240" w:lineRule="auto"/>
              <w:ind w:left="447" w:hanging="283"/>
              <w:textAlignment w:val="baseline"/>
              <w:rPr>
                <w:rFonts w:eastAsia="Times New Roman"/>
                <w:sz w:val="18"/>
                <w:szCs w:val="18"/>
                <w:lang w:eastAsia="fr-BE"/>
              </w:rPr>
            </w:pPr>
            <w:r w:rsidRPr="00EF7945">
              <w:rPr>
                <w:rFonts w:eastAsia="Times New Roman"/>
                <w:sz w:val="18"/>
                <w:szCs w:val="18"/>
                <w:lang w:eastAsia="fr-BE"/>
              </w:rPr>
              <w:t xml:space="preserve">L’indication des matériaux et leur tonalité, </w:t>
            </w:r>
          </w:p>
          <w:p w14:paraId="384A25CE" w14:textId="77777777" w:rsidR="00FA5FDC" w:rsidRPr="00EF7945" w:rsidRDefault="00FA5FDC" w:rsidP="001C0202">
            <w:pPr>
              <w:numPr>
                <w:ilvl w:val="0"/>
                <w:numId w:val="48"/>
              </w:numPr>
              <w:tabs>
                <w:tab w:val="clear" w:pos="720"/>
                <w:tab w:val="left" w:pos="447"/>
              </w:tabs>
              <w:spacing w:after="0" w:line="240" w:lineRule="auto"/>
              <w:ind w:left="447" w:hanging="283"/>
              <w:textAlignment w:val="baseline"/>
              <w:rPr>
                <w:rFonts w:eastAsia="Times New Roman"/>
                <w:sz w:val="18"/>
                <w:szCs w:val="18"/>
                <w:lang w:eastAsia="fr-BE"/>
              </w:rPr>
            </w:pPr>
            <w:r w:rsidRPr="00EF7945">
              <w:rPr>
                <w:rFonts w:eastAsia="Times New Roman"/>
                <w:sz w:val="18"/>
                <w:szCs w:val="18"/>
                <w:lang w:eastAsia="fr-BE"/>
              </w:rPr>
              <w:t>L’indication du lettrage utilisé et, le cas échéant, de l’éclairage. </w:t>
            </w:r>
          </w:p>
        </w:tc>
        <w:tc>
          <w:tcPr>
            <w:tcW w:w="190" w:type="dxa"/>
            <w:tcBorders>
              <w:top w:val="nil"/>
              <w:left w:val="single" w:sz="4" w:space="0" w:color="auto"/>
              <w:bottom w:val="nil"/>
              <w:right w:val="nil"/>
            </w:tcBorders>
            <w:vAlign w:val="center"/>
            <w:hideMark/>
          </w:tcPr>
          <w:p w14:paraId="0F991393" w14:textId="77777777" w:rsidR="00FA5FDC" w:rsidRPr="00EF7945" w:rsidRDefault="00FA5FDC" w:rsidP="00A97FC1">
            <w:pPr>
              <w:rPr>
                <w:rFonts w:eastAsia="Times New Roman" w:cstheme="minorHAnsi"/>
                <w:sz w:val="20"/>
                <w:szCs w:val="20"/>
                <w:lang w:eastAsia="fr-BE"/>
              </w:rPr>
            </w:pPr>
          </w:p>
        </w:tc>
      </w:tr>
      <w:tr w:rsidR="00682AB0" w:rsidRPr="00EF7945" w14:paraId="643B361E" w14:textId="77777777" w:rsidTr="00F306A6">
        <w:trPr>
          <w:trHeight w:val="300"/>
        </w:trPr>
        <w:tc>
          <w:tcPr>
            <w:tcW w:w="397" w:type="dxa"/>
            <w:tcBorders>
              <w:top w:val="single" w:sz="6" w:space="0" w:color="auto"/>
              <w:left w:val="single" w:sz="6" w:space="0" w:color="auto"/>
              <w:bottom w:val="single" w:sz="6" w:space="0" w:color="auto"/>
              <w:right w:val="single" w:sz="6" w:space="0" w:color="auto"/>
            </w:tcBorders>
            <w:hideMark/>
          </w:tcPr>
          <w:p w14:paraId="0EC9F8F7" w14:textId="77777777" w:rsidR="00682AB0" w:rsidRPr="00EF7945" w:rsidRDefault="00682AB0" w:rsidP="00682AB0">
            <w:pPr>
              <w:textAlignment w:val="baseline"/>
              <w:rPr>
                <w:rFonts w:eastAsia="Times New Roman"/>
                <w:sz w:val="24"/>
                <w:szCs w:val="24"/>
                <w:lang w:eastAsia="fr-BE"/>
              </w:rPr>
            </w:pPr>
            <w:r w:rsidRPr="00EF7945">
              <w:rPr>
                <w:rFonts w:eastAsia="Times New Roman"/>
                <w:sz w:val="18"/>
                <w:szCs w:val="18"/>
                <w:lang w:eastAsia="fr-BE"/>
              </w:rPr>
              <w:t>​​</w:t>
            </w:r>
            <w:sdt>
              <w:sdtPr>
                <w:rPr>
                  <w:rFonts w:eastAsia="Times New Roman"/>
                  <w:sz w:val="18"/>
                  <w:szCs w:val="18"/>
                  <w:lang w:eastAsia="fr-BE"/>
                </w:rPr>
                <w:id w:val="-1929882773"/>
                <w14:checkbox>
                  <w14:checked w14:val="0"/>
                  <w14:checkedState w14:val="2612" w14:font="MS Gothic"/>
                  <w14:uncheckedState w14:val="2610" w14:font="MS Gothic"/>
                </w14:checkbox>
              </w:sdtPr>
              <w:sdtEndPr/>
              <w:sdtContent>
                <w:r w:rsidRPr="00EF7945">
                  <w:rPr>
                    <w:rFonts w:ascii="MS Gothic" w:eastAsia="MS Gothic" w:hAnsi="MS Gothic"/>
                    <w:sz w:val="18"/>
                    <w:szCs w:val="18"/>
                    <w:lang w:eastAsia="fr-BE"/>
                  </w:rPr>
                  <w:t>☐</w:t>
                </w:r>
              </w:sdtContent>
            </w:sdt>
            <w:r w:rsidRPr="00EF7945">
              <w:rPr>
                <w:rFonts w:eastAsia="Times New Roman"/>
                <w:sz w:val="18"/>
                <w:szCs w:val="18"/>
                <w:lang w:eastAsia="fr-BE"/>
              </w:rPr>
              <w:t>​ </w:t>
            </w:r>
          </w:p>
        </w:tc>
        <w:tc>
          <w:tcPr>
            <w:tcW w:w="1483" w:type="dxa"/>
            <w:tcBorders>
              <w:top w:val="single" w:sz="6" w:space="0" w:color="auto"/>
              <w:left w:val="single" w:sz="6" w:space="0" w:color="auto"/>
              <w:bottom w:val="single" w:sz="6" w:space="0" w:color="auto"/>
              <w:right w:val="single" w:sz="6" w:space="0" w:color="auto"/>
            </w:tcBorders>
            <w:hideMark/>
          </w:tcPr>
          <w:p w14:paraId="7560C84F" w14:textId="77777777" w:rsidR="00682AB0" w:rsidRPr="00EF7945" w:rsidRDefault="00682AB0" w:rsidP="00682AB0">
            <w:pPr>
              <w:textAlignment w:val="baseline"/>
              <w:rPr>
                <w:rFonts w:eastAsia="Times New Roman"/>
                <w:sz w:val="24"/>
                <w:szCs w:val="24"/>
                <w:lang w:eastAsia="fr-BE"/>
              </w:rPr>
            </w:pPr>
            <w:r w:rsidRPr="00EF7945">
              <w:rPr>
                <w:rFonts w:eastAsia="Times New Roman"/>
                <w:sz w:val="18"/>
                <w:szCs w:val="18"/>
                <w:lang w:val="fr-FR" w:eastAsia="fr-BE"/>
              </w:rPr>
              <w:t>Utilisation habituelle d’un terrain pour le dépôt de véhicules usagés, de mitrailles, de matériaux ou de déchets</w:t>
            </w:r>
            <w:r w:rsidRPr="00EF7945">
              <w:rPr>
                <w:rFonts w:eastAsia="Times New Roman"/>
                <w:sz w:val="18"/>
                <w:szCs w:val="18"/>
                <w:lang w:eastAsia="fr-BE"/>
              </w:rPr>
              <w:t> </w:t>
            </w:r>
          </w:p>
        </w:tc>
        <w:tc>
          <w:tcPr>
            <w:tcW w:w="985" w:type="dxa"/>
            <w:tcBorders>
              <w:top w:val="single" w:sz="6" w:space="0" w:color="auto"/>
              <w:left w:val="single" w:sz="6" w:space="0" w:color="auto"/>
              <w:bottom w:val="single" w:sz="6" w:space="0" w:color="auto"/>
              <w:right w:val="single" w:sz="6" w:space="0" w:color="auto"/>
            </w:tcBorders>
            <w:hideMark/>
          </w:tcPr>
          <w:p w14:paraId="1CF181D4" w14:textId="4756EB64" w:rsidR="00682AB0" w:rsidRPr="00EF7945" w:rsidRDefault="00682AB0" w:rsidP="00682AB0">
            <w:pPr>
              <w:textAlignment w:val="baseline"/>
              <w:rPr>
                <w:rFonts w:eastAsia="Times New Roman" w:cstheme="minorHAnsi"/>
                <w:sz w:val="24"/>
                <w:szCs w:val="24"/>
                <w:lang w:eastAsia="fr-BE"/>
              </w:rPr>
            </w:pPr>
            <w:r w:rsidRPr="00EF7945">
              <w:rPr>
                <w:rFonts w:eastAsia="Times New Roman" w:cstheme="minorHAnsi"/>
                <w:sz w:val="18"/>
                <w:szCs w:val="18"/>
                <w:lang w:eastAsia="fr-BE"/>
              </w:rPr>
              <w:t> 1/</w:t>
            </w:r>
            <w:r>
              <w:rPr>
                <w:rFonts w:eastAsia="Times New Roman" w:cstheme="minorHAnsi"/>
                <w:sz w:val="18"/>
                <w:szCs w:val="18"/>
                <w:lang w:eastAsia="fr-BE"/>
              </w:rPr>
              <w:t>5</w:t>
            </w:r>
            <w:r w:rsidRPr="00EF7945">
              <w:rPr>
                <w:rFonts w:eastAsia="Times New Roman" w:cstheme="minorHAnsi"/>
                <w:sz w:val="18"/>
                <w:szCs w:val="18"/>
                <w:lang w:eastAsia="fr-BE"/>
              </w:rPr>
              <w:t>00</w:t>
            </w:r>
            <w:r w:rsidRPr="00EF7945">
              <w:rPr>
                <w:rFonts w:eastAsia="Times New Roman" w:cstheme="minorHAnsi"/>
                <w:sz w:val="18"/>
                <w:szCs w:val="18"/>
                <w:vertAlign w:val="superscript"/>
                <w:lang w:eastAsia="fr-BE"/>
              </w:rPr>
              <w:t>e</w:t>
            </w:r>
            <w:r w:rsidRPr="00EF7945">
              <w:rPr>
                <w:rFonts w:eastAsia="Times New Roman" w:cstheme="minorHAnsi"/>
                <w:sz w:val="18"/>
                <w:szCs w:val="18"/>
                <w:lang w:eastAsia="fr-BE"/>
              </w:rPr>
              <w:t xml:space="preserve"> ou 1/</w:t>
            </w:r>
            <w:r>
              <w:rPr>
                <w:rFonts w:eastAsia="Times New Roman" w:cstheme="minorHAnsi"/>
                <w:sz w:val="18"/>
                <w:szCs w:val="18"/>
                <w:lang w:eastAsia="fr-BE"/>
              </w:rPr>
              <w:t>20</w:t>
            </w:r>
            <w:r w:rsidRPr="00EF7945">
              <w:rPr>
                <w:rFonts w:eastAsia="Times New Roman" w:cstheme="minorHAnsi"/>
                <w:sz w:val="18"/>
                <w:szCs w:val="18"/>
                <w:lang w:eastAsia="fr-BE"/>
              </w:rPr>
              <w:t>0</w:t>
            </w:r>
            <w:r w:rsidRPr="00EF7945">
              <w:rPr>
                <w:rFonts w:eastAsia="Times New Roman" w:cstheme="minorHAnsi"/>
                <w:sz w:val="18"/>
                <w:szCs w:val="18"/>
                <w:vertAlign w:val="superscript"/>
                <w:lang w:eastAsia="fr-BE"/>
              </w:rPr>
              <w:t>e</w:t>
            </w:r>
          </w:p>
        </w:tc>
        <w:tc>
          <w:tcPr>
            <w:tcW w:w="6185" w:type="dxa"/>
            <w:tcBorders>
              <w:top w:val="single" w:sz="6" w:space="0" w:color="auto"/>
              <w:left w:val="single" w:sz="6" w:space="0" w:color="auto"/>
              <w:bottom w:val="single" w:sz="6" w:space="0" w:color="auto"/>
              <w:right w:val="single" w:sz="4" w:space="0" w:color="auto"/>
            </w:tcBorders>
            <w:hideMark/>
          </w:tcPr>
          <w:p w14:paraId="780E50B1" w14:textId="434D4BB3" w:rsidR="00682AB0" w:rsidRPr="00EF7945" w:rsidRDefault="00682AB0" w:rsidP="00682AB0">
            <w:pPr>
              <w:textAlignment w:val="baseline"/>
              <w:rPr>
                <w:rFonts w:eastAsia="Times New Roman" w:cstheme="minorHAnsi"/>
                <w:sz w:val="24"/>
                <w:szCs w:val="24"/>
                <w:lang w:eastAsia="fr-BE"/>
              </w:rPr>
            </w:pPr>
            <w:r w:rsidRPr="00EF7945">
              <w:rPr>
                <w:rFonts w:eastAsia="Times New Roman" w:cstheme="minorHAnsi"/>
                <w:sz w:val="18"/>
                <w:szCs w:val="18"/>
                <w:lang w:val="fr-FR" w:eastAsia="fr-BE"/>
              </w:rPr>
              <w:t>Doit figurer sur le plan d’implantation :</w:t>
            </w:r>
            <w:r w:rsidRPr="00EF7945">
              <w:rPr>
                <w:rFonts w:eastAsia="Times New Roman" w:cstheme="minorHAnsi"/>
                <w:sz w:val="18"/>
                <w:szCs w:val="18"/>
                <w:lang w:eastAsia="fr-BE"/>
              </w:rPr>
              <w:t> </w:t>
            </w:r>
          </w:p>
          <w:p w14:paraId="583A9CB9" w14:textId="77777777" w:rsidR="00682AB0" w:rsidRPr="00EF7945" w:rsidRDefault="00682AB0" w:rsidP="00682AB0">
            <w:pPr>
              <w:numPr>
                <w:ilvl w:val="0"/>
                <w:numId w:val="50"/>
              </w:numPr>
              <w:spacing w:after="0" w:line="240" w:lineRule="auto"/>
              <w:ind w:left="447" w:hanging="283"/>
              <w:textAlignment w:val="baseline"/>
              <w:rPr>
                <w:rFonts w:eastAsia="Times New Roman" w:cstheme="minorHAnsi"/>
                <w:sz w:val="18"/>
                <w:szCs w:val="18"/>
                <w:lang w:eastAsia="fr-BE"/>
              </w:rPr>
            </w:pPr>
            <w:r w:rsidRPr="00EF7945">
              <w:rPr>
                <w:rFonts w:eastAsia="Times New Roman" w:cstheme="minorHAnsi"/>
                <w:sz w:val="18"/>
                <w:szCs w:val="18"/>
                <w:lang w:val="fr-FR" w:eastAsia="fr-BE"/>
              </w:rPr>
              <w:t>L’implantation du dépôt,</w:t>
            </w:r>
            <w:r w:rsidRPr="00EF7945">
              <w:rPr>
                <w:rFonts w:eastAsia="Times New Roman" w:cstheme="minorHAnsi"/>
                <w:sz w:val="18"/>
                <w:szCs w:val="18"/>
                <w:lang w:eastAsia="fr-BE"/>
              </w:rPr>
              <w:t> </w:t>
            </w:r>
          </w:p>
          <w:p w14:paraId="5B9B39F3" w14:textId="77777777" w:rsidR="00682AB0" w:rsidRPr="00EF7945" w:rsidRDefault="00682AB0" w:rsidP="00682AB0">
            <w:pPr>
              <w:numPr>
                <w:ilvl w:val="0"/>
                <w:numId w:val="51"/>
              </w:numPr>
              <w:spacing w:after="0" w:line="240" w:lineRule="auto"/>
              <w:ind w:left="447" w:hanging="283"/>
              <w:textAlignment w:val="baseline"/>
              <w:rPr>
                <w:rFonts w:eastAsia="Times New Roman" w:cstheme="minorHAnsi"/>
                <w:sz w:val="18"/>
                <w:szCs w:val="18"/>
                <w:lang w:eastAsia="fr-BE"/>
              </w:rPr>
            </w:pPr>
            <w:r w:rsidRPr="00EF7945">
              <w:rPr>
                <w:rFonts w:eastAsia="Times New Roman" w:cstheme="minorHAnsi"/>
                <w:sz w:val="18"/>
                <w:szCs w:val="18"/>
                <w:lang w:val="fr-FR" w:eastAsia="fr-BE"/>
              </w:rPr>
              <w:t>La superficie du dépôt et sa hauteur, </w:t>
            </w:r>
            <w:r w:rsidRPr="00EF7945">
              <w:rPr>
                <w:rFonts w:eastAsia="Times New Roman" w:cstheme="minorHAnsi"/>
                <w:sz w:val="18"/>
                <w:szCs w:val="18"/>
                <w:lang w:eastAsia="fr-BE"/>
              </w:rPr>
              <w:t> </w:t>
            </w:r>
          </w:p>
          <w:p w14:paraId="6D0B09D3" w14:textId="77777777" w:rsidR="00682AB0" w:rsidRPr="00EF7945" w:rsidRDefault="00682AB0" w:rsidP="00682AB0">
            <w:pPr>
              <w:numPr>
                <w:ilvl w:val="0"/>
                <w:numId w:val="52"/>
              </w:numPr>
              <w:spacing w:after="0" w:line="240" w:lineRule="auto"/>
              <w:ind w:left="447" w:hanging="283"/>
              <w:textAlignment w:val="baseline"/>
              <w:rPr>
                <w:rFonts w:eastAsia="Times New Roman"/>
                <w:sz w:val="18"/>
                <w:szCs w:val="18"/>
                <w:lang w:eastAsia="fr-BE"/>
              </w:rPr>
            </w:pPr>
            <w:r w:rsidRPr="00EF7945">
              <w:rPr>
                <w:rFonts w:eastAsia="Times New Roman"/>
                <w:sz w:val="18"/>
                <w:szCs w:val="18"/>
                <w:lang w:val="fr-FR" w:eastAsia="fr-BE"/>
              </w:rPr>
              <w:t>La nature de matériaux ou déchets à déposer, </w:t>
            </w:r>
            <w:r w:rsidRPr="00EF7945">
              <w:rPr>
                <w:rFonts w:eastAsia="Times New Roman"/>
                <w:sz w:val="18"/>
                <w:szCs w:val="18"/>
                <w:lang w:eastAsia="fr-BE"/>
              </w:rPr>
              <w:t> </w:t>
            </w:r>
          </w:p>
          <w:p w14:paraId="5B84C8BB" w14:textId="77777777" w:rsidR="00682AB0" w:rsidRPr="00EF7945" w:rsidRDefault="00682AB0" w:rsidP="00682AB0">
            <w:pPr>
              <w:numPr>
                <w:ilvl w:val="0"/>
                <w:numId w:val="53"/>
              </w:numPr>
              <w:spacing w:after="0" w:line="240" w:lineRule="auto"/>
              <w:ind w:left="447" w:hanging="283"/>
              <w:textAlignment w:val="baseline"/>
              <w:rPr>
                <w:rFonts w:eastAsia="Times New Roman"/>
                <w:sz w:val="18"/>
                <w:szCs w:val="18"/>
                <w:lang w:eastAsia="fr-BE"/>
              </w:rPr>
            </w:pPr>
            <w:r w:rsidRPr="00EF7945">
              <w:rPr>
                <w:rFonts w:eastAsia="Times New Roman"/>
                <w:sz w:val="18"/>
                <w:szCs w:val="18"/>
                <w:lang w:val="fr-FR" w:eastAsia="fr-BE"/>
              </w:rPr>
              <w:t>Le type de clôture ou les dispositifs prévus pour masquer le dépôt ainsi que leur emplacement,</w:t>
            </w:r>
            <w:r w:rsidRPr="00EF7945">
              <w:rPr>
                <w:rFonts w:eastAsia="Times New Roman"/>
                <w:sz w:val="18"/>
                <w:szCs w:val="18"/>
                <w:lang w:eastAsia="fr-BE"/>
              </w:rPr>
              <w:t> </w:t>
            </w:r>
          </w:p>
          <w:p w14:paraId="10158920" w14:textId="77777777" w:rsidR="00682AB0" w:rsidRPr="00EF7945" w:rsidRDefault="00682AB0" w:rsidP="00682AB0">
            <w:pPr>
              <w:numPr>
                <w:ilvl w:val="0"/>
                <w:numId w:val="54"/>
              </w:numPr>
              <w:spacing w:after="0" w:line="240" w:lineRule="auto"/>
              <w:ind w:left="447" w:hanging="283"/>
              <w:textAlignment w:val="baseline"/>
              <w:rPr>
                <w:rFonts w:eastAsia="Times New Roman"/>
                <w:sz w:val="18"/>
                <w:szCs w:val="18"/>
                <w:lang w:eastAsia="fr-BE"/>
              </w:rPr>
            </w:pPr>
            <w:r w:rsidRPr="00EF7945">
              <w:rPr>
                <w:rFonts w:eastAsia="Times New Roman"/>
                <w:sz w:val="18"/>
                <w:szCs w:val="18"/>
                <w:lang w:eastAsia="fr-BE"/>
              </w:rPr>
              <w:t>La situation prévue après l’enlèvement du dépôt, </w:t>
            </w:r>
          </w:p>
          <w:p w14:paraId="253A4647" w14:textId="77777777" w:rsidR="00682AB0" w:rsidRPr="00EF7945" w:rsidRDefault="00682AB0" w:rsidP="00682AB0">
            <w:pPr>
              <w:numPr>
                <w:ilvl w:val="0"/>
                <w:numId w:val="55"/>
              </w:numPr>
              <w:spacing w:after="0" w:line="240" w:lineRule="auto"/>
              <w:ind w:left="447" w:hanging="283"/>
              <w:textAlignment w:val="baseline"/>
              <w:rPr>
                <w:rFonts w:eastAsia="Times New Roman"/>
                <w:sz w:val="18"/>
                <w:szCs w:val="18"/>
                <w:lang w:eastAsia="fr-BE"/>
              </w:rPr>
            </w:pPr>
            <w:r w:rsidRPr="00EF7945">
              <w:rPr>
                <w:rFonts w:eastAsia="Times New Roman"/>
                <w:sz w:val="18"/>
                <w:szCs w:val="18"/>
                <w:lang w:eastAsia="fr-BE"/>
              </w:rPr>
              <w:t>La gestion des abords et la protection des constructions et plantations voisines. </w:t>
            </w:r>
          </w:p>
        </w:tc>
        <w:tc>
          <w:tcPr>
            <w:tcW w:w="190" w:type="dxa"/>
            <w:tcBorders>
              <w:top w:val="nil"/>
              <w:left w:val="single" w:sz="4" w:space="0" w:color="auto"/>
              <w:bottom w:val="nil"/>
              <w:right w:val="nil"/>
            </w:tcBorders>
            <w:vAlign w:val="center"/>
            <w:hideMark/>
          </w:tcPr>
          <w:p w14:paraId="47A6C75E" w14:textId="77777777" w:rsidR="00682AB0" w:rsidRPr="00EF7945" w:rsidRDefault="00682AB0" w:rsidP="00682AB0">
            <w:pPr>
              <w:rPr>
                <w:rFonts w:eastAsia="Times New Roman" w:cstheme="minorHAnsi"/>
                <w:sz w:val="20"/>
                <w:szCs w:val="20"/>
                <w:lang w:eastAsia="fr-BE"/>
              </w:rPr>
            </w:pPr>
          </w:p>
        </w:tc>
      </w:tr>
      <w:tr w:rsidR="0066370A" w:rsidRPr="00EF7945" w14:paraId="6B636B4B" w14:textId="77777777" w:rsidTr="00F306A6">
        <w:trPr>
          <w:trHeight w:val="300"/>
        </w:trPr>
        <w:tc>
          <w:tcPr>
            <w:tcW w:w="397" w:type="dxa"/>
            <w:tcBorders>
              <w:top w:val="single" w:sz="6" w:space="0" w:color="auto"/>
              <w:left w:val="single" w:sz="6" w:space="0" w:color="auto"/>
              <w:bottom w:val="single" w:sz="6" w:space="0" w:color="auto"/>
              <w:right w:val="single" w:sz="6" w:space="0" w:color="auto"/>
            </w:tcBorders>
            <w:hideMark/>
          </w:tcPr>
          <w:p w14:paraId="4E97F5FD" w14:textId="77777777" w:rsidR="0066370A" w:rsidRPr="00EF7945" w:rsidRDefault="0066370A" w:rsidP="0066370A">
            <w:pPr>
              <w:textAlignment w:val="baseline"/>
              <w:rPr>
                <w:rFonts w:eastAsia="Times New Roman"/>
                <w:sz w:val="18"/>
                <w:szCs w:val="18"/>
                <w:lang w:eastAsia="fr-BE"/>
              </w:rPr>
            </w:pPr>
            <w:r w:rsidRPr="00EF7945">
              <w:rPr>
                <w:rFonts w:eastAsia="Times New Roman"/>
                <w:sz w:val="18"/>
                <w:szCs w:val="18"/>
                <w:lang w:eastAsia="fr-BE"/>
              </w:rPr>
              <w:t>​​</w:t>
            </w:r>
            <w:sdt>
              <w:sdtPr>
                <w:rPr>
                  <w:rFonts w:eastAsia="Times New Roman"/>
                  <w:sz w:val="18"/>
                  <w:szCs w:val="18"/>
                  <w:lang w:eastAsia="fr-BE"/>
                </w:rPr>
                <w:id w:val="1258014158"/>
                <w14:checkbox>
                  <w14:checked w14:val="0"/>
                  <w14:checkedState w14:val="2612" w14:font="MS Gothic"/>
                  <w14:uncheckedState w14:val="2610" w14:font="MS Gothic"/>
                </w14:checkbox>
              </w:sdtPr>
              <w:sdtEndPr/>
              <w:sdtContent>
                <w:r w:rsidRPr="00EF7945">
                  <w:rPr>
                    <w:rFonts w:ascii="MS Gothic" w:eastAsia="MS Gothic" w:hAnsi="MS Gothic" w:cs="Segoe UI Symbol"/>
                    <w:sz w:val="18"/>
                    <w:szCs w:val="18"/>
                    <w:lang w:eastAsia="fr-BE"/>
                  </w:rPr>
                  <w:t>☐</w:t>
                </w:r>
              </w:sdtContent>
            </w:sdt>
          </w:p>
        </w:tc>
        <w:tc>
          <w:tcPr>
            <w:tcW w:w="1483" w:type="dxa"/>
            <w:tcBorders>
              <w:top w:val="single" w:sz="6" w:space="0" w:color="auto"/>
              <w:left w:val="single" w:sz="6" w:space="0" w:color="auto"/>
              <w:bottom w:val="single" w:sz="6" w:space="0" w:color="auto"/>
              <w:right w:val="single" w:sz="6" w:space="0" w:color="auto"/>
            </w:tcBorders>
            <w:hideMark/>
          </w:tcPr>
          <w:p w14:paraId="36C4C3A0" w14:textId="77777777" w:rsidR="0066370A" w:rsidRPr="00EF7945" w:rsidRDefault="0066370A" w:rsidP="0066370A">
            <w:pPr>
              <w:textAlignment w:val="baseline"/>
              <w:rPr>
                <w:rFonts w:eastAsia="Times New Roman"/>
                <w:sz w:val="24"/>
                <w:szCs w:val="24"/>
                <w:lang w:eastAsia="fr-BE"/>
              </w:rPr>
            </w:pPr>
            <w:r w:rsidRPr="00EF7945">
              <w:rPr>
                <w:rFonts w:eastAsia="Times New Roman"/>
                <w:sz w:val="18"/>
                <w:szCs w:val="18"/>
                <w:lang w:val="fr-FR" w:eastAsia="fr-BE"/>
              </w:rPr>
              <w:t>Utilisation habituelle d’un terrain pour le placement d’une ou plusieurs installations mobiles</w:t>
            </w:r>
            <w:r w:rsidRPr="00EF7945">
              <w:rPr>
                <w:rFonts w:eastAsia="Times New Roman"/>
                <w:sz w:val="18"/>
                <w:szCs w:val="18"/>
                <w:lang w:eastAsia="fr-BE"/>
              </w:rPr>
              <w:t> </w:t>
            </w:r>
          </w:p>
        </w:tc>
        <w:tc>
          <w:tcPr>
            <w:tcW w:w="985" w:type="dxa"/>
            <w:tcBorders>
              <w:top w:val="single" w:sz="6" w:space="0" w:color="auto"/>
              <w:left w:val="single" w:sz="6" w:space="0" w:color="auto"/>
              <w:bottom w:val="single" w:sz="6" w:space="0" w:color="auto"/>
              <w:right w:val="single" w:sz="6" w:space="0" w:color="auto"/>
            </w:tcBorders>
            <w:hideMark/>
          </w:tcPr>
          <w:p w14:paraId="3591AD5D" w14:textId="2D0FD1FD" w:rsidR="0066370A" w:rsidRPr="00EF7945" w:rsidRDefault="0066370A" w:rsidP="0066370A">
            <w:pPr>
              <w:textAlignment w:val="baseline"/>
              <w:rPr>
                <w:rFonts w:eastAsia="Times New Roman" w:cstheme="minorHAnsi"/>
                <w:sz w:val="24"/>
                <w:szCs w:val="24"/>
                <w:lang w:eastAsia="fr-BE"/>
              </w:rPr>
            </w:pPr>
            <w:r w:rsidRPr="00EF7945">
              <w:rPr>
                <w:rFonts w:eastAsia="Times New Roman" w:cstheme="minorHAnsi"/>
                <w:sz w:val="18"/>
                <w:szCs w:val="18"/>
                <w:lang w:eastAsia="fr-BE"/>
              </w:rPr>
              <w:t> 1/</w:t>
            </w:r>
            <w:r>
              <w:rPr>
                <w:rFonts w:eastAsia="Times New Roman" w:cstheme="minorHAnsi"/>
                <w:sz w:val="18"/>
                <w:szCs w:val="18"/>
                <w:lang w:eastAsia="fr-BE"/>
              </w:rPr>
              <w:t>5</w:t>
            </w:r>
            <w:r w:rsidRPr="00EF7945">
              <w:rPr>
                <w:rFonts w:eastAsia="Times New Roman" w:cstheme="minorHAnsi"/>
                <w:sz w:val="18"/>
                <w:szCs w:val="18"/>
                <w:lang w:eastAsia="fr-BE"/>
              </w:rPr>
              <w:t>00</w:t>
            </w:r>
            <w:r w:rsidRPr="00EF7945">
              <w:rPr>
                <w:rFonts w:eastAsia="Times New Roman" w:cstheme="minorHAnsi"/>
                <w:sz w:val="18"/>
                <w:szCs w:val="18"/>
                <w:vertAlign w:val="superscript"/>
                <w:lang w:eastAsia="fr-BE"/>
              </w:rPr>
              <w:t>e</w:t>
            </w:r>
            <w:r w:rsidRPr="00EF7945">
              <w:rPr>
                <w:rFonts w:eastAsia="Times New Roman" w:cstheme="minorHAnsi"/>
                <w:sz w:val="18"/>
                <w:szCs w:val="18"/>
                <w:lang w:eastAsia="fr-BE"/>
              </w:rPr>
              <w:t xml:space="preserve"> ou 1/</w:t>
            </w:r>
            <w:r>
              <w:rPr>
                <w:rFonts w:eastAsia="Times New Roman" w:cstheme="minorHAnsi"/>
                <w:sz w:val="18"/>
                <w:szCs w:val="18"/>
                <w:lang w:eastAsia="fr-BE"/>
              </w:rPr>
              <w:t>20</w:t>
            </w:r>
            <w:r w:rsidRPr="00EF7945">
              <w:rPr>
                <w:rFonts w:eastAsia="Times New Roman" w:cstheme="minorHAnsi"/>
                <w:sz w:val="18"/>
                <w:szCs w:val="18"/>
                <w:lang w:eastAsia="fr-BE"/>
              </w:rPr>
              <w:t>0</w:t>
            </w:r>
            <w:r w:rsidRPr="00EF7945">
              <w:rPr>
                <w:rFonts w:eastAsia="Times New Roman" w:cstheme="minorHAnsi"/>
                <w:sz w:val="18"/>
                <w:szCs w:val="18"/>
                <w:vertAlign w:val="superscript"/>
                <w:lang w:eastAsia="fr-BE"/>
              </w:rPr>
              <w:t>e</w:t>
            </w:r>
          </w:p>
        </w:tc>
        <w:tc>
          <w:tcPr>
            <w:tcW w:w="6185" w:type="dxa"/>
            <w:tcBorders>
              <w:top w:val="single" w:sz="6" w:space="0" w:color="auto"/>
              <w:left w:val="single" w:sz="6" w:space="0" w:color="auto"/>
              <w:bottom w:val="single" w:sz="6" w:space="0" w:color="auto"/>
              <w:right w:val="single" w:sz="4" w:space="0" w:color="auto"/>
            </w:tcBorders>
            <w:hideMark/>
          </w:tcPr>
          <w:p w14:paraId="30B49344" w14:textId="43616BFC" w:rsidR="0066370A" w:rsidRPr="00EF7945" w:rsidRDefault="0066370A" w:rsidP="0066370A">
            <w:pPr>
              <w:textAlignment w:val="baseline"/>
              <w:rPr>
                <w:rFonts w:eastAsia="Times New Roman" w:cstheme="minorHAnsi"/>
                <w:sz w:val="24"/>
                <w:szCs w:val="24"/>
                <w:lang w:eastAsia="fr-BE"/>
              </w:rPr>
            </w:pPr>
            <w:r w:rsidRPr="00EF7945">
              <w:rPr>
                <w:rFonts w:eastAsia="Times New Roman" w:cstheme="minorHAnsi"/>
                <w:sz w:val="18"/>
                <w:szCs w:val="18"/>
                <w:lang w:val="fr-FR" w:eastAsia="fr-BE"/>
              </w:rPr>
              <w:t>Doit figurer sur le plan d’implantation :</w:t>
            </w:r>
            <w:r w:rsidRPr="00EF7945">
              <w:rPr>
                <w:rFonts w:eastAsia="Times New Roman" w:cstheme="minorHAnsi"/>
                <w:sz w:val="18"/>
                <w:szCs w:val="18"/>
                <w:lang w:eastAsia="fr-BE"/>
              </w:rPr>
              <w:t> </w:t>
            </w:r>
          </w:p>
          <w:p w14:paraId="1A826050" w14:textId="77777777" w:rsidR="0066370A" w:rsidRPr="00EF7945" w:rsidRDefault="0066370A" w:rsidP="0066370A">
            <w:pPr>
              <w:numPr>
                <w:ilvl w:val="0"/>
                <w:numId w:val="56"/>
              </w:numPr>
              <w:spacing w:after="0" w:line="240" w:lineRule="auto"/>
              <w:ind w:left="447" w:hanging="283"/>
              <w:textAlignment w:val="baseline"/>
              <w:rPr>
                <w:rFonts w:eastAsia="Times New Roman"/>
                <w:sz w:val="18"/>
                <w:szCs w:val="18"/>
                <w:lang w:eastAsia="fr-BE"/>
              </w:rPr>
            </w:pPr>
            <w:r w:rsidRPr="00EF7945">
              <w:rPr>
                <w:rFonts w:eastAsia="Times New Roman"/>
                <w:sz w:val="18"/>
                <w:szCs w:val="18"/>
                <w:lang w:eastAsia="fr-BE"/>
              </w:rPr>
              <w:t>La situation et la superficie de l’espace à utiliser,</w:t>
            </w:r>
          </w:p>
          <w:p w14:paraId="16B590EA" w14:textId="77777777" w:rsidR="0066370A" w:rsidRPr="00EF7945" w:rsidRDefault="0066370A" w:rsidP="0066370A">
            <w:pPr>
              <w:numPr>
                <w:ilvl w:val="0"/>
                <w:numId w:val="56"/>
              </w:numPr>
              <w:spacing w:after="0" w:line="240" w:lineRule="auto"/>
              <w:ind w:left="447" w:hanging="283"/>
              <w:textAlignment w:val="baseline"/>
              <w:rPr>
                <w:rFonts w:eastAsia="Times New Roman" w:cstheme="minorHAnsi"/>
                <w:sz w:val="18"/>
                <w:szCs w:val="18"/>
                <w:lang w:eastAsia="fr-BE"/>
              </w:rPr>
            </w:pPr>
            <w:r w:rsidRPr="00EF7945">
              <w:rPr>
                <w:rFonts w:eastAsia="Times New Roman" w:cstheme="minorHAnsi"/>
                <w:sz w:val="18"/>
                <w:szCs w:val="18"/>
                <w:lang w:val="fr-FR" w:eastAsia="fr-BE"/>
              </w:rPr>
              <w:t>Leur implantation, </w:t>
            </w:r>
            <w:r w:rsidRPr="00EF7945">
              <w:rPr>
                <w:rFonts w:eastAsia="Times New Roman" w:cstheme="minorHAnsi"/>
                <w:sz w:val="18"/>
                <w:szCs w:val="18"/>
                <w:lang w:eastAsia="fr-BE"/>
              </w:rPr>
              <w:t> </w:t>
            </w:r>
          </w:p>
          <w:p w14:paraId="4E852F28" w14:textId="77777777" w:rsidR="0066370A" w:rsidRPr="00EF7945" w:rsidRDefault="0066370A" w:rsidP="0066370A">
            <w:pPr>
              <w:numPr>
                <w:ilvl w:val="0"/>
                <w:numId w:val="57"/>
              </w:numPr>
              <w:spacing w:after="0" w:line="240" w:lineRule="auto"/>
              <w:ind w:left="447" w:hanging="283"/>
              <w:textAlignment w:val="baseline"/>
              <w:rPr>
                <w:rFonts w:eastAsia="Times New Roman"/>
                <w:sz w:val="18"/>
                <w:szCs w:val="18"/>
                <w:lang w:eastAsia="fr-BE"/>
              </w:rPr>
            </w:pPr>
            <w:r w:rsidRPr="00EF7945">
              <w:rPr>
                <w:rFonts w:eastAsia="Times New Roman"/>
                <w:sz w:val="18"/>
                <w:szCs w:val="18"/>
                <w:lang w:val="fr-FR" w:eastAsia="fr-BE"/>
              </w:rPr>
              <w:t>Leur genre et leur nombre</w:t>
            </w:r>
            <w:r w:rsidRPr="00EF7945">
              <w:rPr>
                <w:rFonts w:eastAsia="Times New Roman"/>
                <w:sz w:val="18"/>
                <w:szCs w:val="18"/>
                <w:lang w:eastAsia="fr-BE"/>
              </w:rPr>
              <w:t>,</w:t>
            </w:r>
          </w:p>
          <w:p w14:paraId="666EFCAD" w14:textId="77777777" w:rsidR="0066370A" w:rsidRPr="00EF7945" w:rsidRDefault="0066370A" w:rsidP="0066370A">
            <w:pPr>
              <w:numPr>
                <w:ilvl w:val="0"/>
                <w:numId w:val="58"/>
              </w:numPr>
              <w:spacing w:after="0" w:line="240" w:lineRule="auto"/>
              <w:ind w:left="447" w:hanging="283"/>
              <w:textAlignment w:val="baseline"/>
              <w:rPr>
                <w:rFonts w:eastAsia="Times New Roman"/>
                <w:sz w:val="18"/>
                <w:szCs w:val="18"/>
                <w:lang w:eastAsia="fr-BE"/>
              </w:rPr>
            </w:pPr>
            <w:r w:rsidRPr="00EF7945">
              <w:rPr>
                <w:rFonts w:eastAsia="Times New Roman"/>
                <w:sz w:val="18"/>
                <w:szCs w:val="18"/>
                <w:lang w:val="fr-FR" w:eastAsia="fr-BE"/>
              </w:rPr>
              <w:t>Le cas échant, le type de clôture ou les dispositifs prévus pour dissimuler les installations</w:t>
            </w:r>
            <w:r w:rsidRPr="00EF7945">
              <w:rPr>
                <w:rFonts w:eastAsia="Times New Roman"/>
                <w:sz w:val="18"/>
                <w:szCs w:val="18"/>
                <w:lang w:eastAsia="fr-BE"/>
              </w:rPr>
              <w:t>,</w:t>
            </w:r>
          </w:p>
          <w:p w14:paraId="4AE06F4F" w14:textId="77777777" w:rsidR="0066370A" w:rsidRPr="00EF7945" w:rsidRDefault="0066370A" w:rsidP="0066370A">
            <w:pPr>
              <w:numPr>
                <w:ilvl w:val="0"/>
                <w:numId w:val="59"/>
              </w:numPr>
              <w:spacing w:after="0" w:line="240" w:lineRule="auto"/>
              <w:ind w:left="447" w:hanging="283"/>
              <w:textAlignment w:val="baseline"/>
              <w:rPr>
                <w:rFonts w:eastAsia="Times New Roman"/>
                <w:sz w:val="18"/>
                <w:szCs w:val="18"/>
                <w:lang w:eastAsia="fr-BE"/>
              </w:rPr>
            </w:pPr>
            <w:r w:rsidRPr="00EF7945">
              <w:rPr>
                <w:rFonts w:eastAsia="Times New Roman"/>
                <w:sz w:val="18"/>
                <w:szCs w:val="18"/>
                <w:lang w:val="fr-FR" w:eastAsia="fr-BE"/>
              </w:rPr>
              <w:t>La gestion des abords et la protection des constructions et plantations voisines.</w:t>
            </w:r>
            <w:r w:rsidRPr="00EF7945">
              <w:rPr>
                <w:rFonts w:eastAsia="Times New Roman"/>
                <w:sz w:val="18"/>
                <w:szCs w:val="18"/>
                <w:lang w:eastAsia="fr-BE"/>
              </w:rPr>
              <w:t> </w:t>
            </w:r>
          </w:p>
        </w:tc>
        <w:tc>
          <w:tcPr>
            <w:tcW w:w="190" w:type="dxa"/>
            <w:tcBorders>
              <w:top w:val="nil"/>
              <w:left w:val="single" w:sz="4" w:space="0" w:color="auto"/>
              <w:bottom w:val="nil"/>
              <w:right w:val="nil"/>
            </w:tcBorders>
            <w:vAlign w:val="center"/>
            <w:hideMark/>
          </w:tcPr>
          <w:p w14:paraId="1F1B0A36" w14:textId="77777777" w:rsidR="0066370A" w:rsidRPr="00EF7945" w:rsidRDefault="0066370A" w:rsidP="0066370A">
            <w:pPr>
              <w:rPr>
                <w:rFonts w:eastAsia="Times New Roman" w:cstheme="minorHAnsi"/>
                <w:sz w:val="20"/>
                <w:szCs w:val="20"/>
                <w:lang w:eastAsia="fr-BE"/>
              </w:rPr>
            </w:pPr>
          </w:p>
        </w:tc>
      </w:tr>
      <w:tr w:rsidR="0066370A" w:rsidRPr="00EF7945" w14:paraId="39FD07D5" w14:textId="77777777" w:rsidTr="00F306A6">
        <w:trPr>
          <w:trHeight w:val="300"/>
        </w:trPr>
        <w:sdt>
          <w:sdtPr>
            <w:rPr>
              <w:rFonts w:eastAsia="Times New Roman"/>
              <w:sz w:val="18"/>
              <w:szCs w:val="18"/>
              <w:lang w:eastAsia="fr-BE"/>
            </w:rPr>
            <w:id w:val="-1478838934"/>
            <w14:checkbox>
              <w14:checked w14:val="0"/>
              <w14:checkedState w14:val="2612" w14:font="MS Gothic"/>
              <w14:uncheckedState w14:val="2610" w14:font="MS Gothic"/>
            </w14:checkbox>
          </w:sdtPr>
          <w:sdtEndPr/>
          <w:sdtContent>
            <w:tc>
              <w:tcPr>
                <w:tcW w:w="397" w:type="dxa"/>
                <w:tcBorders>
                  <w:top w:val="single" w:sz="6" w:space="0" w:color="auto"/>
                  <w:left w:val="single" w:sz="6" w:space="0" w:color="auto"/>
                  <w:bottom w:val="single" w:sz="6" w:space="0" w:color="auto"/>
                  <w:right w:val="single" w:sz="6" w:space="0" w:color="auto"/>
                </w:tcBorders>
              </w:tcPr>
              <w:p w14:paraId="6018067E" w14:textId="77777777" w:rsidR="0066370A" w:rsidRPr="00EF7945" w:rsidRDefault="0066370A" w:rsidP="0066370A">
                <w:pPr>
                  <w:textAlignment w:val="baseline"/>
                  <w:rPr>
                    <w:rFonts w:eastAsia="Times New Roman"/>
                    <w:sz w:val="18"/>
                    <w:szCs w:val="18"/>
                    <w:lang w:eastAsia="fr-BE"/>
                  </w:rPr>
                </w:pPr>
                <w:r w:rsidRPr="00EF7945">
                  <w:rPr>
                    <w:rFonts w:ascii="MS Gothic" w:eastAsia="MS Gothic" w:hAnsi="MS Gothic"/>
                    <w:sz w:val="18"/>
                    <w:szCs w:val="18"/>
                    <w:lang w:eastAsia="fr-BE"/>
                  </w:rPr>
                  <w:t>☐</w:t>
                </w:r>
              </w:p>
            </w:tc>
          </w:sdtContent>
        </w:sdt>
        <w:tc>
          <w:tcPr>
            <w:tcW w:w="1483" w:type="dxa"/>
            <w:tcBorders>
              <w:top w:val="single" w:sz="6" w:space="0" w:color="auto"/>
              <w:left w:val="single" w:sz="6" w:space="0" w:color="auto"/>
              <w:bottom w:val="single" w:sz="6" w:space="0" w:color="auto"/>
              <w:right w:val="single" w:sz="6" w:space="0" w:color="auto"/>
            </w:tcBorders>
          </w:tcPr>
          <w:p w14:paraId="14BDFF7F" w14:textId="77777777" w:rsidR="0066370A" w:rsidRPr="00EF7945" w:rsidRDefault="0066370A" w:rsidP="0066370A">
            <w:pPr>
              <w:textAlignment w:val="baseline"/>
              <w:rPr>
                <w:rFonts w:eastAsia="Times New Roman"/>
                <w:sz w:val="14"/>
                <w:szCs w:val="14"/>
                <w:lang w:val="fr-FR" w:eastAsia="fr-BE"/>
              </w:rPr>
            </w:pPr>
            <w:r w:rsidRPr="00EF7945">
              <w:rPr>
                <w:rFonts w:eastAsia="Times New Roman"/>
                <w:sz w:val="18"/>
                <w:szCs w:val="18"/>
                <w:lang w:val="fr-FR" w:eastAsia="fr-BE"/>
              </w:rPr>
              <w:t>Boisement ou déboisement ou culture de sapins de Noël</w:t>
            </w:r>
          </w:p>
        </w:tc>
        <w:tc>
          <w:tcPr>
            <w:tcW w:w="985" w:type="dxa"/>
            <w:tcBorders>
              <w:top w:val="single" w:sz="6" w:space="0" w:color="auto"/>
              <w:left w:val="single" w:sz="6" w:space="0" w:color="auto"/>
              <w:bottom w:val="single" w:sz="6" w:space="0" w:color="auto"/>
              <w:right w:val="single" w:sz="6" w:space="0" w:color="auto"/>
            </w:tcBorders>
          </w:tcPr>
          <w:p w14:paraId="57FF57F1" w14:textId="202E9CE8" w:rsidR="0066370A" w:rsidRPr="00EF7945" w:rsidRDefault="0066370A" w:rsidP="0066370A">
            <w:pPr>
              <w:textAlignment w:val="baseline"/>
              <w:rPr>
                <w:rFonts w:eastAsia="Times New Roman"/>
                <w:sz w:val="18"/>
                <w:szCs w:val="18"/>
                <w:lang w:eastAsia="fr-BE"/>
              </w:rPr>
            </w:pPr>
            <w:r w:rsidRPr="00EF7945">
              <w:rPr>
                <w:rFonts w:eastAsia="Times New Roman" w:cstheme="minorHAnsi"/>
                <w:sz w:val="18"/>
                <w:szCs w:val="18"/>
                <w:lang w:eastAsia="fr-BE"/>
              </w:rPr>
              <w:t> 1/</w:t>
            </w:r>
            <w:r>
              <w:rPr>
                <w:rFonts w:eastAsia="Times New Roman" w:cstheme="minorHAnsi"/>
                <w:sz w:val="18"/>
                <w:szCs w:val="18"/>
                <w:lang w:eastAsia="fr-BE"/>
              </w:rPr>
              <w:t>5</w:t>
            </w:r>
            <w:r w:rsidRPr="00EF7945">
              <w:rPr>
                <w:rFonts w:eastAsia="Times New Roman" w:cstheme="minorHAnsi"/>
                <w:sz w:val="18"/>
                <w:szCs w:val="18"/>
                <w:lang w:eastAsia="fr-BE"/>
              </w:rPr>
              <w:t>00</w:t>
            </w:r>
            <w:r w:rsidRPr="00EF7945">
              <w:rPr>
                <w:rFonts w:eastAsia="Times New Roman" w:cstheme="minorHAnsi"/>
                <w:sz w:val="18"/>
                <w:szCs w:val="18"/>
                <w:vertAlign w:val="superscript"/>
                <w:lang w:eastAsia="fr-BE"/>
              </w:rPr>
              <w:t>e</w:t>
            </w:r>
            <w:r w:rsidRPr="00EF7945">
              <w:rPr>
                <w:rFonts w:eastAsia="Times New Roman" w:cstheme="minorHAnsi"/>
                <w:sz w:val="18"/>
                <w:szCs w:val="18"/>
                <w:lang w:eastAsia="fr-BE"/>
              </w:rPr>
              <w:t xml:space="preserve"> ou 1/</w:t>
            </w:r>
            <w:r>
              <w:rPr>
                <w:rFonts w:eastAsia="Times New Roman" w:cstheme="minorHAnsi"/>
                <w:sz w:val="18"/>
                <w:szCs w:val="18"/>
                <w:lang w:eastAsia="fr-BE"/>
              </w:rPr>
              <w:t>20</w:t>
            </w:r>
            <w:r w:rsidRPr="00EF7945">
              <w:rPr>
                <w:rFonts w:eastAsia="Times New Roman" w:cstheme="minorHAnsi"/>
                <w:sz w:val="18"/>
                <w:szCs w:val="18"/>
                <w:lang w:eastAsia="fr-BE"/>
              </w:rPr>
              <w:t>0</w:t>
            </w:r>
            <w:r w:rsidRPr="00EF7945">
              <w:rPr>
                <w:rFonts w:eastAsia="Times New Roman" w:cstheme="minorHAnsi"/>
                <w:sz w:val="18"/>
                <w:szCs w:val="18"/>
                <w:vertAlign w:val="superscript"/>
                <w:lang w:eastAsia="fr-BE"/>
              </w:rPr>
              <w:t>e</w:t>
            </w:r>
          </w:p>
        </w:tc>
        <w:tc>
          <w:tcPr>
            <w:tcW w:w="6185" w:type="dxa"/>
            <w:tcBorders>
              <w:top w:val="single" w:sz="6" w:space="0" w:color="auto"/>
              <w:left w:val="single" w:sz="6" w:space="0" w:color="auto"/>
              <w:bottom w:val="single" w:sz="6" w:space="0" w:color="auto"/>
              <w:right w:val="single" w:sz="4" w:space="0" w:color="auto"/>
            </w:tcBorders>
          </w:tcPr>
          <w:p w14:paraId="79DDAA37" w14:textId="2F6C089D" w:rsidR="0066370A" w:rsidRPr="00EF7945" w:rsidRDefault="0066370A" w:rsidP="0066370A">
            <w:pPr>
              <w:textAlignment w:val="baseline"/>
              <w:rPr>
                <w:rFonts w:eastAsia="Times New Roman"/>
                <w:sz w:val="18"/>
                <w:szCs w:val="18"/>
                <w:lang w:val="fr-FR" w:eastAsia="fr-BE"/>
              </w:rPr>
            </w:pPr>
            <w:r w:rsidRPr="00EF7945">
              <w:rPr>
                <w:rFonts w:eastAsia="Times New Roman"/>
                <w:sz w:val="18"/>
                <w:szCs w:val="18"/>
                <w:lang w:val="fr-FR" w:eastAsia="fr-BE"/>
              </w:rPr>
              <w:t>Doit figurer sur le plan d’implantation :</w:t>
            </w:r>
          </w:p>
          <w:p w14:paraId="47D7EEE0" w14:textId="77777777" w:rsidR="0066370A" w:rsidRPr="00EF7945" w:rsidRDefault="0066370A" w:rsidP="0066370A">
            <w:pPr>
              <w:numPr>
                <w:ilvl w:val="0"/>
                <w:numId w:val="60"/>
              </w:numPr>
              <w:spacing w:after="0" w:line="240" w:lineRule="auto"/>
              <w:ind w:left="447" w:hanging="283"/>
              <w:textAlignment w:val="baseline"/>
              <w:rPr>
                <w:rFonts w:eastAsia="Times New Roman"/>
                <w:sz w:val="18"/>
                <w:szCs w:val="18"/>
                <w:lang w:eastAsia="fr-BE"/>
              </w:rPr>
            </w:pPr>
            <w:r w:rsidRPr="00EF7945">
              <w:rPr>
                <w:rFonts w:eastAsia="Times New Roman"/>
                <w:sz w:val="18"/>
                <w:szCs w:val="18"/>
                <w:lang w:val="fr-FR" w:eastAsia="fr-BE"/>
              </w:rPr>
              <w:t>La situation et superficie de l’espace à boiser ou déboiser,</w:t>
            </w:r>
          </w:p>
          <w:p w14:paraId="41F3DA9F" w14:textId="77777777" w:rsidR="0066370A" w:rsidRPr="00EF7945" w:rsidRDefault="0066370A" w:rsidP="0066370A">
            <w:pPr>
              <w:numPr>
                <w:ilvl w:val="0"/>
                <w:numId w:val="60"/>
              </w:numPr>
              <w:spacing w:after="0" w:line="240" w:lineRule="auto"/>
              <w:ind w:left="447" w:hanging="283"/>
              <w:textAlignment w:val="baseline"/>
              <w:rPr>
                <w:rFonts w:eastAsia="Times New Roman"/>
                <w:sz w:val="18"/>
                <w:szCs w:val="18"/>
                <w:lang w:eastAsia="fr-BE"/>
              </w:rPr>
            </w:pPr>
            <w:r w:rsidRPr="00EF7945">
              <w:rPr>
                <w:rFonts w:eastAsia="Times New Roman"/>
                <w:sz w:val="18"/>
                <w:szCs w:val="18"/>
                <w:lang w:eastAsia="fr-BE"/>
              </w:rPr>
              <w:t>L’indication des essences,</w:t>
            </w:r>
          </w:p>
          <w:p w14:paraId="4316D808" w14:textId="77777777" w:rsidR="0066370A" w:rsidRPr="00EF7945" w:rsidRDefault="0066370A" w:rsidP="0066370A">
            <w:pPr>
              <w:numPr>
                <w:ilvl w:val="0"/>
                <w:numId w:val="60"/>
              </w:numPr>
              <w:spacing w:after="0" w:line="240" w:lineRule="auto"/>
              <w:ind w:left="447" w:hanging="283"/>
              <w:textAlignment w:val="baseline"/>
              <w:rPr>
                <w:rFonts w:eastAsia="Times New Roman"/>
                <w:sz w:val="18"/>
                <w:szCs w:val="18"/>
                <w:lang w:eastAsia="fr-BE"/>
              </w:rPr>
            </w:pPr>
            <w:r w:rsidRPr="00EF7945">
              <w:rPr>
                <w:rFonts w:eastAsia="Times New Roman"/>
                <w:sz w:val="18"/>
                <w:szCs w:val="18"/>
                <w:lang w:val="fr-FR" w:eastAsia="fr-BE"/>
              </w:rPr>
              <w:t>La situation prévue après la culture intensive d’essences forestières, le déboisement, la culture de sapins de Noël.</w:t>
            </w:r>
            <w:r w:rsidRPr="00EF7945">
              <w:rPr>
                <w:rFonts w:eastAsia="Times New Roman"/>
                <w:sz w:val="18"/>
                <w:szCs w:val="18"/>
                <w:lang w:eastAsia="fr-BE"/>
              </w:rPr>
              <w:t> </w:t>
            </w:r>
          </w:p>
        </w:tc>
        <w:tc>
          <w:tcPr>
            <w:tcW w:w="190" w:type="dxa"/>
            <w:tcBorders>
              <w:top w:val="nil"/>
              <w:left w:val="single" w:sz="4" w:space="0" w:color="auto"/>
              <w:bottom w:val="nil"/>
              <w:right w:val="nil"/>
            </w:tcBorders>
            <w:vAlign w:val="center"/>
          </w:tcPr>
          <w:p w14:paraId="5E6A95AD" w14:textId="77777777" w:rsidR="0066370A" w:rsidRPr="00EF7945" w:rsidRDefault="0066370A" w:rsidP="0066370A">
            <w:pPr>
              <w:rPr>
                <w:rFonts w:eastAsia="Times New Roman"/>
                <w:sz w:val="20"/>
                <w:szCs w:val="20"/>
                <w:lang w:eastAsia="fr-BE"/>
              </w:rPr>
            </w:pPr>
          </w:p>
        </w:tc>
      </w:tr>
      <w:tr w:rsidR="0066370A" w:rsidRPr="00EF7945" w14:paraId="0086B9A7" w14:textId="77777777" w:rsidTr="00F306A6">
        <w:trPr>
          <w:trHeight w:val="300"/>
        </w:trPr>
        <w:tc>
          <w:tcPr>
            <w:tcW w:w="397" w:type="dxa"/>
            <w:tcBorders>
              <w:top w:val="single" w:sz="6" w:space="0" w:color="auto"/>
              <w:left w:val="single" w:sz="6" w:space="0" w:color="auto"/>
              <w:bottom w:val="single" w:sz="6" w:space="0" w:color="auto"/>
              <w:right w:val="single" w:sz="6" w:space="0" w:color="auto"/>
            </w:tcBorders>
            <w:hideMark/>
          </w:tcPr>
          <w:p w14:paraId="3B224521" w14:textId="77777777" w:rsidR="0066370A" w:rsidRPr="00EF7945" w:rsidRDefault="0066370A" w:rsidP="0066370A">
            <w:pPr>
              <w:textAlignment w:val="baseline"/>
              <w:rPr>
                <w:rFonts w:eastAsia="Times New Roman"/>
                <w:sz w:val="24"/>
                <w:szCs w:val="24"/>
                <w:lang w:eastAsia="fr-BE"/>
              </w:rPr>
            </w:pPr>
            <w:r w:rsidRPr="00EF7945">
              <w:rPr>
                <w:rFonts w:eastAsia="Times New Roman"/>
                <w:sz w:val="18"/>
                <w:szCs w:val="18"/>
                <w:lang w:eastAsia="fr-BE"/>
              </w:rPr>
              <w:t>​​</w:t>
            </w:r>
            <w:sdt>
              <w:sdtPr>
                <w:rPr>
                  <w:rFonts w:eastAsia="Times New Roman"/>
                  <w:sz w:val="18"/>
                  <w:szCs w:val="18"/>
                  <w:lang w:eastAsia="fr-BE"/>
                </w:rPr>
                <w:id w:val="626357428"/>
                <w14:checkbox>
                  <w14:checked w14:val="0"/>
                  <w14:checkedState w14:val="2612" w14:font="MS Gothic"/>
                  <w14:uncheckedState w14:val="2610" w14:font="MS Gothic"/>
                </w14:checkbox>
              </w:sdtPr>
              <w:sdtEndPr/>
              <w:sdtContent>
                <w:r w:rsidRPr="00EF7945">
                  <w:rPr>
                    <w:rFonts w:ascii="MS Gothic" w:eastAsia="MS Gothic" w:hAnsi="MS Gothic" w:hint="eastAsia"/>
                    <w:sz w:val="18"/>
                    <w:szCs w:val="18"/>
                    <w:lang w:eastAsia="fr-BE"/>
                  </w:rPr>
                  <w:t>☐</w:t>
                </w:r>
              </w:sdtContent>
            </w:sdt>
            <w:r w:rsidRPr="00EF7945">
              <w:rPr>
                <w:rFonts w:eastAsia="Times New Roman"/>
                <w:sz w:val="18"/>
                <w:szCs w:val="18"/>
                <w:lang w:eastAsia="fr-BE"/>
              </w:rPr>
              <w:t> </w:t>
            </w:r>
          </w:p>
        </w:tc>
        <w:tc>
          <w:tcPr>
            <w:tcW w:w="1483" w:type="dxa"/>
            <w:tcBorders>
              <w:top w:val="single" w:sz="6" w:space="0" w:color="auto"/>
              <w:left w:val="single" w:sz="6" w:space="0" w:color="auto"/>
              <w:bottom w:val="single" w:sz="6" w:space="0" w:color="auto"/>
              <w:right w:val="single" w:sz="6" w:space="0" w:color="auto"/>
            </w:tcBorders>
            <w:hideMark/>
          </w:tcPr>
          <w:p w14:paraId="2CC2D928" w14:textId="77777777" w:rsidR="0066370A" w:rsidRPr="00EF7945" w:rsidRDefault="0066370A" w:rsidP="0066370A">
            <w:pPr>
              <w:textAlignment w:val="baseline"/>
              <w:rPr>
                <w:rFonts w:eastAsia="Times New Roman"/>
                <w:sz w:val="18"/>
                <w:szCs w:val="18"/>
                <w:lang w:eastAsia="fr-BE"/>
              </w:rPr>
            </w:pPr>
            <w:r w:rsidRPr="00EF7945">
              <w:rPr>
                <w:rFonts w:eastAsia="Times New Roman"/>
                <w:sz w:val="18"/>
                <w:szCs w:val="18"/>
                <w:lang w:val="fr-FR" w:eastAsia="fr-BE"/>
              </w:rPr>
              <w:t>Abattage</w:t>
            </w:r>
            <w:r w:rsidRPr="00EF7945">
              <w:rPr>
                <w:rFonts w:eastAsia="Times New Roman"/>
                <w:sz w:val="18"/>
                <w:szCs w:val="18"/>
                <w:lang w:eastAsia="fr-BE"/>
              </w:rPr>
              <w:t xml:space="preserve"> </w:t>
            </w:r>
            <w:r w:rsidRPr="00EF7945">
              <w:rPr>
                <w:rFonts w:eastAsia="Times New Roman"/>
                <w:sz w:val="18"/>
                <w:szCs w:val="18"/>
                <w:lang w:val="fr-FR" w:eastAsia="fr-BE"/>
              </w:rPr>
              <w:t>d’arbres isolés à haute tige, de haies ou d’allées</w:t>
            </w:r>
            <w:r w:rsidRPr="00EF7945">
              <w:rPr>
                <w:rFonts w:eastAsia="Times New Roman"/>
                <w:sz w:val="18"/>
                <w:szCs w:val="18"/>
                <w:lang w:eastAsia="fr-BE"/>
              </w:rPr>
              <w:t> </w:t>
            </w:r>
          </w:p>
          <w:p w14:paraId="4A11A906" w14:textId="77777777" w:rsidR="0066370A" w:rsidRPr="00EF7945" w:rsidRDefault="0066370A" w:rsidP="0066370A">
            <w:pPr>
              <w:textAlignment w:val="baseline"/>
              <w:rPr>
                <w:rFonts w:eastAsia="Times New Roman"/>
                <w:sz w:val="18"/>
                <w:szCs w:val="18"/>
                <w:lang w:eastAsia="fr-BE"/>
              </w:rPr>
            </w:pPr>
          </w:p>
          <w:p w14:paraId="228E2EB0" w14:textId="77777777" w:rsidR="0066370A" w:rsidRPr="00EF7945" w:rsidRDefault="0066370A" w:rsidP="0066370A">
            <w:pPr>
              <w:textAlignment w:val="baseline"/>
              <w:rPr>
                <w:rFonts w:eastAsia="Times New Roman"/>
                <w:sz w:val="18"/>
                <w:szCs w:val="18"/>
                <w:lang w:eastAsia="fr-BE"/>
              </w:rPr>
            </w:pPr>
            <w:r w:rsidRPr="00EF7945">
              <w:rPr>
                <w:rFonts w:eastAsia="Times New Roman"/>
                <w:sz w:val="18"/>
                <w:szCs w:val="18"/>
                <w:lang w:eastAsia="fr-BE"/>
              </w:rPr>
              <w:t>Abattage, préjudice au système racinaire ou modification apportée à l'aspect d'un ou plusieurs arbres, arbustes ou haies remarquables </w:t>
            </w:r>
          </w:p>
          <w:p w14:paraId="43A1D1CE" w14:textId="77777777" w:rsidR="0066370A" w:rsidRPr="00EF7945" w:rsidRDefault="0066370A" w:rsidP="0066370A">
            <w:pPr>
              <w:textAlignment w:val="baseline"/>
              <w:rPr>
                <w:rFonts w:eastAsia="Times New Roman"/>
                <w:sz w:val="18"/>
                <w:szCs w:val="18"/>
                <w:lang w:eastAsia="fr-BE"/>
              </w:rPr>
            </w:pPr>
          </w:p>
        </w:tc>
        <w:tc>
          <w:tcPr>
            <w:tcW w:w="985" w:type="dxa"/>
            <w:tcBorders>
              <w:top w:val="single" w:sz="6" w:space="0" w:color="auto"/>
              <w:left w:val="single" w:sz="6" w:space="0" w:color="auto"/>
              <w:bottom w:val="single" w:sz="6" w:space="0" w:color="auto"/>
              <w:right w:val="single" w:sz="6" w:space="0" w:color="auto"/>
            </w:tcBorders>
            <w:hideMark/>
          </w:tcPr>
          <w:p w14:paraId="31FAAAB2" w14:textId="52F7AB81" w:rsidR="0066370A" w:rsidRPr="00EF7945" w:rsidRDefault="0066370A" w:rsidP="0066370A">
            <w:pPr>
              <w:textAlignment w:val="baseline"/>
              <w:rPr>
                <w:rFonts w:eastAsia="Times New Roman" w:cstheme="minorHAnsi"/>
                <w:sz w:val="24"/>
                <w:szCs w:val="24"/>
                <w:lang w:eastAsia="fr-BE"/>
              </w:rPr>
            </w:pPr>
            <w:r w:rsidRPr="00EF7945">
              <w:rPr>
                <w:rFonts w:eastAsia="Times New Roman" w:cstheme="minorHAnsi"/>
                <w:sz w:val="18"/>
                <w:szCs w:val="18"/>
                <w:lang w:eastAsia="fr-BE"/>
              </w:rPr>
              <w:t> 1/</w:t>
            </w:r>
            <w:r>
              <w:rPr>
                <w:rFonts w:eastAsia="Times New Roman" w:cstheme="minorHAnsi"/>
                <w:sz w:val="18"/>
                <w:szCs w:val="18"/>
                <w:lang w:eastAsia="fr-BE"/>
              </w:rPr>
              <w:t>5</w:t>
            </w:r>
            <w:r w:rsidRPr="00EF7945">
              <w:rPr>
                <w:rFonts w:eastAsia="Times New Roman" w:cstheme="minorHAnsi"/>
                <w:sz w:val="18"/>
                <w:szCs w:val="18"/>
                <w:lang w:eastAsia="fr-BE"/>
              </w:rPr>
              <w:t>00</w:t>
            </w:r>
            <w:r w:rsidRPr="00EF7945">
              <w:rPr>
                <w:rFonts w:eastAsia="Times New Roman" w:cstheme="minorHAnsi"/>
                <w:sz w:val="18"/>
                <w:szCs w:val="18"/>
                <w:vertAlign w:val="superscript"/>
                <w:lang w:eastAsia="fr-BE"/>
              </w:rPr>
              <w:t>e</w:t>
            </w:r>
            <w:r w:rsidRPr="00EF7945">
              <w:rPr>
                <w:rFonts w:eastAsia="Times New Roman" w:cstheme="minorHAnsi"/>
                <w:sz w:val="18"/>
                <w:szCs w:val="18"/>
                <w:lang w:eastAsia="fr-BE"/>
              </w:rPr>
              <w:t xml:space="preserve"> ou 1/</w:t>
            </w:r>
            <w:r>
              <w:rPr>
                <w:rFonts w:eastAsia="Times New Roman" w:cstheme="minorHAnsi"/>
                <w:sz w:val="18"/>
                <w:szCs w:val="18"/>
                <w:lang w:eastAsia="fr-BE"/>
              </w:rPr>
              <w:t>20</w:t>
            </w:r>
            <w:r w:rsidRPr="00EF7945">
              <w:rPr>
                <w:rFonts w:eastAsia="Times New Roman" w:cstheme="minorHAnsi"/>
                <w:sz w:val="18"/>
                <w:szCs w:val="18"/>
                <w:lang w:eastAsia="fr-BE"/>
              </w:rPr>
              <w:t>0</w:t>
            </w:r>
            <w:r w:rsidRPr="00EF7945">
              <w:rPr>
                <w:rFonts w:eastAsia="Times New Roman" w:cstheme="minorHAnsi"/>
                <w:sz w:val="18"/>
                <w:szCs w:val="18"/>
                <w:vertAlign w:val="superscript"/>
                <w:lang w:eastAsia="fr-BE"/>
              </w:rPr>
              <w:t>e</w:t>
            </w:r>
          </w:p>
        </w:tc>
        <w:tc>
          <w:tcPr>
            <w:tcW w:w="6185" w:type="dxa"/>
            <w:tcBorders>
              <w:top w:val="single" w:sz="6" w:space="0" w:color="auto"/>
              <w:left w:val="single" w:sz="6" w:space="0" w:color="auto"/>
              <w:bottom w:val="single" w:sz="6" w:space="0" w:color="auto"/>
              <w:right w:val="single" w:sz="4" w:space="0" w:color="auto"/>
            </w:tcBorders>
            <w:hideMark/>
          </w:tcPr>
          <w:p w14:paraId="787346DA" w14:textId="035D2128" w:rsidR="0066370A" w:rsidRPr="00EF7945" w:rsidRDefault="0066370A" w:rsidP="0066370A">
            <w:pPr>
              <w:textAlignment w:val="baseline"/>
              <w:rPr>
                <w:rFonts w:eastAsia="Times New Roman"/>
                <w:sz w:val="24"/>
                <w:szCs w:val="24"/>
                <w:lang w:eastAsia="fr-BE"/>
              </w:rPr>
            </w:pPr>
            <w:r w:rsidRPr="00EF7945">
              <w:rPr>
                <w:rFonts w:eastAsia="Times New Roman"/>
                <w:sz w:val="18"/>
                <w:szCs w:val="18"/>
                <w:lang w:val="fr-FR" w:eastAsia="fr-BE"/>
              </w:rPr>
              <w:t>Doit figurer sur le plan d’implantation :</w:t>
            </w:r>
            <w:r w:rsidRPr="00EF7945">
              <w:rPr>
                <w:rFonts w:eastAsia="Times New Roman"/>
                <w:sz w:val="18"/>
                <w:szCs w:val="18"/>
                <w:lang w:eastAsia="fr-BE"/>
              </w:rPr>
              <w:t> </w:t>
            </w:r>
          </w:p>
          <w:p w14:paraId="79721161" w14:textId="77777777" w:rsidR="0066370A" w:rsidRPr="00EF7945" w:rsidRDefault="0066370A" w:rsidP="0066370A">
            <w:pPr>
              <w:numPr>
                <w:ilvl w:val="0"/>
                <w:numId w:val="61"/>
              </w:numPr>
              <w:spacing w:after="0" w:line="240" w:lineRule="auto"/>
              <w:ind w:left="447" w:hanging="283"/>
              <w:textAlignment w:val="baseline"/>
              <w:rPr>
                <w:rFonts w:eastAsia="Times New Roman" w:cstheme="minorHAnsi"/>
                <w:sz w:val="18"/>
                <w:szCs w:val="18"/>
                <w:lang w:val="fr-FR" w:eastAsia="fr-BE"/>
              </w:rPr>
            </w:pPr>
            <w:r w:rsidRPr="00EF7945">
              <w:rPr>
                <w:rFonts w:eastAsia="Times New Roman" w:cstheme="minorHAnsi"/>
                <w:sz w:val="18"/>
                <w:szCs w:val="18"/>
                <w:lang w:val="fr-FR" w:eastAsia="fr-BE"/>
              </w:rPr>
              <w:t>L’indication des arbres et haies existants à maintenir ainsi que leurs essences ; </w:t>
            </w:r>
          </w:p>
          <w:p w14:paraId="28119D91" w14:textId="77777777" w:rsidR="0066370A" w:rsidRPr="00EF7945" w:rsidRDefault="0066370A" w:rsidP="0066370A">
            <w:pPr>
              <w:numPr>
                <w:ilvl w:val="0"/>
                <w:numId w:val="61"/>
              </w:numPr>
              <w:spacing w:after="0" w:line="240" w:lineRule="auto"/>
              <w:ind w:left="447" w:hanging="283"/>
              <w:textAlignment w:val="baseline"/>
              <w:rPr>
                <w:rFonts w:eastAsia="Times New Roman" w:cstheme="minorHAnsi"/>
                <w:sz w:val="18"/>
                <w:szCs w:val="18"/>
                <w:lang w:eastAsia="fr-BE"/>
              </w:rPr>
            </w:pPr>
            <w:r w:rsidRPr="00EF7945">
              <w:rPr>
                <w:rFonts w:eastAsia="Times New Roman" w:cstheme="minorHAnsi"/>
                <w:sz w:val="18"/>
                <w:szCs w:val="18"/>
                <w:lang w:val="fr-FR" w:eastAsia="fr-BE"/>
              </w:rPr>
              <w:t>L’indication des arbres, des arbustes et haies à abattre ou modifier ainsi que leurs essences ;</w:t>
            </w:r>
            <w:r w:rsidRPr="00EF7945">
              <w:rPr>
                <w:rFonts w:eastAsia="Times New Roman" w:cstheme="minorHAnsi"/>
                <w:sz w:val="18"/>
                <w:szCs w:val="18"/>
                <w:lang w:eastAsia="fr-BE"/>
              </w:rPr>
              <w:t> </w:t>
            </w:r>
          </w:p>
          <w:p w14:paraId="46D689BC" w14:textId="77777777" w:rsidR="0066370A" w:rsidRPr="00EF7945" w:rsidRDefault="0066370A" w:rsidP="0066370A">
            <w:pPr>
              <w:numPr>
                <w:ilvl w:val="0"/>
                <w:numId w:val="62"/>
              </w:numPr>
              <w:spacing w:after="0" w:line="240" w:lineRule="auto"/>
              <w:ind w:left="447" w:hanging="283"/>
              <w:textAlignment w:val="baseline"/>
              <w:rPr>
                <w:rFonts w:eastAsia="Times New Roman" w:cstheme="minorHAnsi"/>
                <w:sz w:val="18"/>
                <w:szCs w:val="18"/>
                <w:lang w:eastAsia="fr-BE"/>
              </w:rPr>
            </w:pPr>
            <w:r w:rsidRPr="00EF7945">
              <w:rPr>
                <w:rFonts w:eastAsia="Times New Roman" w:cstheme="minorHAnsi"/>
                <w:sz w:val="18"/>
                <w:szCs w:val="18"/>
                <w:lang w:val="fr-FR" w:eastAsia="fr-BE"/>
              </w:rPr>
              <w:t>L’identification des arbres et arbustes par le nom du genre et de l'espèce, sa circonférence mesurée à 1,50 mètre du niveau du sol, ou la nature de la haie, son âge estimé, ainsi que le mode de répartition isolé ou en groupe.</w:t>
            </w:r>
            <w:r w:rsidRPr="00EF7945">
              <w:rPr>
                <w:rFonts w:eastAsia="Times New Roman" w:cstheme="minorHAnsi"/>
                <w:sz w:val="18"/>
                <w:szCs w:val="18"/>
                <w:lang w:eastAsia="fr-BE"/>
              </w:rPr>
              <w:t> </w:t>
            </w:r>
          </w:p>
          <w:p w14:paraId="2F6EC4C5" w14:textId="77777777" w:rsidR="0066370A" w:rsidRPr="00EF7945" w:rsidRDefault="0066370A" w:rsidP="0066370A">
            <w:pPr>
              <w:numPr>
                <w:ilvl w:val="0"/>
                <w:numId w:val="63"/>
              </w:numPr>
              <w:spacing w:after="0" w:line="240" w:lineRule="auto"/>
              <w:ind w:left="447" w:hanging="283"/>
              <w:textAlignment w:val="baseline"/>
              <w:rPr>
                <w:rFonts w:eastAsia="Times New Roman"/>
                <w:sz w:val="18"/>
                <w:szCs w:val="18"/>
                <w:lang w:eastAsia="fr-BE"/>
              </w:rPr>
            </w:pPr>
            <w:r w:rsidRPr="00EF7945">
              <w:rPr>
                <w:rFonts w:eastAsia="Times New Roman"/>
                <w:sz w:val="18"/>
                <w:szCs w:val="18"/>
                <w:lang w:val="fr-FR" w:eastAsia="fr-BE"/>
              </w:rPr>
              <w:t>La situation prévue après l'abattage ou la modification de la végétation en ce compris les éventuelles plantations compensatoires (leur localisation et leurs essences).</w:t>
            </w:r>
          </w:p>
        </w:tc>
        <w:tc>
          <w:tcPr>
            <w:tcW w:w="190" w:type="dxa"/>
            <w:tcBorders>
              <w:top w:val="nil"/>
              <w:left w:val="single" w:sz="4" w:space="0" w:color="auto"/>
              <w:bottom w:val="nil"/>
              <w:right w:val="nil"/>
            </w:tcBorders>
            <w:vAlign w:val="center"/>
            <w:hideMark/>
          </w:tcPr>
          <w:p w14:paraId="477F7A61" w14:textId="77777777" w:rsidR="0066370A" w:rsidRPr="00EF7945" w:rsidRDefault="0066370A" w:rsidP="0066370A">
            <w:pPr>
              <w:rPr>
                <w:rFonts w:eastAsia="Times New Roman" w:cstheme="minorHAnsi"/>
                <w:sz w:val="20"/>
                <w:szCs w:val="20"/>
                <w:lang w:eastAsia="fr-BE"/>
              </w:rPr>
            </w:pPr>
          </w:p>
        </w:tc>
      </w:tr>
      <w:tr w:rsidR="00A00BA6" w:rsidRPr="00EF7945" w14:paraId="21D7B5E3" w14:textId="77777777" w:rsidTr="00F306A6">
        <w:trPr>
          <w:trHeight w:val="300"/>
        </w:trPr>
        <w:sdt>
          <w:sdtPr>
            <w:rPr>
              <w:rFonts w:eastAsia="Times New Roman"/>
              <w:sz w:val="18"/>
              <w:szCs w:val="18"/>
              <w:lang w:eastAsia="fr-BE"/>
            </w:rPr>
            <w:id w:val="-710498429"/>
            <w14:checkbox>
              <w14:checked w14:val="0"/>
              <w14:checkedState w14:val="2612" w14:font="MS Gothic"/>
              <w14:uncheckedState w14:val="2610" w14:font="MS Gothic"/>
            </w14:checkbox>
          </w:sdtPr>
          <w:sdtEndPr/>
          <w:sdtContent>
            <w:tc>
              <w:tcPr>
                <w:tcW w:w="397" w:type="dxa"/>
                <w:tcBorders>
                  <w:top w:val="single" w:sz="6" w:space="0" w:color="auto"/>
                  <w:left w:val="single" w:sz="6" w:space="0" w:color="auto"/>
                  <w:bottom w:val="single" w:sz="6" w:space="0" w:color="auto"/>
                  <w:right w:val="single" w:sz="6" w:space="0" w:color="auto"/>
                </w:tcBorders>
              </w:tcPr>
              <w:p w14:paraId="4B8CEA0C" w14:textId="77777777" w:rsidR="00A00BA6" w:rsidRPr="00EF7945" w:rsidRDefault="00A00BA6" w:rsidP="00A00BA6">
                <w:pPr>
                  <w:textAlignment w:val="baseline"/>
                  <w:rPr>
                    <w:rFonts w:eastAsia="Times New Roman"/>
                    <w:sz w:val="18"/>
                    <w:szCs w:val="18"/>
                    <w:lang w:eastAsia="fr-BE"/>
                  </w:rPr>
                </w:pPr>
                <w:r w:rsidRPr="00EF7945">
                  <w:rPr>
                    <w:rFonts w:ascii="MS Gothic" w:eastAsia="MS Gothic" w:hAnsi="MS Gothic"/>
                    <w:sz w:val="18"/>
                    <w:szCs w:val="18"/>
                    <w:lang w:eastAsia="fr-BE"/>
                  </w:rPr>
                  <w:t>☐</w:t>
                </w:r>
              </w:p>
            </w:tc>
          </w:sdtContent>
        </w:sdt>
        <w:tc>
          <w:tcPr>
            <w:tcW w:w="1483" w:type="dxa"/>
            <w:tcBorders>
              <w:top w:val="single" w:sz="6" w:space="0" w:color="auto"/>
              <w:left w:val="single" w:sz="6" w:space="0" w:color="auto"/>
              <w:bottom w:val="single" w:sz="6" w:space="0" w:color="auto"/>
              <w:right w:val="single" w:sz="6" w:space="0" w:color="auto"/>
            </w:tcBorders>
          </w:tcPr>
          <w:p w14:paraId="77FBB8E8" w14:textId="77777777" w:rsidR="00A00BA6" w:rsidRPr="00EF7945" w:rsidDel="001C1C53" w:rsidRDefault="00A00BA6" w:rsidP="00A00BA6">
            <w:pPr>
              <w:textAlignment w:val="baseline"/>
              <w:rPr>
                <w:rFonts w:eastAsia="Times New Roman"/>
                <w:sz w:val="18"/>
                <w:szCs w:val="18"/>
                <w:lang w:val="fr-FR" w:eastAsia="fr-BE"/>
              </w:rPr>
            </w:pPr>
            <w:r w:rsidRPr="00EF7945">
              <w:rPr>
                <w:rFonts w:eastAsia="Times New Roman"/>
                <w:sz w:val="18"/>
                <w:szCs w:val="18"/>
                <w:lang w:val="fr-FR" w:eastAsia="fr-BE"/>
              </w:rPr>
              <w:t>Défrichement ou modification de la végétation</w:t>
            </w:r>
            <w:r w:rsidRPr="00EF7945">
              <w:rPr>
                <w:rFonts w:eastAsia="Times New Roman"/>
                <w:sz w:val="18"/>
                <w:szCs w:val="18"/>
                <w:lang w:eastAsia="fr-BE"/>
              </w:rPr>
              <w:t> </w:t>
            </w:r>
          </w:p>
        </w:tc>
        <w:tc>
          <w:tcPr>
            <w:tcW w:w="985" w:type="dxa"/>
            <w:tcBorders>
              <w:top w:val="single" w:sz="6" w:space="0" w:color="auto"/>
              <w:left w:val="single" w:sz="6" w:space="0" w:color="auto"/>
              <w:bottom w:val="single" w:sz="6" w:space="0" w:color="auto"/>
              <w:right w:val="single" w:sz="6" w:space="0" w:color="auto"/>
            </w:tcBorders>
          </w:tcPr>
          <w:p w14:paraId="0EF18CD4" w14:textId="27C32FDB" w:rsidR="00A00BA6" w:rsidRPr="00EF7945" w:rsidRDefault="00A00BA6" w:rsidP="00A00BA6">
            <w:pPr>
              <w:textAlignment w:val="baseline"/>
              <w:rPr>
                <w:rFonts w:eastAsia="Times New Roman"/>
                <w:sz w:val="18"/>
                <w:szCs w:val="18"/>
                <w:lang w:eastAsia="fr-BE"/>
              </w:rPr>
            </w:pPr>
            <w:r w:rsidRPr="00EF7945">
              <w:rPr>
                <w:rFonts w:eastAsia="Times New Roman" w:cstheme="minorHAnsi"/>
                <w:sz w:val="18"/>
                <w:szCs w:val="18"/>
                <w:lang w:eastAsia="fr-BE"/>
              </w:rPr>
              <w:t> 1/</w:t>
            </w:r>
            <w:r>
              <w:rPr>
                <w:rFonts w:eastAsia="Times New Roman" w:cstheme="minorHAnsi"/>
                <w:sz w:val="18"/>
                <w:szCs w:val="18"/>
                <w:lang w:eastAsia="fr-BE"/>
              </w:rPr>
              <w:t>5</w:t>
            </w:r>
            <w:r w:rsidRPr="00EF7945">
              <w:rPr>
                <w:rFonts w:eastAsia="Times New Roman" w:cstheme="minorHAnsi"/>
                <w:sz w:val="18"/>
                <w:szCs w:val="18"/>
                <w:lang w:eastAsia="fr-BE"/>
              </w:rPr>
              <w:t>00</w:t>
            </w:r>
            <w:r w:rsidRPr="00EF7945">
              <w:rPr>
                <w:rFonts w:eastAsia="Times New Roman" w:cstheme="minorHAnsi"/>
                <w:sz w:val="18"/>
                <w:szCs w:val="18"/>
                <w:vertAlign w:val="superscript"/>
                <w:lang w:eastAsia="fr-BE"/>
              </w:rPr>
              <w:t>e</w:t>
            </w:r>
            <w:r w:rsidRPr="00EF7945">
              <w:rPr>
                <w:rFonts w:eastAsia="Times New Roman" w:cstheme="minorHAnsi"/>
                <w:sz w:val="18"/>
                <w:szCs w:val="18"/>
                <w:lang w:eastAsia="fr-BE"/>
              </w:rPr>
              <w:t xml:space="preserve"> ou 1/</w:t>
            </w:r>
            <w:r>
              <w:rPr>
                <w:rFonts w:eastAsia="Times New Roman" w:cstheme="minorHAnsi"/>
                <w:sz w:val="18"/>
                <w:szCs w:val="18"/>
                <w:lang w:eastAsia="fr-BE"/>
              </w:rPr>
              <w:t>20</w:t>
            </w:r>
            <w:r w:rsidRPr="00EF7945">
              <w:rPr>
                <w:rFonts w:eastAsia="Times New Roman" w:cstheme="minorHAnsi"/>
                <w:sz w:val="18"/>
                <w:szCs w:val="18"/>
                <w:lang w:eastAsia="fr-BE"/>
              </w:rPr>
              <w:t>0</w:t>
            </w:r>
            <w:r w:rsidRPr="00EF7945">
              <w:rPr>
                <w:rFonts w:eastAsia="Times New Roman" w:cstheme="minorHAnsi"/>
                <w:sz w:val="18"/>
                <w:szCs w:val="18"/>
                <w:vertAlign w:val="superscript"/>
                <w:lang w:eastAsia="fr-BE"/>
              </w:rPr>
              <w:t>e</w:t>
            </w:r>
          </w:p>
        </w:tc>
        <w:tc>
          <w:tcPr>
            <w:tcW w:w="6185" w:type="dxa"/>
            <w:tcBorders>
              <w:top w:val="single" w:sz="6" w:space="0" w:color="auto"/>
              <w:left w:val="single" w:sz="6" w:space="0" w:color="auto"/>
              <w:bottom w:val="single" w:sz="6" w:space="0" w:color="auto"/>
              <w:right w:val="single" w:sz="4" w:space="0" w:color="auto"/>
            </w:tcBorders>
          </w:tcPr>
          <w:p w14:paraId="63B44DE5" w14:textId="56DD44E5" w:rsidR="00A00BA6" w:rsidRPr="00EF7945" w:rsidRDefault="00A00BA6" w:rsidP="00A00BA6">
            <w:pPr>
              <w:textAlignment w:val="baseline"/>
              <w:rPr>
                <w:rFonts w:eastAsia="Times New Roman"/>
                <w:sz w:val="18"/>
                <w:szCs w:val="18"/>
                <w:lang w:val="fr-FR" w:eastAsia="fr-BE"/>
              </w:rPr>
            </w:pPr>
            <w:r w:rsidRPr="00EF7945">
              <w:rPr>
                <w:rFonts w:eastAsia="Times New Roman"/>
                <w:sz w:val="18"/>
                <w:szCs w:val="18"/>
                <w:lang w:val="fr-FR" w:eastAsia="fr-BE"/>
              </w:rPr>
              <w:t>Doit figurer sur le plan d’implantation :</w:t>
            </w:r>
          </w:p>
          <w:p w14:paraId="171D42D4" w14:textId="77777777" w:rsidR="00A00BA6" w:rsidRPr="00EF7945" w:rsidRDefault="00A00BA6" w:rsidP="00A00BA6">
            <w:pPr>
              <w:numPr>
                <w:ilvl w:val="0"/>
                <w:numId w:val="60"/>
              </w:numPr>
              <w:spacing w:after="0" w:line="240" w:lineRule="auto"/>
              <w:ind w:left="447" w:hanging="283"/>
              <w:textAlignment w:val="baseline"/>
              <w:rPr>
                <w:rFonts w:eastAsia="Times New Roman"/>
                <w:sz w:val="18"/>
                <w:szCs w:val="18"/>
                <w:lang w:val="fr-FR" w:eastAsia="fr-BE"/>
              </w:rPr>
            </w:pPr>
            <w:r w:rsidRPr="00EF7945">
              <w:rPr>
                <w:rFonts w:eastAsia="Times New Roman"/>
                <w:sz w:val="18"/>
                <w:szCs w:val="18"/>
                <w:lang w:val="fr-FR" w:eastAsia="fr-BE"/>
              </w:rPr>
              <w:t>La situation et la superficie de l’espace à défricher ou dont la végétation est à modifier</w:t>
            </w:r>
          </w:p>
          <w:p w14:paraId="5899836D" w14:textId="77777777" w:rsidR="00A00BA6" w:rsidRPr="00EF7945" w:rsidRDefault="00A00BA6" w:rsidP="00A00BA6">
            <w:pPr>
              <w:numPr>
                <w:ilvl w:val="0"/>
                <w:numId w:val="60"/>
              </w:numPr>
              <w:spacing w:after="0" w:line="240" w:lineRule="auto"/>
              <w:ind w:left="447" w:hanging="283"/>
              <w:textAlignment w:val="baseline"/>
              <w:rPr>
                <w:rFonts w:eastAsia="Times New Roman"/>
                <w:sz w:val="18"/>
                <w:szCs w:val="18"/>
                <w:lang w:val="fr-FR" w:eastAsia="fr-BE"/>
              </w:rPr>
            </w:pPr>
            <w:r w:rsidRPr="00EF7945">
              <w:rPr>
                <w:rFonts w:eastAsia="Times New Roman"/>
                <w:sz w:val="18"/>
                <w:szCs w:val="18"/>
                <w:lang w:val="fr-FR" w:eastAsia="fr-BE"/>
              </w:rPr>
              <w:t>La nature de la végétation,</w:t>
            </w:r>
          </w:p>
          <w:p w14:paraId="1453C038" w14:textId="77777777" w:rsidR="00A00BA6" w:rsidRPr="00EF7945" w:rsidRDefault="00A00BA6" w:rsidP="00A00BA6">
            <w:pPr>
              <w:numPr>
                <w:ilvl w:val="0"/>
                <w:numId w:val="60"/>
              </w:numPr>
              <w:spacing w:after="0" w:line="240" w:lineRule="auto"/>
              <w:ind w:left="447" w:hanging="283"/>
              <w:textAlignment w:val="baseline"/>
              <w:rPr>
                <w:rFonts w:eastAsia="Times New Roman"/>
                <w:sz w:val="18"/>
                <w:szCs w:val="18"/>
                <w:lang w:val="fr-FR" w:eastAsia="fr-BE"/>
              </w:rPr>
            </w:pPr>
            <w:r w:rsidRPr="00EF7945">
              <w:rPr>
                <w:rFonts w:eastAsia="Times New Roman"/>
                <w:sz w:val="18"/>
                <w:szCs w:val="18"/>
                <w:lang w:val="fr-FR" w:eastAsia="fr-BE"/>
              </w:rPr>
              <w:t>La situation prévue après le défrichement ou la modification de la végétation.</w:t>
            </w:r>
          </w:p>
        </w:tc>
        <w:tc>
          <w:tcPr>
            <w:tcW w:w="190" w:type="dxa"/>
            <w:tcBorders>
              <w:top w:val="nil"/>
              <w:left w:val="single" w:sz="4" w:space="0" w:color="auto"/>
              <w:bottom w:val="nil"/>
              <w:right w:val="nil"/>
            </w:tcBorders>
            <w:vAlign w:val="center"/>
          </w:tcPr>
          <w:p w14:paraId="6C01F317" w14:textId="77777777" w:rsidR="00A00BA6" w:rsidRPr="00EF7945" w:rsidRDefault="00A00BA6" w:rsidP="00A00BA6">
            <w:pPr>
              <w:rPr>
                <w:rFonts w:eastAsia="Times New Roman"/>
                <w:sz w:val="20"/>
                <w:szCs w:val="20"/>
                <w:lang w:eastAsia="fr-BE"/>
              </w:rPr>
            </w:pPr>
          </w:p>
        </w:tc>
      </w:tr>
    </w:tbl>
    <w:p w14:paraId="6CF78E7B" w14:textId="0A7A2898" w:rsidR="00307657" w:rsidRDefault="00307657" w:rsidP="00432B78">
      <w:pPr>
        <w:rPr>
          <w:rStyle w:val="lev"/>
          <w:rFonts w:ascii="Times New Roman" w:hAnsi="Times New Roman" w:cs="Times New Roman"/>
          <w:b w:val="0"/>
          <w:bCs w:val="0"/>
          <w:sz w:val="24"/>
          <w:szCs w:val="24"/>
          <w:shd w:val="clear" w:color="auto" w:fill="FFFFFF"/>
        </w:rPr>
      </w:pPr>
      <w:bookmarkStart w:id="1" w:name="_Hlk191292682"/>
      <w:bookmarkEnd w:id="0"/>
      <w:bookmarkEnd w:id="1"/>
    </w:p>
    <w:sectPr w:rsidR="00307657" w:rsidSect="003540E1">
      <w:footerReference w:type="default" r:id="rId8"/>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19351" w14:textId="77777777" w:rsidR="00A34749" w:rsidRDefault="00A34749" w:rsidP="00E80FF2">
      <w:pPr>
        <w:spacing w:after="0" w:line="240" w:lineRule="auto"/>
      </w:pPr>
      <w:r>
        <w:separator/>
      </w:r>
    </w:p>
  </w:endnote>
  <w:endnote w:type="continuationSeparator" w:id="0">
    <w:p w14:paraId="4671DA0D" w14:textId="77777777" w:rsidR="00A34749" w:rsidRDefault="00A34749" w:rsidP="00E80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
    <w:altName w:val="Times"/>
    <w:panose1 w:val="02020603050405020304"/>
    <w:charset w:val="01"/>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egreya Sans SC">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7917192"/>
      <w:docPartObj>
        <w:docPartGallery w:val="Page Numbers (Bottom of Page)"/>
        <w:docPartUnique/>
      </w:docPartObj>
    </w:sdtPr>
    <w:sdtEndPr/>
    <w:sdtContent>
      <w:p w14:paraId="4553AA2F" w14:textId="046F1BD2" w:rsidR="00C15D96" w:rsidRDefault="00C15D96">
        <w:pPr>
          <w:pStyle w:val="Pieddepage"/>
          <w:jc w:val="right"/>
        </w:pPr>
        <w:r>
          <w:fldChar w:fldCharType="begin"/>
        </w:r>
        <w:r>
          <w:instrText>PAGE   \* MERGEFORMAT</w:instrText>
        </w:r>
        <w:r>
          <w:fldChar w:fldCharType="separate"/>
        </w:r>
        <w:r>
          <w:rPr>
            <w:lang w:val="fr-FR"/>
          </w:rPr>
          <w:t>2</w:t>
        </w:r>
        <w:r>
          <w:fldChar w:fldCharType="end"/>
        </w:r>
      </w:p>
    </w:sdtContent>
  </w:sdt>
  <w:p w14:paraId="2215C51C" w14:textId="77777777" w:rsidR="00C15D96" w:rsidRDefault="00C15D9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CCD5F" w14:textId="77777777" w:rsidR="00A34749" w:rsidRDefault="00A34749" w:rsidP="00E80FF2">
      <w:pPr>
        <w:spacing w:after="0" w:line="240" w:lineRule="auto"/>
      </w:pPr>
      <w:r>
        <w:separator/>
      </w:r>
    </w:p>
  </w:footnote>
  <w:footnote w:type="continuationSeparator" w:id="0">
    <w:p w14:paraId="7CA2E224" w14:textId="77777777" w:rsidR="00A34749" w:rsidRDefault="00A34749" w:rsidP="00E80F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A7905"/>
    <w:multiLevelType w:val="hybridMultilevel"/>
    <w:tmpl w:val="17E61DAA"/>
    <w:lvl w:ilvl="0" w:tplc="777A044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907D59"/>
    <w:multiLevelType w:val="multilevel"/>
    <w:tmpl w:val="19BC9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A105FF"/>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E00BC8"/>
    <w:multiLevelType w:val="multilevel"/>
    <w:tmpl w:val="6DC6D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3E16A8"/>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3F4635C"/>
    <w:multiLevelType w:val="multilevel"/>
    <w:tmpl w:val="3DE27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4B00047"/>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551233C"/>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5A00A53"/>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7874997"/>
    <w:multiLevelType w:val="multilevel"/>
    <w:tmpl w:val="370C4354"/>
    <w:lvl w:ilvl="0">
      <w:start w:val="1"/>
      <w:numFmt w:val="bullet"/>
      <w:lvlText w:val=""/>
      <w:lvlJc w:val="left"/>
      <w:pPr>
        <w:ind w:left="720" w:hanging="360"/>
      </w:pPr>
      <w:rPr>
        <w:rFonts w:ascii="Symbol" w:hAnsi="Symbol" w:hint="default"/>
      </w:rPr>
    </w:lvl>
    <w:lvl w:ilvl="1">
      <w:start w:val="1"/>
      <w:numFmt w:val="bullet"/>
      <w:lvlText w:val="o"/>
      <w:lvlJc w:val="left"/>
      <w:pPr>
        <w:ind w:left="1364" w:hanging="360"/>
      </w:pPr>
      <w:rPr>
        <w:rFonts w:ascii="Courier New" w:hAnsi="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hint="default"/>
      </w:rPr>
    </w:lvl>
    <w:lvl w:ilvl="8">
      <w:start w:val="1"/>
      <w:numFmt w:val="bullet"/>
      <w:lvlText w:val=""/>
      <w:lvlJc w:val="left"/>
      <w:pPr>
        <w:ind w:left="6404" w:hanging="360"/>
      </w:pPr>
      <w:rPr>
        <w:rFonts w:ascii="Wingdings" w:hAnsi="Wingdings" w:hint="default"/>
      </w:rPr>
    </w:lvl>
  </w:abstractNum>
  <w:abstractNum w:abstractNumId="10" w15:restartNumberingAfterBreak="0">
    <w:nsid w:val="088E5A23"/>
    <w:multiLevelType w:val="hybridMultilevel"/>
    <w:tmpl w:val="5E3A6ED6"/>
    <w:lvl w:ilvl="0" w:tplc="9B767854">
      <w:numFmt w:val="bullet"/>
      <w:lvlText w:val="-"/>
      <w:lvlJc w:val="left"/>
      <w:pPr>
        <w:ind w:left="720" w:hanging="360"/>
      </w:pPr>
      <w:rPr>
        <w:rFonts w:ascii="Book Antiqua" w:eastAsia="Times New Roman" w:hAnsi="Book Antiqu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98609E1"/>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B295308"/>
    <w:multiLevelType w:val="multilevel"/>
    <w:tmpl w:val="68446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BA9794F"/>
    <w:multiLevelType w:val="hybridMultilevel"/>
    <w:tmpl w:val="239A4A2A"/>
    <w:lvl w:ilvl="0" w:tplc="777A044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0BAE5107"/>
    <w:multiLevelType w:val="multilevel"/>
    <w:tmpl w:val="82D84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BC35BC7"/>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E0468DA"/>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1174068"/>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1DB22BF"/>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3B4016B"/>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67C3901"/>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8220A77"/>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860637A"/>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95A5026"/>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9A21BB1"/>
    <w:multiLevelType w:val="multilevel"/>
    <w:tmpl w:val="2ABAA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B815F93"/>
    <w:multiLevelType w:val="hybridMultilevel"/>
    <w:tmpl w:val="CC405ED4"/>
    <w:lvl w:ilvl="0" w:tplc="397A450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1ED05378"/>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F8A1C40"/>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F9002B8"/>
    <w:multiLevelType w:val="multilevel"/>
    <w:tmpl w:val="E17A8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17B10F6"/>
    <w:multiLevelType w:val="multilevel"/>
    <w:tmpl w:val="DBE0C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20F5ED2"/>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25B39A8"/>
    <w:multiLevelType w:val="hybridMultilevel"/>
    <w:tmpl w:val="40BCFCBA"/>
    <w:lvl w:ilvl="0" w:tplc="12B623CA">
      <w:start w:val="1"/>
      <w:numFmt w:val="bullet"/>
      <w:lvlText w:val="□"/>
      <w:lvlJc w:val="left"/>
      <w:pPr>
        <w:ind w:left="1440" w:hanging="360"/>
      </w:pPr>
      <w:rPr>
        <w:rFonts w:ascii="Courier New" w:hAnsi="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2" w15:restartNumberingAfterBreak="0">
    <w:nsid w:val="22DA3B05"/>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5EB6822"/>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77B4C31"/>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8443A56"/>
    <w:multiLevelType w:val="multilevel"/>
    <w:tmpl w:val="C7C2D198"/>
    <w:lvl w:ilvl="0">
      <w:start w:val="1"/>
      <w:numFmt w:val="bullet"/>
      <w:lvlText w:val=""/>
      <w:lvlJc w:val="left"/>
      <w:pPr>
        <w:ind w:left="720" w:hanging="360"/>
      </w:pPr>
      <w:rPr>
        <w:rFonts w:ascii="Symbol" w:hAnsi="Symbol" w:hint="default"/>
      </w:rPr>
    </w:lvl>
    <w:lvl w:ilvl="1">
      <w:start w:val="1"/>
      <w:numFmt w:val="bullet"/>
      <w:lvlText w:val="o"/>
      <w:lvlJc w:val="left"/>
      <w:pPr>
        <w:ind w:left="1789" w:hanging="360"/>
      </w:pPr>
      <w:rPr>
        <w:rFonts w:ascii="Courier New" w:hAnsi="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hint="default"/>
      </w:rPr>
    </w:lvl>
    <w:lvl w:ilvl="8">
      <w:start w:val="1"/>
      <w:numFmt w:val="bullet"/>
      <w:lvlText w:val=""/>
      <w:lvlJc w:val="left"/>
      <w:pPr>
        <w:ind w:left="6829" w:hanging="360"/>
      </w:pPr>
      <w:rPr>
        <w:rFonts w:ascii="Wingdings" w:hAnsi="Wingdings" w:hint="default"/>
      </w:rPr>
    </w:lvl>
  </w:abstractNum>
  <w:abstractNum w:abstractNumId="36" w15:restartNumberingAfterBreak="0">
    <w:nsid w:val="28DC2A1B"/>
    <w:multiLevelType w:val="hybridMultilevel"/>
    <w:tmpl w:val="78BC45FE"/>
    <w:lvl w:ilvl="0" w:tplc="8B2C7A7E">
      <w:start w:val="1"/>
      <w:numFmt w:val="bullet"/>
      <w:lvlText w:val=""/>
      <w:lvlJc w:val="left"/>
      <w:pPr>
        <w:ind w:left="360" w:hanging="360"/>
      </w:pPr>
      <w:rPr>
        <w:rFonts w:ascii="Wingdings" w:hAnsi="Wingdings" w:hint="default"/>
        <w:b/>
        <w:bCs/>
        <w:color w:val="auto"/>
        <w:sz w:val="40"/>
        <w:szCs w:val="4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7" w15:restartNumberingAfterBreak="0">
    <w:nsid w:val="29DF7B38"/>
    <w:multiLevelType w:val="multilevel"/>
    <w:tmpl w:val="AAA27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A233FB8"/>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A467DD4"/>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B5352B5"/>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C44746A"/>
    <w:multiLevelType w:val="hybridMultilevel"/>
    <w:tmpl w:val="CDEA07EC"/>
    <w:lvl w:ilvl="0" w:tplc="DD90568C">
      <w:start w:val="1"/>
      <w:numFmt w:val="bullet"/>
      <w:lvlText w:val=""/>
      <w:lvlJc w:val="left"/>
      <w:pPr>
        <w:ind w:left="720" w:hanging="360"/>
      </w:pPr>
      <w:rPr>
        <w:rFonts w:ascii="Wingdings" w:hAnsi="Wingdings" w:hint="default"/>
        <w:b/>
        <w:bCs/>
        <w:sz w:val="36"/>
        <w:szCs w:val="36"/>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2" w15:restartNumberingAfterBreak="0">
    <w:nsid w:val="2E65183C"/>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F080AB2"/>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F7B4CD9"/>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F982030"/>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1676741"/>
    <w:multiLevelType w:val="multilevel"/>
    <w:tmpl w:val="DBEEC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24A6B66"/>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3D77BFF"/>
    <w:multiLevelType w:val="hybridMultilevel"/>
    <w:tmpl w:val="693484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34AF571A"/>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5040D5C"/>
    <w:multiLevelType w:val="hybridMultilevel"/>
    <w:tmpl w:val="0D12B14A"/>
    <w:lvl w:ilvl="0" w:tplc="D16211D6">
      <w:start w:val="1"/>
      <w:numFmt w:val="bullet"/>
      <w:lvlText w:val=""/>
      <w:lvlJc w:val="left"/>
      <w:pPr>
        <w:ind w:left="360" w:hanging="360"/>
      </w:pPr>
      <w:rPr>
        <w:rFonts w:ascii="Wingdings" w:hAnsi="Wingdings" w:hint="default"/>
        <w:b/>
        <w:bCs/>
        <w:color w:val="auto"/>
        <w:sz w:val="36"/>
        <w:szCs w:val="36"/>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1" w15:restartNumberingAfterBreak="0">
    <w:nsid w:val="351C3238"/>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735332A"/>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390405D9"/>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DFD5B41"/>
    <w:multiLevelType w:val="hybridMultilevel"/>
    <w:tmpl w:val="26C474F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3EC97780"/>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F84670C"/>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403D3674"/>
    <w:multiLevelType w:val="hybridMultilevel"/>
    <w:tmpl w:val="88D4A4E4"/>
    <w:lvl w:ilvl="0" w:tplc="930CC15E">
      <w:start w:val="1"/>
      <w:numFmt w:val="bullet"/>
      <w:lvlText w:val="•"/>
      <w:lvlJc w:val="left"/>
      <w:pPr>
        <w:ind w:left="36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8" w15:restartNumberingAfterBreak="0">
    <w:nsid w:val="40704217"/>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41022ABB"/>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427D75D3"/>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431A1119"/>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44AD6D9B"/>
    <w:multiLevelType w:val="hybridMultilevel"/>
    <w:tmpl w:val="1FECE23C"/>
    <w:lvl w:ilvl="0" w:tplc="C14ACCEE">
      <w:start w:val="1"/>
      <w:numFmt w:val="bullet"/>
      <w:lvlText w:val=""/>
      <w:lvlJc w:val="left"/>
      <w:pPr>
        <w:ind w:left="360" w:hanging="360"/>
      </w:pPr>
      <w:rPr>
        <w:rFonts w:ascii="Wingdings" w:hAnsi="Wingdings" w:hint="default"/>
        <w:b/>
        <w:bCs/>
        <w:sz w:val="36"/>
        <w:szCs w:val="36"/>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3" w15:restartNumberingAfterBreak="0">
    <w:nsid w:val="45EF362E"/>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46381CC8"/>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464039A3"/>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483B54F1"/>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49E46699"/>
    <w:multiLevelType w:val="hybridMultilevel"/>
    <w:tmpl w:val="6BF8A21E"/>
    <w:lvl w:ilvl="0" w:tplc="5B8C9968">
      <w:start w:val="1"/>
      <w:numFmt w:val="bullet"/>
      <w:lvlText w:val=""/>
      <w:lvlJc w:val="left"/>
      <w:pPr>
        <w:ind w:left="360" w:hanging="360"/>
      </w:pPr>
      <w:rPr>
        <w:rFonts w:ascii="Wingdings" w:hAnsi="Wingdings" w:hint="default"/>
        <w:sz w:val="36"/>
        <w:szCs w:val="36"/>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8" w15:restartNumberingAfterBreak="0">
    <w:nsid w:val="4AAB4AAA"/>
    <w:multiLevelType w:val="multilevel"/>
    <w:tmpl w:val="349E2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4B64779D"/>
    <w:multiLevelType w:val="multilevel"/>
    <w:tmpl w:val="26702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4C342D96"/>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4D3828CF"/>
    <w:multiLevelType w:val="multilevel"/>
    <w:tmpl w:val="9A6C8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50D42A1B"/>
    <w:multiLevelType w:val="multilevel"/>
    <w:tmpl w:val="13B09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51667F2E"/>
    <w:multiLevelType w:val="hybridMultilevel"/>
    <w:tmpl w:val="4ABA1A46"/>
    <w:lvl w:ilvl="0" w:tplc="2FE6FC28">
      <w:start w:val="1"/>
      <w:numFmt w:val="decimal"/>
      <w:lvlText w:val="%1."/>
      <w:lvlJc w:val="left"/>
      <w:pPr>
        <w:ind w:left="786" w:hanging="360"/>
      </w:pPr>
      <w:rPr>
        <w:rFonts w:hint="default"/>
        <w:b w:val="0"/>
      </w:rPr>
    </w:lvl>
    <w:lvl w:ilvl="1" w:tplc="080C0019" w:tentative="1">
      <w:start w:val="1"/>
      <w:numFmt w:val="lowerLetter"/>
      <w:lvlText w:val="%2."/>
      <w:lvlJc w:val="left"/>
      <w:pPr>
        <w:ind w:left="1506" w:hanging="360"/>
      </w:pPr>
    </w:lvl>
    <w:lvl w:ilvl="2" w:tplc="080C001B" w:tentative="1">
      <w:start w:val="1"/>
      <w:numFmt w:val="lowerRoman"/>
      <w:lvlText w:val="%3."/>
      <w:lvlJc w:val="right"/>
      <w:pPr>
        <w:ind w:left="2226" w:hanging="180"/>
      </w:pPr>
    </w:lvl>
    <w:lvl w:ilvl="3" w:tplc="080C000F" w:tentative="1">
      <w:start w:val="1"/>
      <w:numFmt w:val="decimal"/>
      <w:lvlText w:val="%4."/>
      <w:lvlJc w:val="left"/>
      <w:pPr>
        <w:ind w:left="2946" w:hanging="360"/>
      </w:pPr>
    </w:lvl>
    <w:lvl w:ilvl="4" w:tplc="080C0019" w:tentative="1">
      <w:start w:val="1"/>
      <w:numFmt w:val="lowerLetter"/>
      <w:lvlText w:val="%5."/>
      <w:lvlJc w:val="left"/>
      <w:pPr>
        <w:ind w:left="3666" w:hanging="360"/>
      </w:pPr>
    </w:lvl>
    <w:lvl w:ilvl="5" w:tplc="080C001B" w:tentative="1">
      <w:start w:val="1"/>
      <w:numFmt w:val="lowerRoman"/>
      <w:lvlText w:val="%6."/>
      <w:lvlJc w:val="right"/>
      <w:pPr>
        <w:ind w:left="4386" w:hanging="180"/>
      </w:pPr>
    </w:lvl>
    <w:lvl w:ilvl="6" w:tplc="080C000F" w:tentative="1">
      <w:start w:val="1"/>
      <w:numFmt w:val="decimal"/>
      <w:lvlText w:val="%7."/>
      <w:lvlJc w:val="left"/>
      <w:pPr>
        <w:ind w:left="5106" w:hanging="360"/>
      </w:pPr>
    </w:lvl>
    <w:lvl w:ilvl="7" w:tplc="080C0019" w:tentative="1">
      <w:start w:val="1"/>
      <w:numFmt w:val="lowerLetter"/>
      <w:lvlText w:val="%8."/>
      <w:lvlJc w:val="left"/>
      <w:pPr>
        <w:ind w:left="5826" w:hanging="360"/>
      </w:pPr>
    </w:lvl>
    <w:lvl w:ilvl="8" w:tplc="080C001B" w:tentative="1">
      <w:start w:val="1"/>
      <w:numFmt w:val="lowerRoman"/>
      <w:lvlText w:val="%9."/>
      <w:lvlJc w:val="right"/>
      <w:pPr>
        <w:ind w:left="6546" w:hanging="180"/>
      </w:pPr>
    </w:lvl>
  </w:abstractNum>
  <w:abstractNum w:abstractNumId="74" w15:restartNumberingAfterBreak="0">
    <w:nsid w:val="51783BA4"/>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51E90EE2"/>
    <w:multiLevelType w:val="multilevel"/>
    <w:tmpl w:val="585C4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523B690A"/>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52D502AD"/>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55723208"/>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55834A4B"/>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55992795"/>
    <w:multiLevelType w:val="multilevel"/>
    <w:tmpl w:val="6F06D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57981967"/>
    <w:multiLevelType w:val="hybridMultilevel"/>
    <w:tmpl w:val="1040A50C"/>
    <w:lvl w:ilvl="0" w:tplc="5B8C9968">
      <w:start w:val="1"/>
      <w:numFmt w:val="bullet"/>
      <w:lvlText w:val=""/>
      <w:lvlJc w:val="left"/>
      <w:pPr>
        <w:ind w:left="720" w:hanging="360"/>
      </w:pPr>
      <w:rPr>
        <w:rFonts w:ascii="Wingdings" w:hAnsi="Wingdings" w:hint="default"/>
        <w:sz w:val="36"/>
        <w:szCs w:val="3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2" w15:restartNumberingAfterBreak="0">
    <w:nsid w:val="59305A76"/>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5CA61E5C"/>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5D177499"/>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5D9C057F"/>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5E6878E3"/>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5F434727"/>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60AD22EE"/>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629D75AD"/>
    <w:multiLevelType w:val="hybridMultilevel"/>
    <w:tmpl w:val="72F6C5AC"/>
    <w:lvl w:ilvl="0" w:tplc="C20A83D8">
      <w:start w:val="1"/>
      <w:numFmt w:val="upperLetter"/>
      <w:lvlText w:val="%1."/>
      <w:lvlJc w:val="left"/>
      <w:pPr>
        <w:ind w:left="720"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0" w15:restartNumberingAfterBreak="0">
    <w:nsid w:val="630A7048"/>
    <w:multiLevelType w:val="multilevel"/>
    <w:tmpl w:val="10E6B32E"/>
    <w:lvl w:ilvl="0">
      <w:start w:val="1"/>
      <w:numFmt w:val="bullet"/>
      <w:lvlText w:val=""/>
      <w:lvlJc w:val="left"/>
      <w:pPr>
        <w:ind w:left="720" w:hanging="360"/>
      </w:pPr>
      <w:rPr>
        <w:rFonts w:ascii="Symbol" w:hAnsi="Symbol" w:hint="default"/>
      </w:rPr>
    </w:lvl>
    <w:lvl w:ilvl="1">
      <w:start w:val="1"/>
      <w:numFmt w:val="bullet"/>
      <w:lvlText w:val="o"/>
      <w:lvlJc w:val="left"/>
      <w:pPr>
        <w:ind w:left="1789" w:hanging="360"/>
      </w:pPr>
      <w:rPr>
        <w:rFonts w:ascii="Courier New" w:hAnsi="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hint="default"/>
      </w:rPr>
    </w:lvl>
    <w:lvl w:ilvl="8">
      <w:start w:val="1"/>
      <w:numFmt w:val="bullet"/>
      <w:lvlText w:val=""/>
      <w:lvlJc w:val="left"/>
      <w:pPr>
        <w:ind w:left="6829" w:hanging="360"/>
      </w:pPr>
      <w:rPr>
        <w:rFonts w:ascii="Wingdings" w:hAnsi="Wingdings" w:hint="default"/>
      </w:rPr>
    </w:lvl>
  </w:abstractNum>
  <w:abstractNum w:abstractNumId="91" w15:restartNumberingAfterBreak="0">
    <w:nsid w:val="65E300D0"/>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667AE2C5"/>
    <w:multiLevelType w:val="hybridMultilevel"/>
    <w:tmpl w:val="718C7FD2"/>
    <w:lvl w:ilvl="0" w:tplc="FFFFFFFF">
      <w:start w:val="1"/>
      <w:numFmt w:val="bullet"/>
      <w:lvlText w:val=""/>
      <w:lvlJc w:val="left"/>
      <w:pPr>
        <w:ind w:left="720" w:hanging="360"/>
      </w:pPr>
      <w:rPr>
        <w:rFonts w:ascii="Wingdings" w:hAnsi="Wingdings" w:hint="default"/>
        <w:b/>
        <w:bCs/>
        <w:sz w:val="24"/>
        <w:szCs w:val="24"/>
      </w:rPr>
    </w:lvl>
    <w:lvl w:ilvl="1" w:tplc="9AB20E20">
      <w:start w:val="1"/>
      <w:numFmt w:val="bullet"/>
      <w:lvlText w:val="o"/>
      <w:lvlJc w:val="left"/>
      <w:pPr>
        <w:ind w:left="1440" w:hanging="360"/>
      </w:pPr>
      <w:rPr>
        <w:rFonts w:ascii="Courier New" w:hAnsi="Courier New" w:hint="default"/>
      </w:rPr>
    </w:lvl>
    <w:lvl w:ilvl="2" w:tplc="2B42E290">
      <w:start w:val="1"/>
      <w:numFmt w:val="bullet"/>
      <w:lvlText w:val=""/>
      <w:lvlJc w:val="left"/>
      <w:pPr>
        <w:ind w:left="2160" w:hanging="360"/>
      </w:pPr>
      <w:rPr>
        <w:rFonts w:ascii="Wingdings" w:hAnsi="Wingdings" w:hint="default"/>
      </w:rPr>
    </w:lvl>
    <w:lvl w:ilvl="3" w:tplc="52FCE758">
      <w:start w:val="1"/>
      <w:numFmt w:val="bullet"/>
      <w:lvlText w:val=""/>
      <w:lvlJc w:val="left"/>
      <w:pPr>
        <w:ind w:left="2880" w:hanging="360"/>
      </w:pPr>
      <w:rPr>
        <w:rFonts w:ascii="Symbol" w:hAnsi="Symbol" w:hint="default"/>
      </w:rPr>
    </w:lvl>
    <w:lvl w:ilvl="4" w:tplc="B4ACC448">
      <w:start w:val="1"/>
      <w:numFmt w:val="bullet"/>
      <w:lvlText w:val="o"/>
      <w:lvlJc w:val="left"/>
      <w:pPr>
        <w:ind w:left="3600" w:hanging="360"/>
      </w:pPr>
      <w:rPr>
        <w:rFonts w:ascii="Courier New" w:hAnsi="Courier New" w:hint="default"/>
      </w:rPr>
    </w:lvl>
    <w:lvl w:ilvl="5" w:tplc="968E6CDE">
      <w:start w:val="1"/>
      <w:numFmt w:val="bullet"/>
      <w:lvlText w:val=""/>
      <w:lvlJc w:val="left"/>
      <w:pPr>
        <w:ind w:left="4320" w:hanging="360"/>
      </w:pPr>
      <w:rPr>
        <w:rFonts w:ascii="Wingdings" w:hAnsi="Wingdings" w:hint="default"/>
      </w:rPr>
    </w:lvl>
    <w:lvl w:ilvl="6" w:tplc="EDE283C4">
      <w:start w:val="1"/>
      <w:numFmt w:val="bullet"/>
      <w:lvlText w:val=""/>
      <w:lvlJc w:val="left"/>
      <w:pPr>
        <w:ind w:left="5040" w:hanging="360"/>
      </w:pPr>
      <w:rPr>
        <w:rFonts w:ascii="Symbol" w:hAnsi="Symbol" w:hint="default"/>
      </w:rPr>
    </w:lvl>
    <w:lvl w:ilvl="7" w:tplc="87B6FC7E">
      <w:start w:val="1"/>
      <w:numFmt w:val="bullet"/>
      <w:lvlText w:val="o"/>
      <w:lvlJc w:val="left"/>
      <w:pPr>
        <w:ind w:left="5760" w:hanging="360"/>
      </w:pPr>
      <w:rPr>
        <w:rFonts w:ascii="Courier New" w:hAnsi="Courier New" w:hint="default"/>
      </w:rPr>
    </w:lvl>
    <w:lvl w:ilvl="8" w:tplc="09DEE83C">
      <w:start w:val="1"/>
      <w:numFmt w:val="bullet"/>
      <w:lvlText w:val=""/>
      <w:lvlJc w:val="left"/>
      <w:pPr>
        <w:ind w:left="6480" w:hanging="360"/>
      </w:pPr>
      <w:rPr>
        <w:rFonts w:ascii="Wingdings" w:hAnsi="Wingdings" w:hint="default"/>
      </w:rPr>
    </w:lvl>
  </w:abstractNum>
  <w:abstractNum w:abstractNumId="93" w15:restartNumberingAfterBreak="0">
    <w:nsid w:val="66842E2E"/>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66E6517D"/>
    <w:multiLevelType w:val="hybridMultilevel"/>
    <w:tmpl w:val="60120602"/>
    <w:lvl w:ilvl="0" w:tplc="777A044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5" w15:restartNumberingAfterBreak="0">
    <w:nsid w:val="672828A4"/>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68636111"/>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6979058A"/>
    <w:multiLevelType w:val="hybridMultilevel"/>
    <w:tmpl w:val="F864A302"/>
    <w:lvl w:ilvl="0" w:tplc="ED92B922">
      <w:numFmt w:val="bullet"/>
      <w:lvlText w:val="-"/>
      <w:lvlJc w:val="left"/>
      <w:pPr>
        <w:ind w:left="420" w:hanging="360"/>
      </w:pPr>
      <w:rPr>
        <w:rFonts w:ascii="Calibri" w:eastAsiaTheme="minorHAnsi" w:hAnsi="Calibri" w:cs="Calibri" w:hint="default"/>
      </w:rPr>
    </w:lvl>
    <w:lvl w:ilvl="1" w:tplc="080C0003" w:tentative="1">
      <w:start w:val="1"/>
      <w:numFmt w:val="bullet"/>
      <w:lvlText w:val="o"/>
      <w:lvlJc w:val="left"/>
      <w:pPr>
        <w:ind w:left="1140" w:hanging="360"/>
      </w:pPr>
      <w:rPr>
        <w:rFonts w:ascii="Courier New" w:hAnsi="Courier New" w:cs="Courier New" w:hint="default"/>
      </w:rPr>
    </w:lvl>
    <w:lvl w:ilvl="2" w:tplc="080C0005" w:tentative="1">
      <w:start w:val="1"/>
      <w:numFmt w:val="bullet"/>
      <w:lvlText w:val=""/>
      <w:lvlJc w:val="left"/>
      <w:pPr>
        <w:ind w:left="1860" w:hanging="360"/>
      </w:pPr>
      <w:rPr>
        <w:rFonts w:ascii="Wingdings" w:hAnsi="Wingdings" w:hint="default"/>
      </w:rPr>
    </w:lvl>
    <w:lvl w:ilvl="3" w:tplc="080C0001" w:tentative="1">
      <w:start w:val="1"/>
      <w:numFmt w:val="bullet"/>
      <w:lvlText w:val=""/>
      <w:lvlJc w:val="left"/>
      <w:pPr>
        <w:ind w:left="2580" w:hanging="360"/>
      </w:pPr>
      <w:rPr>
        <w:rFonts w:ascii="Symbol" w:hAnsi="Symbol" w:hint="default"/>
      </w:rPr>
    </w:lvl>
    <w:lvl w:ilvl="4" w:tplc="080C0003" w:tentative="1">
      <w:start w:val="1"/>
      <w:numFmt w:val="bullet"/>
      <w:lvlText w:val="o"/>
      <w:lvlJc w:val="left"/>
      <w:pPr>
        <w:ind w:left="3300" w:hanging="360"/>
      </w:pPr>
      <w:rPr>
        <w:rFonts w:ascii="Courier New" w:hAnsi="Courier New" w:cs="Courier New" w:hint="default"/>
      </w:rPr>
    </w:lvl>
    <w:lvl w:ilvl="5" w:tplc="080C0005" w:tentative="1">
      <w:start w:val="1"/>
      <w:numFmt w:val="bullet"/>
      <w:lvlText w:val=""/>
      <w:lvlJc w:val="left"/>
      <w:pPr>
        <w:ind w:left="4020" w:hanging="360"/>
      </w:pPr>
      <w:rPr>
        <w:rFonts w:ascii="Wingdings" w:hAnsi="Wingdings" w:hint="default"/>
      </w:rPr>
    </w:lvl>
    <w:lvl w:ilvl="6" w:tplc="080C0001" w:tentative="1">
      <w:start w:val="1"/>
      <w:numFmt w:val="bullet"/>
      <w:lvlText w:val=""/>
      <w:lvlJc w:val="left"/>
      <w:pPr>
        <w:ind w:left="4740" w:hanging="360"/>
      </w:pPr>
      <w:rPr>
        <w:rFonts w:ascii="Symbol" w:hAnsi="Symbol" w:hint="default"/>
      </w:rPr>
    </w:lvl>
    <w:lvl w:ilvl="7" w:tplc="080C0003" w:tentative="1">
      <w:start w:val="1"/>
      <w:numFmt w:val="bullet"/>
      <w:lvlText w:val="o"/>
      <w:lvlJc w:val="left"/>
      <w:pPr>
        <w:ind w:left="5460" w:hanging="360"/>
      </w:pPr>
      <w:rPr>
        <w:rFonts w:ascii="Courier New" w:hAnsi="Courier New" w:cs="Courier New" w:hint="default"/>
      </w:rPr>
    </w:lvl>
    <w:lvl w:ilvl="8" w:tplc="080C0005" w:tentative="1">
      <w:start w:val="1"/>
      <w:numFmt w:val="bullet"/>
      <w:lvlText w:val=""/>
      <w:lvlJc w:val="left"/>
      <w:pPr>
        <w:ind w:left="6180" w:hanging="360"/>
      </w:pPr>
      <w:rPr>
        <w:rFonts w:ascii="Wingdings" w:hAnsi="Wingdings" w:hint="default"/>
      </w:rPr>
    </w:lvl>
  </w:abstractNum>
  <w:abstractNum w:abstractNumId="98" w15:restartNumberingAfterBreak="0">
    <w:nsid w:val="6B586DB9"/>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6BA27D67"/>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6BA43FFD"/>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6BB419E9"/>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6D0A6325"/>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6E73704C"/>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6ED542E9"/>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710B715F"/>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72AF7C19"/>
    <w:multiLevelType w:val="hybridMultilevel"/>
    <w:tmpl w:val="2FECF42E"/>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7" w15:restartNumberingAfterBreak="0">
    <w:nsid w:val="74D9E94A"/>
    <w:multiLevelType w:val="multilevel"/>
    <w:tmpl w:val="2236E7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8" w15:restartNumberingAfterBreak="0">
    <w:nsid w:val="75562329"/>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757E413E"/>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798D597D"/>
    <w:multiLevelType w:val="hybridMultilevel"/>
    <w:tmpl w:val="7F927FA2"/>
    <w:lvl w:ilvl="0" w:tplc="777A044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1" w15:restartNumberingAfterBreak="0">
    <w:nsid w:val="7C5054D8"/>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7DAC1271"/>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7ECA604A"/>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7FBC34F0"/>
    <w:multiLevelType w:val="multilevel"/>
    <w:tmpl w:val="E88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35238397">
    <w:abstractNumId w:val="16"/>
  </w:num>
  <w:num w:numId="2" w16cid:durableId="1983460786">
    <w:abstractNumId w:val="7"/>
  </w:num>
  <w:num w:numId="3" w16cid:durableId="1292443043">
    <w:abstractNumId w:val="63"/>
  </w:num>
  <w:num w:numId="4" w16cid:durableId="1092042286">
    <w:abstractNumId w:val="55"/>
  </w:num>
  <w:num w:numId="5" w16cid:durableId="1038623518">
    <w:abstractNumId w:val="40"/>
  </w:num>
  <w:num w:numId="6" w16cid:durableId="1031303262">
    <w:abstractNumId w:val="8"/>
  </w:num>
  <w:num w:numId="7" w16cid:durableId="116532928">
    <w:abstractNumId w:val="39"/>
  </w:num>
  <w:num w:numId="8" w16cid:durableId="520552565">
    <w:abstractNumId w:val="104"/>
  </w:num>
  <w:num w:numId="9" w16cid:durableId="1939605442">
    <w:abstractNumId w:val="56"/>
  </w:num>
  <w:num w:numId="10" w16cid:durableId="1571235331">
    <w:abstractNumId w:val="30"/>
  </w:num>
  <w:num w:numId="11" w16cid:durableId="1634747363">
    <w:abstractNumId w:val="103"/>
  </w:num>
  <w:num w:numId="12" w16cid:durableId="1397894110">
    <w:abstractNumId w:val="91"/>
  </w:num>
  <w:num w:numId="13" w16cid:durableId="926840079">
    <w:abstractNumId w:val="11"/>
  </w:num>
  <w:num w:numId="14" w16cid:durableId="2139107465">
    <w:abstractNumId w:val="100"/>
  </w:num>
  <w:num w:numId="15" w16cid:durableId="3213144">
    <w:abstractNumId w:val="27"/>
  </w:num>
  <w:num w:numId="16" w16cid:durableId="1878661512">
    <w:abstractNumId w:val="26"/>
  </w:num>
  <w:num w:numId="17" w16cid:durableId="1666401288">
    <w:abstractNumId w:val="6"/>
  </w:num>
  <w:num w:numId="18" w16cid:durableId="1004209964">
    <w:abstractNumId w:val="113"/>
  </w:num>
  <w:num w:numId="19" w16cid:durableId="77140664">
    <w:abstractNumId w:val="47"/>
  </w:num>
  <w:num w:numId="20" w16cid:durableId="166483839">
    <w:abstractNumId w:val="108"/>
  </w:num>
  <w:num w:numId="21" w16cid:durableId="910505195">
    <w:abstractNumId w:val="109"/>
  </w:num>
  <w:num w:numId="22" w16cid:durableId="1451314653">
    <w:abstractNumId w:val="77"/>
  </w:num>
  <w:num w:numId="23" w16cid:durableId="258103116">
    <w:abstractNumId w:val="53"/>
  </w:num>
  <w:num w:numId="24" w16cid:durableId="550654788">
    <w:abstractNumId w:val="15"/>
  </w:num>
  <w:num w:numId="25" w16cid:durableId="1892880720">
    <w:abstractNumId w:val="60"/>
  </w:num>
  <w:num w:numId="26" w16cid:durableId="367295984">
    <w:abstractNumId w:val="23"/>
  </w:num>
  <w:num w:numId="27" w16cid:durableId="1917204564">
    <w:abstractNumId w:val="4"/>
  </w:num>
  <w:num w:numId="28" w16cid:durableId="1599293074">
    <w:abstractNumId w:val="86"/>
  </w:num>
  <w:num w:numId="29" w16cid:durableId="213659438">
    <w:abstractNumId w:val="19"/>
  </w:num>
  <w:num w:numId="30" w16cid:durableId="247275104">
    <w:abstractNumId w:val="96"/>
  </w:num>
  <w:num w:numId="31" w16cid:durableId="1943414320">
    <w:abstractNumId w:val="76"/>
  </w:num>
  <w:num w:numId="32" w16cid:durableId="1810782170">
    <w:abstractNumId w:val="66"/>
  </w:num>
  <w:num w:numId="33" w16cid:durableId="352998585">
    <w:abstractNumId w:val="45"/>
  </w:num>
  <w:num w:numId="34" w16cid:durableId="486633966">
    <w:abstractNumId w:val="111"/>
  </w:num>
  <w:num w:numId="35" w16cid:durableId="435561717">
    <w:abstractNumId w:val="70"/>
  </w:num>
  <w:num w:numId="36" w16cid:durableId="539434347">
    <w:abstractNumId w:val="58"/>
  </w:num>
  <w:num w:numId="37" w16cid:durableId="611978473">
    <w:abstractNumId w:val="20"/>
  </w:num>
  <w:num w:numId="38" w16cid:durableId="1221329115">
    <w:abstractNumId w:val="88"/>
  </w:num>
  <w:num w:numId="39" w16cid:durableId="1882982430">
    <w:abstractNumId w:val="87"/>
  </w:num>
  <w:num w:numId="40" w16cid:durableId="1109620812">
    <w:abstractNumId w:val="74"/>
  </w:num>
  <w:num w:numId="41" w16cid:durableId="1700542584">
    <w:abstractNumId w:val="44"/>
  </w:num>
  <w:num w:numId="42" w16cid:durableId="975988821">
    <w:abstractNumId w:val="82"/>
  </w:num>
  <w:num w:numId="43" w16cid:durableId="355422130">
    <w:abstractNumId w:val="17"/>
  </w:num>
  <w:num w:numId="44" w16cid:durableId="213582434">
    <w:abstractNumId w:val="22"/>
  </w:num>
  <w:num w:numId="45" w16cid:durableId="2111509571">
    <w:abstractNumId w:val="59"/>
  </w:num>
  <w:num w:numId="46" w16cid:durableId="1085884850">
    <w:abstractNumId w:val="2"/>
  </w:num>
  <w:num w:numId="47" w16cid:durableId="98793093">
    <w:abstractNumId w:val="52"/>
  </w:num>
  <w:num w:numId="48" w16cid:durableId="1538547022">
    <w:abstractNumId w:val="49"/>
  </w:num>
  <w:num w:numId="49" w16cid:durableId="1072463203">
    <w:abstractNumId w:val="33"/>
  </w:num>
  <w:num w:numId="50" w16cid:durableId="1271931316">
    <w:abstractNumId w:val="51"/>
  </w:num>
  <w:num w:numId="51" w16cid:durableId="1168010861">
    <w:abstractNumId w:val="34"/>
  </w:num>
  <w:num w:numId="52" w16cid:durableId="1857307570">
    <w:abstractNumId w:val="83"/>
  </w:num>
  <w:num w:numId="53" w16cid:durableId="1638759504">
    <w:abstractNumId w:val="32"/>
  </w:num>
  <w:num w:numId="54" w16cid:durableId="1396465473">
    <w:abstractNumId w:val="65"/>
  </w:num>
  <w:num w:numId="55" w16cid:durableId="5645087">
    <w:abstractNumId w:val="43"/>
  </w:num>
  <w:num w:numId="56" w16cid:durableId="2139831952">
    <w:abstractNumId w:val="85"/>
  </w:num>
  <w:num w:numId="57" w16cid:durableId="404105325">
    <w:abstractNumId w:val="105"/>
  </w:num>
  <w:num w:numId="58" w16cid:durableId="895315740">
    <w:abstractNumId w:val="21"/>
  </w:num>
  <w:num w:numId="59" w16cid:durableId="1633705045">
    <w:abstractNumId w:val="42"/>
  </w:num>
  <w:num w:numId="60" w16cid:durableId="1573393979">
    <w:abstractNumId w:val="93"/>
  </w:num>
  <w:num w:numId="61" w16cid:durableId="335572424">
    <w:abstractNumId w:val="98"/>
  </w:num>
  <w:num w:numId="62" w16cid:durableId="165248807">
    <w:abstractNumId w:val="78"/>
  </w:num>
  <w:num w:numId="63" w16cid:durableId="527528028">
    <w:abstractNumId w:val="99"/>
  </w:num>
  <w:num w:numId="64" w16cid:durableId="589856017">
    <w:abstractNumId w:val="61"/>
  </w:num>
  <w:num w:numId="65" w16cid:durableId="151873264">
    <w:abstractNumId w:val="84"/>
  </w:num>
  <w:num w:numId="66" w16cid:durableId="1355616741">
    <w:abstractNumId w:val="38"/>
  </w:num>
  <w:num w:numId="67" w16cid:durableId="1167401924">
    <w:abstractNumId w:val="79"/>
  </w:num>
  <w:num w:numId="68" w16cid:durableId="885681681">
    <w:abstractNumId w:val="64"/>
  </w:num>
  <w:num w:numId="69" w16cid:durableId="1953515670">
    <w:abstractNumId w:val="101"/>
  </w:num>
  <w:num w:numId="70" w16cid:durableId="518591271">
    <w:abstractNumId w:val="102"/>
  </w:num>
  <w:num w:numId="71" w16cid:durableId="1810973546">
    <w:abstractNumId w:val="112"/>
  </w:num>
  <w:num w:numId="72" w16cid:durableId="615526216">
    <w:abstractNumId w:val="13"/>
  </w:num>
  <w:num w:numId="73" w16cid:durableId="54088908">
    <w:abstractNumId w:val="81"/>
  </w:num>
  <w:num w:numId="74" w16cid:durableId="545604491">
    <w:abstractNumId w:val="110"/>
  </w:num>
  <w:num w:numId="75" w16cid:durableId="1814710241">
    <w:abstractNumId w:val="57"/>
  </w:num>
  <w:num w:numId="76" w16cid:durableId="764806868">
    <w:abstractNumId w:val="36"/>
  </w:num>
  <w:num w:numId="77" w16cid:durableId="462771943">
    <w:abstractNumId w:val="50"/>
  </w:num>
  <w:num w:numId="78" w16cid:durableId="258954894">
    <w:abstractNumId w:val="92"/>
  </w:num>
  <w:num w:numId="79" w16cid:durableId="1708218363">
    <w:abstractNumId w:val="37"/>
  </w:num>
  <w:num w:numId="80" w16cid:durableId="779109860">
    <w:abstractNumId w:val="3"/>
  </w:num>
  <w:num w:numId="81" w16cid:durableId="880241141">
    <w:abstractNumId w:val="1"/>
  </w:num>
  <w:num w:numId="82" w16cid:durableId="235209642">
    <w:abstractNumId w:val="71"/>
  </w:num>
  <w:num w:numId="83" w16cid:durableId="1940522401">
    <w:abstractNumId w:val="69"/>
  </w:num>
  <w:num w:numId="84" w16cid:durableId="761223278">
    <w:abstractNumId w:val="80"/>
  </w:num>
  <w:num w:numId="85" w16cid:durableId="312805999">
    <w:abstractNumId w:val="24"/>
  </w:num>
  <w:num w:numId="86" w16cid:durableId="1738167223">
    <w:abstractNumId w:val="5"/>
  </w:num>
  <w:num w:numId="87" w16cid:durableId="1366371050">
    <w:abstractNumId w:val="75"/>
  </w:num>
  <w:num w:numId="88" w16cid:durableId="176623577">
    <w:abstractNumId w:val="28"/>
  </w:num>
  <w:num w:numId="89" w16cid:durableId="198007905">
    <w:abstractNumId w:val="68"/>
  </w:num>
  <w:num w:numId="90" w16cid:durableId="1268387663">
    <w:abstractNumId w:val="29"/>
  </w:num>
  <w:num w:numId="91" w16cid:durableId="227422324">
    <w:abstractNumId w:val="46"/>
  </w:num>
  <w:num w:numId="92" w16cid:durableId="1503856765">
    <w:abstractNumId w:val="14"/>
  </w:num>
  <w:num w:numId="93" w16cid:durableId="1149059853">
    <w:abstractNumId w:val="12"/>
  </w:num>
  <w:num w:numId="94" w16cid:durableId="1937209477">
    <w:abstractNumId w:val="72"/>
  </w:num>
  <w:num w:numId="95" w16cid:durableId="338701943">
    <w:abstractNumId w:val="67"/>
  </w:num>
  <w:num w:numId="96" w16cid:durableId="1091589087">
    <w:abstractNumId w:val="94"/>
  </w:num>
  <w:num w:numId="97" w16cid:durableId="1518732487">
    <w:abstractNumId w:val="0"/>
  </w:num>
  <w:num w:numId="98" w16cid:durableId="231623852">
    <w:abstractNumId w:val="114"/>
  </w:num>
  <w:num w:numId="99" w16cid:durableId="919562239">
    <w:abstractNumId w:val="18"/>
  </w:num>
  <w:num w:numId="100" w16cid:durableId="1351642973">
    <w:abstractNumId w:val="31"/>
  </w:num>
  <w:num w:numId="101" w16cid:durableId="1009647764">
    <w:abstractNumId w:val="95"/>
  </w:num>
  <w:num w:numId="102" w16cid:durableId="553546326">
    <w:abstractNumId w:val="41"/>
  </w:num>
  <w:num w:numId="103" w16cid:durableId="1545290227">
    <w:abstractNumId w:val="107"/>
  </w:num>
  <w:num w:numId="104" w16cid:durableId="1408460976">
    <w:abstractNumId w:val="9"/>
  </w:num>
  <w:num w:numId="105" w16cid:durableId="43875171">
    <w:abstractNumId w:val="35"/>
  </w:num>
  <w:num w:numId="106" w16cid:durableId="1881474214">
    <w:abstractNumId w:val="106"/>
  </w:num>
  <w:num w:numId="107" w16cid:durableId="224998373">
    <w:abstractNumId w:val="90"/>
  </w:num>
  <w:num w:numId="108" w16cid:durableId="1691566675">
    <w:abstractNumId w:val="25"/>
  </w:num>
  <w:num w:numId="109" w16cid:durableId="679816496">
    <w:abstractNumId w:val="62"/>
  </w:num>
  <w:num w:numId="110" w16cid:durableId="1773434300">
    <w:abstractNumId w:val="97"/>
  </w:num>
  <w:num w:numId="111" w16cid:durableId="1280918560">
    <w:abstractNumId w:val="48"/>
  </w:num>
  <w:num w:numId="112" w16cid:durableId="1293900238">
    <w:abstractNumId w:val="10"/>
  </w:num>
  <w:num w:numId="113" w16cid:durableId="599992170">
    <w:abstractNumId w:val="54"/>
  </w:num>
  <w:num w:numId="114" w16cid:durableId="463692762">
    <w:abstractNumId w:val="89"/>
  </w:num>
  <w:num w:numId="115" w16cid:durableId="714234125">
    <w:abstractNumId w:val="73"/>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10B"/>
    <w:rsid w:val="00004458"/>
    <w:rsid w:val="000072E7"/>
    <w:rsid w:val="00007E3D"/>
    <w:rsid w:val="00012653"/>
    <w:rsid w:val="000145E1"/>
    <w:rsid w:val="000176EA"/>
    <w:rsid w:val="0002131F"/>
    <w:rsid w:val="00021BA5"/>
    <w:rsid w:val="000230B5"/>
    <w:rsid w:val="0002360E"/>
    <w:rsid w:val="00024B06"/>
    <w:rsid w:val="00034211"/>
    <w:rsid w:val="00034858"/>
    <w:rsid w:val="00034E29"/>
    <w:rsid w:val="00035B39"/>
    <w:rsid w:val="000465E2"/>
    <w:rsid w:val="00047C7B"/>
    <w:rsid w:val="0005306F"/>
    <w:rsid w:val="000604A3"/>
    <w:rsid w:val="00064F46"/>
    <w:rsid w:val="000663D1"/>
    <w:rsid w:val="0006642E"/>
    <w:rsid w:val="00067C51"/>
    <w:rsid w:val="000708AC"/>
    <w:rsid w:val="00073672"/>
    <w:rsid w:val="000736DA"/>
    <w:rsid w:val="000753FF"/>
    <w:rsid w:val="000803C2"/>
    <w:rsid w:val="000813F3"/>
    <w:rsid w:val="00083C93"/>
    <w:rsid w:val="00085E44"/>
    <w:rsid w:val="0009171D"/>
    <w:rsid w:val="000942D9"/>
    <w:rsid w:val="00096215"/>
    <w:rsid w:val="000979EA"/>
    <w:rsid w:val="000A0532"/>
    <w:rsid w:val="000A1734"/>
    <w:rsid w:val="000A1CF7"/>
    <w:rsid w:val="000A61D6"/>
    <w:rsid w:val="000A79DE"/>
    <w:rsid w:val="000B45C9"/>
    <w:rsid w:val="000C3E37"/>
    <w:rsid w:val="000D016E"/>
    <w:rsid w:val="000D2660"/>
    <w:rsid w:val="000D2C75"/>
    <w:rsid w:val="000D5470"/>
    <w:rsid w:val="000E0A45"/>
    <w:rsid w:val="000E125B"/>
    <w:rsid w:val="000E2DA5"/>
    <w:rsid w:val="000E2E05"/>
    <w:rsid w:val="000E2F3D"/>
    <w:rsid w:val="000E54B8"/>
    <w:rsid w:val="000F12C9"/>
    <w:rsid w:val="000F63A0"/>
    <w:rsid w:val="000F6423"/>
    <w:rsid w:val="00100CD2"/>
    <w:rsid w:val="0011520B"/>
    <w:rsid w:val="001161EC"/>
    <w:rsid w:val="00116B78"/>
    <w:rsid w:val="00120D7F"/>
    <w:rsid w:val="00123E9E"/>
    <w:rsid w:val="00127E50"/>
    <w:rsid w:val="00131915"/>
    <w:rsid w:val="00133729"/>
    <w:rsid w:val="0013437D"/>
    <w:rsid w:val="00135D0B"/>
    <w:rsid w:val="00140217"/>
    <w:rsid w:val="00141DC8"/>
    <w:rsid w:val="00144109"/>
    <w:rsid w:val="00154035"/>
    <w:rsid w:val="001563E1"/>
    <w:rsid w:val="00157B49"/>
    <w:rsid w:val="00163326"/>
    <w:rsid w:val="00172D1A"/>
    <w:rsid w:val="00176252"/>
    <w:rsid w:val="00177239"/>
    <w:rsid w:val="00190A14"/>
    <w:rsid w:val="00196199"/>
    <w:rsid w:val="001A1AB6"/>
    <w:rsid w:val="001A2BE4"/>
    <w:rsid w:val="001A6050"/>
    <w:rsid w:val="001B2721"/>
    <w:rsid w:val="001B3877"/>
    <w:rsid w:val="001B3BDC"/>
    <w:rsid w:val="001B491F"/>
    <w:rsid w:val="001C0202"/>
    <w:rsid w:val="001C1E00"/>
    <w:rsid w:val="001C4CA6"/>
    <w:rsid w:val="001D2381"/>
    <w:rsid w:val="001D7C2B"/>
    <w:rsid w:val="001E131F"/>
    <w:rsid w:val="001E767B"/>
    <w:rsid w:val="001F0A36"/>
    <w:rsid w:val="001F4AE4"/>
    <w:rsid w:val="001F5BAA"/>
    <w:rsid w:val="00205398"/>
    <w:rsid w:val="00206EA2"/>
    <w:rsid w:val="002113C6"/>
    <w:rsid w:val="00214047"/>
    <w:rsid w:val="00220196"/>
    <w:rsid w:val="002213BD"/>
    <w:rsid w:val="0022181F"/>
    <w:rsid w:val="00221FD8"/>
    <w:rsid w:val="002301DB"/>
    <w:rsid w:val="00233BC4"/>
    <w:rsid w:val="002411B6"/>
    <w:rsid w:val="00241B8B"/>
    <w:rsid w:val="00245086"/>
    <w:rsid w:val="00245DC4"/>
    <w:rsid w:val="00252FA5"/>
    <w:rsid w:val="002564E9"/>
    <w:rsid w:val="0026085C"/>
    <w:rsid w:val="00261CD7"/>
    <w:rsid w:val="002629F9"/>
    <w:rsid w:val="002710E2"/>
    <w:rsid w:val="0027127A"/>
    <w:rsid w:val="00271939"/>
    <w:rsid w:val="00274929"/>
    <w:rsid w:val="00275261"/>
    <w:rsid w:val="002931A2"/>
    <w:rsid w:val="002A0433"/>
    <w:rsid w:val="002A200B"/>
    <w:rsid w:val="002A33AC"/>
    <w:rsid w:val="002B1AA9"/>
    <w:rsid w:val="002B5F73"/>
    <w:rsid w:val="002B60D1"/>
    <w:rsid w:val="002B6378"/>
    <w:rsid w:val="002C3135"/>
    <w:rsid w:val="002C64B7"/>
    <w:rsid w:val="002D13F7"/>
    <w:rsid w:val="002D6D59"/>
    <w:rsid w:val="002D7314"/>
    <w:rsid w:val="002E05A5"/>
    <w:rsid w:val="002E5EF9"/>
    <w:rsid w:val="002E69B3"/>
    <w:rsid w:val="002F04A6"/>
    <w:rsid w:val="002F0BDD"/>
    <w:rsid w:val="002F5292"/>
    <w:rsid w:val="002F6F45"/>
    <w:rsid w:val="003001CD"/>
    <w:rsid w:val="0030034E"/>
    <w:rsid w:val="00304110"/>
    <w:rsid w:val="00304801"/>
    <w:rsid w:val="003057E5"/>
    <w:rsid w:val="00307657"/>
    <w:rsid w:val="00311505"/>
    <w:rsid w:val="00311974"/>
    <w:rsid w:val="003255A0"/>
    <w:rsid w:val="00325A37"/>
    <w:rsid w:val="00327923"/>
    <w:rsid w:val="00340BE5"/>
    <w:rsid w:val="00340EE3"/>
    <w:rsid w:val="00344BF9"/>
    <w:rsid w:val="00345A12"/>
    <w:rsid w:val="00346866"/>
    <w:rsid w:val="00346FCC"/>
    <w:rsid w:val="00350182"/>
    <w:rsid w:val="003526EF"/>
    <w:rsid w:val="00352FA6"/>
    <w:rsid w:val="0035354F"/>
    <w:rsid w:val="003540E1"/>
    <w:rsid w:val="00354549"/>
    <w:rsid w:val="00355311"/>
    <w:rsid w:val="00355548"/>
    <w:rsid w:val="0035694E"/>
    <w:rsid w:val="003635EF"/>
    <w:rsid w:val="00367711"/>
    <w:rsid w:val="0037061E"/>
    <w:rsid w:val="00370A3D"/>
    <w:rsid w:val="00370DA7"/>
    <w:rsid w:val="00373DEA"/>
    <w:rsid w:val="00374E47"/>
    <w:rsid w:val="00375F9C"/>
    <w:rsid w:val="00377E24"/>
    <w:rsid w:val="003800E2"/>
    <w:rsid w:val="003806CA"/>
    <w:rsid w:val="0039075A"/>
    <w:rsid w:val="003953BE"/>
    <w:rsid w:val="00395CB8"/>
    <w:rsid w:val="0039632D"/>
    <w:rsid w:val="003A3FB3"/>
    <w:rsid w:val="003A3FFE"/>
    <w:rsid w:val="003B1355"/>
    <w:rsid w:val="003B2DCF"/>
    <w:rsid w:val="003B640A"/>
    <w:rsid w:val="003C0D4E"/>
    <w:rsid w:val="003C367C"/>
    <w:rsid w:val="003C4CCD"/>
    <w:rsid w:val="003D3F5D"/>
    <w:rsid w:val="003D51EF"/>
    <w:rsid w:val="003D5E47"/>
    <w:rsid w:val="003D600A"/>
    <w:rsid w:val="003D7162"/>
    <w:rsid w:val="003E049D"/>
    <w:rsid w:val="003E13CA"/>
    <w:rsid w:val="003E2A26"/>
    <w:rsid w:val="003E3BC0"/>
    <w:rsid w:val="003E4789"/>
    <w:rsid w:val="003F7D81"/>
    <w:rsid w:val="00402C1F"/>
    <w:rsid w:val="00403E11"/>
    <w:rsid w:val="00405D37"/>
    <w:rsid w:val="00410DEC"/>
    <w:rsid w:val="00414F84"/>
    <w:rsid w:val="0041548E"/>
    <w:rsid w:val="00416AA4"/>
    <w:rsid w:val="00416FDF"/>
    <w:rsid w:val="004171D5"/>
    <w:rsid w:val="00417917"/>
    <w:rsid w:val="00422216"/>
    <w:rsid w:val="00423BBC"/>
    <w:rsid w:val="0043021D"/>
    <w:rsid w:val="00430BF5"/>
    <w:rsid w:val="00431145"/>
    <w:rsid w:val="00431C7D"/>
    <w:rsid w:val="00432B78"/>
    <w:rsid w:val="00434316"/>
    <w:rsid w:val="00436B57"/>
    <w:rsid w:val="00436BF7"/>
    <w:rsid w:val="0044150F"/>
    <w:rsid w:val="004430F9"/>
    <w:rsid w:val="00445091"/>
    <w:rsid w:val="00445211"/>
    <w:rsid w:val="0044641A"/>
    <w:rsid w:val="00446A7B"/>
    <w:rsid w:val="004513D5"/>
    <w:rsid w:val="00456B6E"/>
    <w:rsid w:val="00457B94"/>
    <w:rsid w:val="004611EE"/>
    <w:rsid w:val="00464D64"/>
    <w:rsid w:val="004665FD"/>
    <w:rsid w:val="00466630"/>
    <w:rsid w:val="004744CA"/>
    <w:rsid w:val="00477F37"/>
    <w:rsid w:val="00480089"/>
    <w:rsid w:val="004878BE"/>
    <w:rsid w:val="00491D5F"/>
    <w:rsid w:val="004927AD"/>
    <w:rsid w:val="004A2340"/>
    <w:rsid w:val="004A75C0"/>
    <w:rsid w:val="004B0D76"/>
    <w:rsid w:val="004B2171"/>
    <w:rsid w:val="004B2308"/>
    <w:rsid w:val="004B293D"/>
    <w:rsid w:val="004B2949"/>
    <w:rsid w:val="004B39EB"/>
    <w:rsid w:val="004B41A5"/>
    <w:rsid w:val="004C3290"/>
    <w:rsid w:val="004C607A"/>
    <w:rsid w:val="004C66BA"/>
    <w:rsid w:val="004C6EDD"/>
    <w:rsid w:val="004D1D72"/>
    <w:rsid w:val="004D3EBA"/>
    <w:rsid w:val="004E09B6"/>
    <w:rsid w:val="004E0E78"/>
    <w:rsid w:val="004E1BB7"/>
    <w:rsid w:val="004E3E07"/>
    <w:rsid w:val="004E7A76"/>
    <w:rsid w:val="004F116C"/>
    <w:rsid w:val="00501BB9"/>
    <w:rsid w:val="0050202C"/>
    <w:rsid w:val="00510EB7"/>
    <w:rsid w:val="00510EC2"/>
    <w:rsid w:val="005170AC"/>
    <w:rsid w:val="005171B4"/>
    <w:rsid w:val="00517DE5"/>
    <w:rsid w:val="005201D8"/>
    <w:rsid w:val="0052159C"/>
    <w:rsid w:val="00523202"/>
    <w:rsid w:val="00523861"/>
    <w:rsid w:val="00530DFB"/>
    <w:rsid w:val="00531BF3"/>
    <w:rsid w:val="00534373"/>
    <w:rsid w:val="0053647B"/>
    <w:rsid w:val="005376FE"/>
    <w:rsid w:val="00540A15"/>
    <w:rsid w:val="00550213"/>
    <w:rsid w:val="00550516"/>
    <w:rsid w:val="00550B23"/>
    <w:rsid w:val="00563DA4"/>
    <w:rsid w:val="00565A4A"/>
    <w:rsid w:val="00565B92"/>
    <w:rsid w:val="00567E37"/>
    <w:rsid w:val="00572C09"/>
    <w:rsid w:val="00575E47"/>
    <w:rsid w:val="00581E0A"/>
    <w:rsid w:val="00582F5F"/>
    <w:rsid w:val="00582FD2"/>
    <w:rsid w:val="00585E16"/>
    <w:rsid w:val="005861D1"/>
    <w:rsid w:val="00586BC9"/>
    <w:rsid w:val="005906DA"/>
    <w:rsid w:val="00594BDC"/>
    <w:rsid w:val="005A2053"/>
    <w:rsid w:val="005B5024"/>
    <w:rsid w:val="005B5749"/>
    <w:rsid w:val="005B684E"/>
    <w:rsid w:val="005C0410"/>
    <w:rsid w:val="005D753D"/>
    <w:rsid w:val="005E4004"/>
    <w:rsid w:val="005F0712"/>
    <w:rsid w:val="005F5471"/>
    <w:rsid w:val="005F6684"/>
    <w:rsid w:val="005F749A"/>
    <w:rsid w:val="00604144"/>
    <w:rsid w:val="006055C6"/>
    <w:rsid w:val="00606085"/>
    <w:rsid w:val="00610F8B"/>
    <w:rsid w:val="00613D8A"/>
    <w:rsid w:val="00614CF1"/>
    <w:rsid w:val="0062240A"/>
    <w:rsid w:val="00623769"/>
    <w:rsid w:val="00624A6C"/>
    <w:rsid w:val="00627912"/>
    <w:rsid w:val="00627B19"/>
    <w:rsid w:val="006303D8"/>
    <w:rsid w:val="00637C1B"/>
    <w:rsid w:val="0064293D"/>
    <w:rsid w:val="00643E4D"/>
    <w:rsid w:val="00647AED"/>
    <w:rsid w:val="006507A2"/>
    <w:rsid w:val="00651A3E"/>
    <w:rsid w:val="00654B6B"/>
    <w:rsid w:val="00657437"/>
    <w:rsid w:val="0066370A"/>
    <w:rsid w:val="00667076"/>
    <w:rsid w:val="006679BF"/>
    <w:rsid w:val="00667CE0"/>
    <w:rsid w:val="00670E71"/>
    <w:rsid w:val="0067100F"/>
    <w:rsid w:val="006722AB"/>
    <w:rsid w:val="00672924"/>
    <w:rsid w:val="006741DC"/>
    <w:rsid w:val="00675990"/>
    <w:rsid w:val="00681419"/>
    <w:rsid w:val="006826D3"/>
    <w:rsid w:val="00682AB0"/>
    <w:rsid w:val="006848ED"/>
    <w:rsid w:val="006866F8"/>
    <w:rsid w:val="00687905"/>
    <w:rsid w:val="006A4B34"/>
    <w:rsid w:val="006A60C1"/>
    <w:rsid w:val="006A6E82"/>
    <w:rsid w:val="006B4AFA"/>
    <w:rsid w:val="006B5260"/>
    <w:rsid w:val="006B589D"/>
    <w:rsid w:val="006B797F"/>
    <w:rsid w:val="006C22F0"/>
    <w:rsid w:val="006C7CEA"/>
    <w:rsid w:val="006D02AA"/>
    <w:rsid w:val="006D4131"/>
    <w:rsid w:val="006E2782"/>
    <w:rsid w:val="006E57A8"/>
    <w:rsid w:val="006E5C0B"/>
    <w:rsid w:val="006E74E6"/>
    <w:rsid w:val="006F71A1"/>
    <w:rsid w:val="0070014B"/>
    <w:rsid w:val="0070053C"/>
    <w:rsid w:val="0071104C"/>
    <w:rsid w:val="007116A5"/>
    <w:rsid w:val="007122FD"/>
    <w:rsid w:val="00715952"/>
    <w:rsid w:val="007173E5"/>
    <w:rsid w:val="00722B7C"/>
    <w:rsid w:val="00722F8A"/>
    <w:rsid w:val="0072326F"/>
    <w:rsid w:val="0072361E"/>
    <w:rsid w:val="0072556E"/>
    <w:rsid w:val="00725B1D"/>
    <w:rsid w:val="007351F7"/>
    <w:rsid w:val="00735799"/>
    <w:rsid w:val="00736EA8"/>
    <w:rsid w:val="00737595"/>
    <w:rsid w:val="00742034"/>
    <w:rsid w:val="007424CC"/>
    <w:rsid w:val="00742748"/>
    <w:rsid w:val="007437E1"/>
    <w:rsid w:val="00745380"/>
    <w:rsid w:val="007619DC"/>
    <w:rsid w:val="00764EB1"/>
    <w:rsid w:val="00767090"/>
    <w:rsid w:val="00771B61"/>
    <w:rsid w:val="00772553"/>
    <w:rsid w:val="00786F8F"/>
    <w:rsid w:val="00787660"/>
    <w:rsid w:val="00787CE1"/>
    <w:rsid w:val="00791667"/>
    <w:rsid w:val="0079392D"/>
    <w:rsid w:val="00795E5D"/>
    <w:rsid w:val="00795EAF"/>
    <w:rsid w:val="007A1610"/>
    <w:rsid w:val="007A61FB"/>
    <w:rsid w:val="007B4CD9"/>
    <w:rsid w:val="007B5A39"/>
    <w:rsid w:val="007C1DCA"/>
    <w:rsid w:val="007C7D45"/>
    <w:rsid w:val="007D26E7"/>
    <w:rsid w:val="007E3981"/>
    <w:rsid w:val="007E57C4"/>
    <w:rsid w:val="007F1C53"/>
    <w:rsid w:val="007F3A2B"/>
    <w:rsid w:val="007F4465"/>
    <w:rsid w:val="007F675B"/>
    <w:rsid w:val="008038E1"/>
    <w:rsid w:val="0081082B"/>
    <w:rsid w:val="008134A4"/>
    <w:rsid w:val="008225CB"/>
    <w:rsid w:val="00823AE7"/>
    <w:rsid w:val="00826436"/>
    <w:rsid w:val="00831EC4"/>
    <w:rsid w:val="00831F36"/>
    <w:rsid w:val="00835042"/>
    <w:rsid w:val="0083568C"/>
    <w:rsid w:val="00837F36"/>
    <w:rsid w:val="008414F7"/>
    <w:rsid w:val="00842E17"/>
    <w:rsid w:val="008433C6"/>
    <w:rsid w:val="008463CB"/>
    <w:rsid w:val="00851BC0"/>
    <w:rsid w:val="008525F6"/>
    <w:rsid w:val="00852C8A"/>
    <w:rsid w:val="00855468"/>
    <w:rsid w:val="0085579E"/>
    <w:rsid w:val="00861C8F"/>
    <w:rsid w:val="008623DF"/>
    <w:rsid w:val="00863A11"/>
    <w:rsid w:val="00863AB1"/>
    <w:rsid w:val="00866A6A"/>
    <w:rsid w:val="00867493"/>
    <w:rsid w:val="00871711"/>
    <w:rsid w:val="008730BE"/>
    <w:rsid w:val="00880879"/>
    <w:rsid w:val="00880F2C"/>
    <w:rsid w:val="0088347C"/>
    <w:rsid w:val="00884182"/>
    <w:rsid w:val="00884B0D"/>
    <w:rsid w:val="0088576A"/>
    <w:rsid w:val="00890CB2"/>
    <w:rsid w:val="00892D62"/>
    <w:rsid w:val="00892DE1"/>
    <w:rsid w:val="00893BBC"/>
    <w:rsid w:val="00894B5F"/>
    <w:rsid w:val="008961BD"/>
    <w:rsid w:val="008A3D80"/>
    <w:rsid w:val="008A75E2"/>
    <w:rsid w:val="008B1552"/>
    <w:rsid w:val="008B360E"/>
    <w:rsid w:val="008B5676"/>
    <w:rsid w:val="008B6741"/>
    <w:rsid w:val="008B6A57"/>
    <w:rsid w:val="008B73CF"/>
    <w:rsid w:val="008B7B1E"/>
    <w:rsid w:val="008C76F2"/>
    <w:rsid w:val="008D1606"/>
    <w:rsid w:val="008D1646"/>
    <w:rsid w:val="008D3223"/>
    <w:rsid w:val="008D3B71"/>
    <w:rsid w:val="008D5736"/>
    <w:rsid w:val="008D6606"/>
    <w:rsid w:val="008D756D"/>
    <w:rsid w:val="008E5792"/>
    <w:rsid w:val="008F5C04"/>
    <w:rsid w:val="008F6B91"/>
    <w:rsid w:val="009022D4"/>
    <w:rsid w:val="00906460"/>
    <w:rsid w:val="00911392"/>
    <w:rsid w:val="00911DE6"/>
    <w:rsid w:val="009162AE"/>
    <w:rsid w:val="00916B7E"/>
    <w:rsid w:val="00916D0B"/>
    <w:rsid w:val="00920239"/>
    <w:rsid w:val="00920CE5"/>
    <w:rsid w:val="0092157B"/>
    <w:rsid w:val="00922BA2"/>
    <w:rsid w:val="00932064"/>
    <w:rsid w:val="00933947"/>
    <w:rsid w:val="00942897"/>
    <w:rsid w:val="009470C4"/>
    <w:rsid w:val="009528DC"/>
    <w:rsid w:val="00954201"/>
    <w:rsid w:val="00960866"/>
    <w:rsid w:val="00962A24"/>
    <w:rsid w:val="00970267"/>
    <w:rsid w:val="00970C51"/>
    <w:rsid w:val="00971055"/>
    <w:rsid w:val="009710D5"/>
    <w:rsid w:val="00977BC6"/>
    <w:rsid w:val="00991D23"/>
    <w:rsid w:val="00994E48"/>
    <w:rsid w:val="009979B8"/>
    <w:rsid w:val="00997B15"/>
    <w:rsid w:val="009A298E"/>
    <w:rsid w:val="009A3905"/>
    <w:rsid w:val="009A423F"/>
    <w:rsid w:val="009A672E"/>
    <w:rsid w:val="009B0FC4"/>
    <w:rsid w:val="009B5639"/>
    <w:rsid w:val="009B7577"/>
    <w:rsid w:val="009B776D"/>
    <w:rsid w:val="009B79FE"/>
    <w:rsid w:val="009C1330"/>
    <w:rsid w:val="009C160B"/>
    <w:rsid w:val="009C2F21"/>
    <w:rsid w:val="009C78BF"/>
    <w:rsid w:val="009D216F"/>
    <w:rsid w:val="009D2439"/>
    <w:rsid w:val="009E122A"/>
    <w:rsid w:val="009E1E21"/>
    <w:rsid w:val="009E2531"/>
    <w:rsid w:val="009F06BF"/>
    <w:rsid w:val="009F0898"/>
    <w:rsid w:val="009F213A"/>
    <w:rsid w:val="009F5BC7"/>
    <w:rsid w:val="00A00BA6"/>
    <w:rsid w:val="00A025AF"/>
    <w:rsid w:val="00A0482F"/>
    <w:rsid w:val="00A24DC6"/>
    <w:rsid w:val="00A3399B"/>
    <w:rsid w:val="00A34749"/>
    <w:rsid w:val="00A37263"/>
    <w:rsid w:val="00A426FF"/>
    <w:rsid w:val="00A44077"/>
    <w:rsid w:val="00A46CAB"/>
    <w:rsid w:val="00A53049"/>
    <w:rsid w:val="00A61B52"/>
    <w:rsid w:val="00A63EB5"/>
    <w:rsid w:val="00A64ABB"/>
    <w:rsid w:val="00A77046"/>
    <w:rsid w:val="00A773D1"/>
    <w:rsid w:val="00A778FC"/>
    <w:rsid w:val="00A809B2"/>
    <w:rsid w:val="00A80A35"/>
    <w:rsid w:val="00A827FB"/>
    <w:rsid w:val="00A84944"/>
    <w:rsid w:val="00A853B9"/>
    <w:rsid w:val="00A916C6"/>
    <w:rsid w:val="00A9676E"/>
    <w:rsid w:val="00A9778A"/>
    <w:rsid w:val="00AA1D74"/>
    <w:rsid w:val="00AA4337"/>
    <w:rsid w:val="00AB43F9"/>
    <w:rsid w:val="00AB7532"/>
    <w:rsid w:val="00AC6454"/>
    <w:rsid w:val="00AC6D19"/>
    <w:rsid w:val="00AD152F"/>
    <w:rsid w:val="00AD4ECE"/>
    <w:rsid w:val="00AD54CC"/>
    <w:rsid w:val="00AE0A88"/>
    <w:rsid w:val="00AE2757"/>
    <w:rsid w:val="00AE28CE"/>
    <w:rsid w:val="00AE77CC"/>
    <w:rsid w:val="00AF3498"/>
    <w:rsid w:val="00AF3506"/>
    <w:rsid w:val="00AF5969"/>
    <w:rsid w:val="00AF771C"/>
    <w:rsid w:val="00B012B8"/>
    <w:rsid w:val="00B023E1"/>
    <w:rsid w:val="00B02559"/>
    <w:rsid w:val="00B02693"/>
    <w:rsid w:val="00B052EF"/>
    <w:rsid w:val="00B124E1"/>
    <w:rsid w:val="00B165E0"/>
    <w:rsid w:val="00B21B76"/>
    <w:rsid w:val="00B307C8"/>
    <w:rsid w:val="00B339E4"/>
    <w:rsid w:val="00B36CFB"/>
    <w:rsid w:val="00B40C2B"/>
    <w:rsid w:val="00B42727"/>
    <w:rsid w:val="00B431EB"/>
    <w:rsid w:val="00B43CDE"/>
    <w:rsid w:val="00B470F7"/>
    <w:rsid w:val="00B53596"/>
    <w:rsid w:val="00B6289F"/>
    <w:rsid w:val="00B64689"/>
    <w:rsid w:val="00B67563"/>
    <w:rsid w:val="00B730A2"/>
    <w:rsid w:val="00B73286"/>
    <w:rsid w:val="00B77559"/>
    <w:rsid w:val="00B834D5"/>
    <w:rsid w:val="00B87F5B"/>
    <w:rsid w:val="00B91CED"/>
    <w:rsid w:val="00B9249E"/>
    <w:rsid w:val="00B94F1B"/>
    <w:rsid w:val="00B969DD"/>
    <w:rsid w:val="00BA1591"/>
    <w:rsid w:val="00BA3F7D"/>
    <w:rsid w:val="00BB60D8"/>
    <w:rsid w:val="00BC4216"/>
    <w:rsid w:val="00BC46AC"/>
    <w:rsid w:val="00BD29F1"/>
    <w:rsid w:val="00BD48A5"/>
    <w:rsid w:val="00BE0012"/>
    <w:rsid w:val="00BE2E67"/>
    <w:rsid w:val="00BE767A"/>
    <w:rsid w:val="00BF3C62"/>
    <w:rsid w:val="00BF3E2D"/>
    <w:rsid w:val="00C00A28"/>
    <w:rsid w:val="00C00DDE"/>
    <w:rsid w:val="00C01282"/>
    <w:rsid w:val="00C012F1"/>
    <w:rsid w:val="00C021E8"/>
    <w:rsid w:val="00C02D9F"/>
    <w:rsid w:val="00C10C80"/>
    <w:rsid w:val="00C15944"/>
    <w:rsid w:val="00C15D96"/>
    <w:rsid w:val="00C1746B"/>
    <w:rsid w:val="00C30BE3"/>
    <w:rsid w:val="00C31A15"/>
    <w:rsid w:val="00C332E3"/>
    <w:rsid w:val="00C4005B"/>
    <w:rsid w:val="00C43233"/>
    <w:rsid w:val="00C475BC"/>
    <w:rsid w:val="00C47E95"/>
    <w:rsid w:val="00C50098"/>
    <w:rsid w:val="00C529F7"/>
    <w:rsid w:val="00C52BD2"/>
    <w:rsid w:val="00C60AF6"/>
    <w:rsid w:val="00C666D2"/>
    <w:rsid w:val="00C66784"/>
    <w:rsid w:val="00C67518"/>
    <w:rsid w:val="00C72440"/>
    <w:rsid w:val="00C745DC"/>
    <w:rsid w:val="00C804D6"/>
    <w:rsid w:val="00C80549"/>
    <w:rsid w:val="00C82A21"/>
    <w:rsid w:val="00C83171"/>
    <w:rsid w:val="00C847E5"/>
    <w:rsid w:val="00C861D2"/>
    <w:rsid w:val="00C9596B"/>
    <w:rsid w:val="00C95D53"/>
    <w:rsid w:val="00CA4194"/>
    <w:rsid w:val="00CA4FD6"/>
    <w:rsid w:val="00CA639B"/>
    <w:rsid w:val="00CA6FBA"/>
    <w:rsid w:val="00CB0370"/>
    <w:rsid w:val="00CB2C52"/>
    <w:rsid w:val="00CB78B6"/>
    <w:rsid w:val="00CC1647"/>
    <w:rsid w:val="00CC3E79"/>
    <w:rsid w:val="00CC5E78"/>
    <w:rsid w:val="00CD321B"/>
    <w:rsid w:val="00CD4465"/>
    <w:rsid w:val="00CD4A4F"/>
    <w:rsid w:val="00CD5367"/>
    <w:rsid w:val="00CE0C5A"/>
    <w:rsid w:val="00CE77A5"/>
    <w:rsid w:val="00CF1F84"/>
    <w:rsid w:val="00CF379A"/>
    <w:rsid w:val="00CF59B6"/>
    <w:rsid w:val="00CF6574"/>
    <w:rsid w:val="00CF7371"/>
    <w:rsid w:val="00D0358B"/>
    <w:rsid w:val="00D16982"/>
    <w:rsid w:val="00D20B78"/>
    <w:rsid w:val="00D21662"/>
    <w:rsid w:val="00D21AE9"/>
    <w:rsid w:val="00D25AD1"/>
    <w:rsid w:val="00D32B64"/>
    <w:rsid w:val="00D33B14"/>
    <w:rsid w:val="00D4382B"/>
    <w:rsid w:val="00D44D2A"/>
    <w:rsid w:val="00D450BB"/>
    <w:rsid w:val="00D465C1"/>
    <w:rsid w:val="00D52B70"/>
    <w:rsid w:val="00D538C4"/>
    <w:rsid w:val="00D54AF1"/>
    <w:rsid w:val="00D61E35"/>
    <w:rsid w:val="00D6635A"/>
    <w:rsid w:val="00D66D28"/>
    <w:rsid w:val="00D82DFA"/>
    <w:rsid w:val="00D85B9F"/>
    <w:rsid w:val="00D909B1"/>
    <w:rsid w:val="00D97886"/>
    <w:rsid w:val="00DA033F"/>
    <w:rsid w:val="00DA3514"/>
    <w:rsid w:val="00DA3C8A"/>
    <w:rsid w:val="00DA57D1"/>
    <w:rsid w:val="00DB38E0"/>
    <w:rsid w:val="00DB633A"/>
    <w:rsid w:val="00DC110B"/>
    <w:rsid w:val="00DC6AC8"/>
    <w:rsid w:val="00DC7517"/>
    <w:rsid w:val="00DD23AE"/>
    <w:rsid w:val="00DD3D3A"/>
    <w:rsid w:val="00DD464C"/>
    <w:rsid w:val="00DD4D30"/>
    <w:rsid w:val="00DD7A20"/>
    <w:rsid w:val="00DE035B"/>
    <w:rsid w:val="00DE6386"/>
    <w:rsid w:val="00DF0FD4"/>
    <w:rsid w:val="00DF2B89"/>
    <w:rsid w:val="00DF61F3"/>
    <w:rsid w:val="00DF7245"/>
    <w:rsid w:val="00E009D1"/>
    <w:rsid w:val="00E076E2"/>
    <w:rsid w:val="00E112E1"/>
    <w:rsid w:val="00E12BD7"/>
    <w:rsid w:val="00E14B61"/>
    <w:rsid w:val="00E20C3B"/>
    <w:rsid w:val="00E21A8A"/>
    <w:rsid w:val="00E24E52"/>
    <w:rsid w:val="00E31D2D"/>
    <w:rsid w:val="00E365B6"/>
    <w:rsid w:val="00E46401"/>
    <w:rsid w:val="00E467B6"/>
    <w:rsid w:val="00E46E36"/>
    <w:rsid w:val="00E4744D"/>
    <w:rsid w:val="00E51EE1"/>
    <w:rsid w:val="00E52BBC"/>
    <w:rsid w:val="00E541F2"/>
    <w:rsid w:val="00E550A0"/>
    <w:rsid w:val="00E75872"/>
    <w:rsid w:val="00E7620B"/>
    <w:rsid w:val="00E76509"/>
    <w:rsid w:val="00E80FF2"/>
    <w:rsid w:val="00E82CDF"/>
    <w:rsid w:val="00E858FD"/>
    <w:rsid w:val="00E91A5B"/>
    <w:rsid w:val="00E95446"/>
    <w:rsid w:val="00EA3F82"/>
    <w:rsid w:val="00EA4C70"/>
    <w:rsid w:val="00EA7936"/>
    <w:rsid w:val="00EA7BA8"/>
    <w:rsid w:val="00EB06BD"/>
    <w:rsid w:val="00EB0FCD"/>
    <w:rsid w:val="00EB4E05"/>
    <w:rsid w:val="00EB6FB4"/>
    <w:rsid w:val="00EC4D03"/>
    <w:rsid w:val="00EC56BE"/>
    <w:rsid w:val="00ED1BE4"/>
    <w:rsid w:val="00ED55E5"/>
    <w:rsid w:val="00EE2414"/>
    <w:rsid w:val="00EE79BB"/>
    <w:rsid w:val="00EF662A"/>
    <w:rsid w:val="00EF7945"/>
    <w:rsid w:val="00F02997"/>
    <w:rsid w:val="00F03B3D"/>
    <w:rsid w:val="00F10C72"/>
    <w:rsid w:val="00F10FB2"/>
    <w:rsid w:val="00F21C9D"/>
    <w:rsid w:val="00F2320B"/>
    <w:rsid w:val="00F273EF"/>
    <w:rsid w:val="00F306A6"/>
    <w:rsid w:val="00F3547E"/>
    <w:rsid w:val="00F412CC"/>
    <w:rsid w:val="00F505B2"/>
    <w:rsid w:val="00F51021"/>
    <w:rsid w:val="00F74303"/>
    <w:rsid w:val="00F74C15"/>
    <w:rsid w:val="00F76CAD"/>
    <w:rsid w:val="00F80F2B"/>
    <w:rsid w:val="00F810B9"/>
    <w:rsid w:val="00F8495C"/>
    <w:rsid w:val="00F91215"/>
    <w:rsid w:val="00FA0894"/>
    <w:rsid w:val="00FA5FDC"/>
    <w:rsid w:val="00FB0815"/>
    <w:rsid w:val="00FB2B76"/>
    <w:rsid w:val="00FB62CE"/>
    <w:rsid w:val="00FD036B"/>
    <w:rsid w:val="00FD0583"/>
    <w:rsid w:val="00FD46A7"/>
    <w:rsid w:val="00FD7CF8"/>
    <w:rsid w:val="00FE0C91"/>
    <w:rsid w:val="00FE186D"/>
    <w:rsid w:val="00FE1B36"/>
    <w:rsid w:val="00FF0CC8"/>
    <w:rsid w:val="00FF2BD2"/>
    <w:rsid w:val="00FF44AB"/>
    <w:rsid w:val="00FF5E2A"/>
    <w:rsid w:val="00FF668F"/>
    <w:rsid w:val="00FF7495"/>
    <w:rsid w:val="254FD49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D1EAB"/>
  <w15:chartTrackingRefBased/>
  <w15:docId w15:val="{E9FD1920-C2F0-4750-B72B-FF1E74AC5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CDE"/>
    <w:rPr>
      <w:rFonts w:asciiTheme="minorHAnsi" w:hAnsiTheme="minorHAnsi" w:cstheme="minorBidi"/>
      <w:kern w:val="0"/>
      <w:sz w:val="22"/>
      <w:szCs w:val="22"/>
      <w14:ligatures w14:val="none"/>
    </w:rPr>
  </w:style>
  <w:style w:type="paragraph" w:styleId="Titre1">
    <w:name w:val="heading 1"/>
    <w:basedOn w:val="Normal"/>
    <w:link w:val="Titre1Car"/>
    <w:qFormat/>
    <w:rsid w:val="001563E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BE"/>
    </w:rPr>
  </w:style>
  <w:style w:type="paragraph" w:styleId="Titre2">
    <w:name w:val="heading 2"/>
    <w:basedOn w:val="Normal"/>
    <w:next w:val="Normal"/>
    <w:link w:val="Titre2Car"/>
    <w:uiPriority w:val="9"/>
    <w:semiHidden/>
    <w:unhideWhenUsed/>
    <w:qFormat/>
    <w:rsid w:val="00FA5FDC"/>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itre3">
    <w:name w:val="heading 3"/>
    <w:basedOn w:val="Normal"/>
    <w:next w:val="Normal"/>
    <w:link w:val="Titre3Car"/>
    <w:uiPriority w:val="9"/>
    <w:semiHidden/>
    <w:unhideWhenUsed/>
    <w:qFormat/>
    <w:rsid w:val="00FA5FDC"/>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Titre4">
    <w:name w:val="heading 4"/>
    <w:basedOn w:val="Normal"/>
    <w:next w:val="Normal"/>
    <w:link w:val="Titre4Car"/>
    <w:unhideWhenUsed/>
    <w:qFormat/>
    <w:rsid w:val="00FA5FDC"/>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Titre5">
    <w:name w:val="heading 5"/>
    <w:basedOn w:val="Normal"/>
    <w:next w:val="Normal"/>
    <w:link w:val="Titre5Car"/>
    <w:uiPriority w:val="9"/>
    <w:semiHidden/>
    <w:unhideWhenUsed/>
    <w:qFormat/>
    <w:rsid w:val="00FA5FDC"/>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Titre6">
    <w:name w:val="heading 6"/>
    <w:basedOn w:val="Normal"/>
    <w:next w:val="Normal"/>
    <w:link w:val="Titre6Car"/>
    <w:uiPriority w:val="9"/>
    <w:semiHidden/>
    <w:unhideWhenUsed/>
    <w:qFormat/>
    <w:rsid w:val="00FA5FDC"/>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Titre7">
    <w:name w:val="heading 7"/>
    <w:basedOn w:val="Normal"/>
    <w:next w:val="Normal"/>
    <w:link w:val="Titre7Car"/>
    <w:uiPriority w:val="9"/>
    <w:semiHidden/>
    <w:unhideWhenUsed/>
    <w:qFormat/>
    <w:rsid w:val="00FA5FDC"/>
    <w:pPr>
      <w:keepNext/>
      <w:keepLines/>
      <w:spacing w:before="40" w:after="0"/>
      <w:outlineLvl w:val="6"/>
    </w:pPr>
    <w:rPr>
      <w:rFonts w:eastAsiaTheme="majorEastAsia" w:cstheme="majorBidi"/>
      <w:color w:val="595959" w:themeColor="text1" w:themeTint="A6"/>
      <w:kern w:val="2"/>
      <w14:ligatures w14:val="standardContextual"/>
    </w:rPr>
  </w:style>
  <w:style w:type="paragraph" w:styleId="Titre8">
    <w:name w:val="heading 8"/>
    <w:basedOn w:val="Normal"/>
    <w:next w:val="Normal"/>
    <w:link w:val="Titre8Car"/>
    <w:uiPriority w:val="9"/>
    <w:semiHidden/>
    <w:unhideWhenUsed/>
    <w:qFormat/>
    <w:rsid w:val="00FA5FDC"/>
    <w:pPr>
      <w:keepNext/>
      <w:keepLines/>
      <w:spacing w:after="0"/>
      <w:outlineLvl w:val="7"/>
    </w:pPr>
    <w:rPr>
      <w:rFonts w:eastAsiaTheme="majorEastAsia" w:cstheme="majorBidi"/>
      <w:i/>
      <w:iCs/>
      <w:color w:val="272727" w:themeColor="text1" w:themeTint="D8"/>
      <w:kern w:val="2"/>
      <w14:ligatures w14:val="standardContextual"/>
    </w:rPr>
  </w:style>
  <w:style w:type="paragraph" w:styleId="Titre9">
    <w:name w:val="heading 9"/>
    <w:basedOn w:val="Normal"/>
    <w:next w:val="Normal"/>
    <w:link w:val="Titre9Car"/>
    <w:uiPriority w:val="9"/>
    <w:semiHidden/>
    <w:unhideWhenUsed/>
    <w:qFormat/>
    <w:rsid w:val="00FA5FDC"/>
    <w:pPr>
      <w:keepNext/>
      <w:keepLines/>
      <w:spacing w:after="0"/>
      <w:outlineLvl w:val="8"/>
    </w:pPr>
    <w:rPr>
      <w:rFonts w:eastAsiaTheme="majorEastAsia" w:cstheme="majorBidi"/>
      <w:color w:val="272727" w:themeColor="text1" w:themeTint="D8"/>
      <w:kern w:val="2"/>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4293D"/>
    <w:rPr>
      <w:color w:val="0000FF"/>
      <w:u w:val="single"/>
    </w:rPr>
  </w:style>
  <w:style w:type="character" w:styleId="lev">
    <w:name w:val="Strong"/>
    <w:basedOn w:val="Policepardfaut"/>
    <w:uiPriority w:val="22"/>
    <w:qFormat/>
    <w:rsid w:val="00140217"/>
    <w:rPr>
      <w:b/>
      <w:bCs/>
    </w:rPr>
  </w:style>
  <w:style w:type="paragraph" w:styleId="Paragraphedeliste">
    <w:name w:val="List Paragraph"/>
    <w:basedOn w:val="Normal"/>
    <w:link w:val="ParagraphedelisteCar"/>
    <w:uiPriority w:val="34"/>
    <w:qFormat/>
    <w:rsid w:val="00997B15"/>
    <w:pPr>
      <w:ind w:left="720"/>
      <w:contextualSpacing/>
    </w:pPr>
  </w:style>
  <w:style w:type="paragraph" w:styleId="En-tte">
    <w:name w:val="header"/>
    <w:basedOn w:val="Normal"/>
    <w:link w:val="En-tteCar"/>
    <w:uiPriority w:val="99"/>
    <w:unhideWhenUsed/>
    <w:rsid w:val="00E80FF2"/>
    <w:pPr>
      <w:tabs>
        <w:tab w:val="center" w:pos="4536"/>
        <w:tab w:val="right" w:pos="9072"/>
      </w:tabs>
      <w:spacing w:after="0" w:line="240" w:lineRule="auto"/>
    </w:pPr>
  </w:style>
  <w:style w:type="character" w:customStyle="1" w:styleId="En-tteCar">
    <w:name w:val="En-tête Car"/>
    <w:basedOn w:val="Policepardfaut"/>
    <w:link w:val="En-tte"/>
    <w:uiPriority w:val="99"/>
    <w:rsid w:val="00E80FF2"/>
    <w:rPr>
      <w:rFonts w:asciiTheme="minorHAnsi" w:hAnsiTheme="minorHAnsi" w:cstheme="minorBidi"/>
      <w:kern w:val="0"/>
      <w:sz w:val="22"/>
      <w:szCs w:val="22"/>
      <w14:ligatures w14:val="none"/>
    </w:rPr>
  </w:style>
  <w:style w:type="paragraph" w:styleId="Pieddepage">
    <w:name w:val="footer"/>
    <w:basedOn w:val="Normal"/>
    <w:link w:val="PieddepageCar"/>
    <w:uiPriority w:val="99"/>
    <w:unhideWhenUsed/>
    <w:rsid w:val="00E80FF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80FF2"/>
    <w:rPr>
      <w:rFonts w:asciiTheme="minorHAnsi" w:hAnsiTheme="minorHAnsi" w:cstheme="minorBidi"/>
      <w:kern w:val="0"/>
      <w:sz w:val="22"/>
      <w:szCs w:val="22"/>
      <w14:ligatures w14:val="none"/>
    </w:rPr>
  </w:style>
  <w:style w:type="character" w:customStyle="1" w:styleId="Titre1Car">
    <w:name w:val="Titre 1 Car"/>
    <w:basedOn w:val="Policepardfaut"/>
    <w:link w:val="Titre1"/>
    <w:rsid w:val="001563E1"/>
    <w:rPr>
      <w:rFonts w:eastAsia="Times New Roman"/>
      <w:b/>
      <w:bCs/>
      <w:kern w:val="36"/>
      <w:sz w:val="48"/>
      <w:szCs w:val="48"/>
      <w:lang w:eastAsia="fr-BE"/>
      <w14:ligatures w14:val="none"/>
    </w:rPr>
  </w:style>
  <w:style w:type="character" w:styleId="Marquedecommentaire">
    <w:name w:val="annotation reference"/>
    <w:basedOn w:val="Policepardfaut"/>
    <w:uiPriority w:val="99"/>
    <w:unhideWhenUsed/>
    <w:rsid w:val="00F02997"/>
    <w:rPr>
      <w:sz w:val="16"/>
      <w:szCs w:val="16"/>
    </w:rPr>
  </w:style>
  <w:style w:type="paragraph" w:styleId="Commentaire">
    <w:name w:val="annotation text"/>
    <w:basedOn w:val="Normal"/>
    <w:link w:val="CommentaireCar"/>
    <w:uiPriority w:val="99"/>
    <w:unhideWhenUsed/>
    <w:rsid w:val="00F02997"/>
    <w:pPr>
      <w:spacing w:line="240" w:lineRule="auto"/>
    </w:pPr>
    <w:rPr>
      <w:sz w:val="20"/>
      <w:szCs w:val="20"/>
    </w:rPr>
  </w:style>
  <w:style w:type="character" w:customStyle="1" w:styleId="CommentaireCar">
    <w:name w:val="Commentaire Car"/>
    <w:basedOn w:val="Policepardfaut"/>
    <w:link w:val="Commentaire"/>
    <w:uiPriority w:val="99"/>
    <w:rsid w:val="00F02997"/>
    <w:rPr>
      <w:rFonts w:asciiTheme="minorHAnsi" w:hAnsiTheme="minorHAnsi" w:cstheme="minorBidi"/>
      <w:kern w:val="0"/>
      <w:sz w:val="20"/>
      <w:szCs w:val="20"/>
      <w14:ligatures w14:val="none"/>
    </w:rPr>
  </w:style>
  <w:style w:type="paragraph" w:styleId="Objetducommentaire">
    <w:name w:val="annotation subject"/>
    <w:basedOn w:val="Commentaire"/>
    <w:next w:val="Commentaire"/>
    <w:link w:val="ObjetducommentaireCar"/>
    <w:uiPriority w:val="99"/>
    <w:semiHidden/>
    <w:unhideWhenUsed/>
    <w:rsid w:val="00F02997"/>
    <w:rPr>
      <w:b/>
      <w:bCs/>
    </w:rPr>
  </w:style>
  <w:style w:type="character" w:customStyle="1" w:styleId="ObjetducommentaireCar">
    <w:name w:val="Objet du commentaire Car"/>
    <w:basedOn w:val="CommentaireCar"/>
    <w:link w:val="Objetducommentaire"/>
    <w:uiPriority w:val="99"/>
    <w:semiHidden/>
    <w:rsid w:val="00F02997"/>
    <w:rPr>
      <w:rFonts w:asciiTheme="minorHAnsi" w:hAnsiTheme="minorHAnsi" w:cstheme="minorBidi"/>
      <w:b/>
      <w:bCs/>
      <w:kern w:val="0"/>
      <w:sz w:val="20"/>
      <w:szCs w:val="20"/>
      <w14:ligatures w14:val="none"/>
    </w:rPr>
  </w:style>
  <w:style w:type="paragraph" w:styleId="Rvision">
    <w:name w:val="Revision"/>
    <w:hidden/>
    <w:uiPriority w:val="99"/>
    <w:semiHidden/>
    <w:rsid w:val="00B431EB"/>
    <w:pPr>
      <w:spacing w:after="0" w:line="240" w:lineRule="auto"/>
    </w:pPr>
    <w:rPr>
      <w:rFonts w:asciiTheme="minorHAnsi" w:hAnsiTheme="minorHAnsi" w:cstheme="minorBidi"/>
      <w:kern w:val="0"/>
      <w:sz w:val="22"/>
      <w:szCs w:val="22"/>
      <w14:ligatures w14:val="none"/>
    </w:rPr>
  </w:style>
  <w:style w:type="table" w:styleId="Grilledutableau">
    <w:name w:val="Table Grid"/>
    <w:basedOn w:val="TableauNormal"/>
    <w:uiPriority w:val="39"/>
    <w:rsid w:val="00FA5FDC"/>
    <w:pPr>
      <w:spacing w:after="0" w:line="240" w:lineRule="auto"/>
    </w:pPr>
    <w:rPr>
      <w:rFonts w:ascii="Verdana" w:hAnsi="Verdana"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moyenne2-Accent1">
    <w:name w:val="Medium List 2 Accent 1"/>
    <w:basedOn w:val="TableauNormal"/>
    <w:uiPriority w:val="66"/>
    <w:rsid w:val="00FA5FDC"/>
    <w:pPr>
      <w:spacing w:after="0" w:line="240" w:lineRule="auto"/>
    </w:pPr>
    <w:rPr>
      <w:rFonts w:asciiTheme="majorHAnsi" w:eastAsiaTheme="majorEastAsia" w:hAnsiTheme="majorHAnsi" w:cstheme="majorBidi"/>
      <w:color w:val="000000" w:themeColor="text1"/>
      <w:kern w:val="0"/>
      <w:sz w:val="22"/>
      <w:szCs w:val="22"/>
      <w:lang w:val="fr-FR"/>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Style135pt">
    <w:name w:val="Style 135 pt"/>
    <w:rsid w:val="00FA5FDC"/>
    <w:rPr>
      <w:sz w:val="28"/>
    </w:rPr>
  </w:style>
  <w:style w:type="paragraph" w:customStyle="1" w:styleId="StylePremireligne063cm">
    <w:name w:val="Style Première ligne : 063 cm"/>
    <w:basedOn w:val="Normal"/>
    <w:rsid w:val="00FA5FDC"/>
    <w:pPr>
      <w:spacing w:after="0" w:line="240" w:lineRule="auto"/>
      <w:ind w:firstLine="360"/>
      <w:jc w:val="both"/>
    </w:pPr>
    <w:rPr>
      <w:rFonts w:ascii="Times New Roman" w:eastAsia="Times New Roman" w:hAnsi="Times New Roman" w:cs="Times New Roman"/>
      <w:sz w:val="30"/>
      <w:szCs w:val="20"/>
      <w:lang w:val="fr-FR" w:eastAsia="fr-FR"/>
    </w:rPr>
  </w:style>
  <w:style w:type="character" w:customStyle="1" w:styleId="Style135ptItalique">
    <w:name w:val="Style 135 pt Italique"/>
    <w:rsid w:val="00FA5FDC"/>
    <w:rPr>
      <w:i/>
      <w:iCs/>
      <w:sz w:val="28"/>
    </w:rPr>
  </w:style>
  <w:style w:type="paragraph" w:customStyle="1" w:styleId="Textecourant">
    <w:name w:val="Texte courant"/>
    <w:basedOn w:val="Normal"/>
    <w:rsid w:val="00FA5FDC"/>
    <w:pPr>
      <w:widowControl w:val="0"/>
      <w:suppressAutoHyphens/>
      <w:autoSpaceDE w:val="0"/>
      <w:spacing w:after="113" w:line="288" w:lineRule="auto"/>
      <w:ind w:firstLine="170"/>
      <w:jc w:val="both"/>
      <w:textAlignment w:val="center"/>
    </w:pPr>
    <w:rPr>
      <w:rFonts w:ascii="Times-Roman" w:eastAsia="Times-Roman" w:hAnsi="Times-Roman" w:cs="Times-Roman"/>
      <w:color w:val="000000"/>
      <w:kern w:val="1"/>
      <w:sz w:val="19"/>
      <w:szCs w:val="19"/>
      <w:lang w:val="fr-FR" w:eastAsia="hi-IN" w:bidi="hi-IN"/>
    </w:rPr>
  </w:style>
  <w:style w:type="paragraph" w:customStyle="1" w:styleId="Pa4">
    <w:name w:val="Pa4"/>
    <w:basedOn w:val="Normal"/>
    <w:next w:val="Normal"/>
    <w:uiPriority w:val="99"/>
    <w:rsid w:val="00FA5FDC"/>
    <w:pPr>
      <w:autoSpaceDE w:val="0"/>
      <w:autoSpaceDN w:val="0"/>
      <w:adjustRightInd w:val="0"/>
      <w:spacing w:after="0" w:line="191" w:lineRule="atLeast"/>
    </w:pPr>
    <w:rPr>
      <w:rFonts w:ascii="Times" w:eastAsia="Times New Roman" w:hAnsi="Times" w:cs="Times"/>
      <w:sz w:val="24"/>
      <w:szCs w:val="24"/>
      <w:lang w:eastAsia="fr-BE"/>
    </w:rPr>
  </w:style>
  <w:style w:type="paragraph" w:customStyle="1" w:styleId="Numrotation">
    <w:name w:val="Numérotation"/>
    <w:basedOn w:val="Normal"/>
    <w:rsid w:val="00FA5FDC"/>
    <w:pPr>
      <w:spacing w:after="120" w:line="240" w:lineRule="auto"/>
      <w:jc w:val="both"/>
    </w:pPr>
    <w:rPr>
      <w:rFonts w:ascii="Arial" w:eastAsia="Times New Roman" w:hAnsi="Arial" w:cs="Times New Roman"/>
      <w:sz w:val="20"/>
      <w:szCs w:val="24"/>
      <w:lang w:val="fr-FR" w:eastAsia="fr-FR"/>
    </w:rPr>
  </w:style>
  <w:style w:type="paragraph" w:styleId="Textedebulles">
    <w:name w:val="Balloon Text"/>
    <w:basedOn w:val="Normal"/>
    <w:link w:val="TextedebullesCar"/>
    <w:uiPriority w:val="99"/>
    <w:semiHidden/>
    <w:unhideWhenUsed/>
    <w:rsid w:val="00FA5FD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A5FDC"/>
    <w:rPr>
      <w:rFonts w:ascii="Tahoma" w:hAnsi="Tahoma" w:cs="Tahoma"/>
      <w:kern w:val="0"/>
      <w:sz w:val="16"/>
      <w:szCs w:val="16"/>
      <w14:ligatures w14:val="none"/>
    </w:rPr>
  </w:style>
  <w:style w:type="paragraph" w:styleId="Sansinterligne">
    <w:name w:val="No Spacing"/>
    <w:uiPriority w:val="1"/>
    <w:qFormat/>
    <w:rsid w:val="00FA5FDC"/>
    <w:pPr>
      <w:spacing w:after="0" w:line="240" w:lineRule="auto"/>
    </w:pPr>
    <w:rPr>
      <w:rFonts w:ascii="Verdana" w:hAnsi="Verdana" w:cstheme="minorBidi"/>
      <w:kern w:val="0"/>
      <w:sz w:val="22"/>
      <w:szCs w:val="22"/>
      <w14:ligatures w14:val="none"/>
    </w:rPr>
  </w:style>
  <w:style w:type="paragraph" w:customStyle="1" w:styleId="Tirets">
    <w:name w:val="Tirets"/>
    <w:basedOn w:val="Textecourant"/>
    <w:rsid w:val="00FA5FDC"/>
    <w:pPr>
      <w:tabs>
        <w:tab w:val="left" w:pos="312"/>
      </w:tabs>
      <w:spacing w:after="57"/>
      <w:ind w:firstLine="0"/>
    </w:pPr>
    <w:rPr>
      <w:w w:val="98"/>
    </w:rPr>
  </w:style>
  <w:style w:type="paragraph" w:customStyle="1" w:styleId="art-num1">
    <w:name w:val="art-num1"/>
    <w:basedOn w:val="Normal"/>
    <w:rsid w:val="00FA5FDC"/>
    <w:pPr>
      <w:spacing w:before="84" w:after="67" w:line="360" w:lineRule="atLeast"/>
      <w:ind w:left="-2093"/>
      <w:jc w:val="right"/>
    </w:pPr>
    <w:rPr>
      <w:rFonts w:ascii="Alegreya Sans SC" w:eastAsia="Times New Roman" w:hAnsi="Alegreya Sans SC" w:cs="Times New Roman"/>
      <w:b/>
      <w:bCs/>
      <w:color w:val="3A87AD"/>
      <w:sz w:val="24"/>
      <w:szCs w:val="24"/>
      <w:lang w:eastAsia="fr-BE"/>
    </w:rPr>
  </w:style>
  <w:style w:type="paragraph" w:customStyle="1" w:styleId="para-artnum11">
    <w:name w:val="para-artnum11"/>
    <w:basedOn w:val="Normal"/>
    <w:rsid w:val="00FA5FDC"/>
    <w:pPr>
      <w:spacing w:before="84" w:after="67" w:line="360" w:lineRule="atLeast"/>
      <w:jc w:val="both"/>
    </w:pPr>
    <w:rPr>
      <w:rFonts w:ascii="Times New Roman" w:eastAsia="Times New Roman" w:hAnsi="Times New Roman" w:cs="Times New Roman"/>
      <w:sz w:val="24"/>
      <w:szCs w:val="24"/>
      <w:lang w:eastAsia="fr-BE"/>
    </w:rPr>
  </w:style>
  <w:style w:type="paragraph" w:customStyle="1" w:styleId="para1">
    <w:name w:val="para1"/>
    <w:basedOn w:val="Normal"/>
    <w:rsid w:val="00FA5FDC"/>
    <w:pPr>
      <w:spacing w:before="84" w:after="67" w:line="360" w:lineRule="atLeast"/>
      <w:jc w:val="both"/>
    </w:pPr>
    <w:rPr>
      <w:rFonts w:ascii="Times New Roman" w:eastAsia="Times New Roman" w:hAnsi="Times New Roman" w:cs="Times New Roman"/>
      <w:sz w:val="24"/>
      <w:szCs w:val="24"/>
      <w:lang w:eastAsia="fr-BE"/>
    </w:rPr>
  </w:style>
  <w:style w:type="character" w:customStyle="1" w:styleId="link">
    <w:name w:val="link"/>
    <w:basedOn w:val="Policepardfaut"/>
    <w:rsid w:val="00FA5FDC"/>
  </w:style>
  <w:style w:type="character" w:customStyle="1" w:styleId="markedcontent">
    <w:name w:val="markedcontent"/>
    <w:basedOn w:val="Policepardfaut"/>
    <w:rsid w:val="00FA5FDC"/>
  </w:style>
  <w:style w:type="paragraph" w:styleId="Notedebasdepage">
    <w:name w:val="footnote text"/>
    <w:basedOn w:val="Normal"/>
    <w:link w:val="NotedebasdepageCar"/>
    <w:uiPriority w:val="99"/>
    <w:semiHidden/>
    <w:unhideWhenUsed/>
    <w:rsid w:val="00FA5FDC"/>
    <w:pPr>
      <w:spacing w:after="0" w:line="240" w:lineRule="auto"/>
    </w:pPr>
    <w:rPr>
      <w:rFonts w:ascii="Verdana" w:hAnsi="Verdana"/>
      <w:sz w:val="20"/>
      <w:szCs w:val="20"/>
    </w:rPr>
  </w:style>
  <w:style w:type="character" w:customStyle="1" w:styleId="NotedebasdepageCar">
    <w:name w:val="Note de bas de page Car"/>
    <w:basedOn w:val="Policepardfaut"/>
    <w:link w:val="Notedebasdepage"/>
    <w:uiPriority w:val="99"/>
    <w:semiHidden/>
    <w:rsid w:val="00FA5FDC"/>
    <w:rPr>
      <w:rFonts w:ascii="Verdana" w:hAnsi="Verdana" w:cstheme="minorBidi"/>
      <w:kern w:val="0"/>
      <w:sz w:val="20"/>
      <w:szCs w:val="20"/>
      <w14:ligatures w14:val="none"/>
    </w:rPr>
  </w:style>
  <w:style w:type="character" w:styleId="Appelnotedebasdep">
    <w:name w:val="footnote reference"/>
    <w:basedOn w:val="Policepardfaut"/>
    <w:uiPriority w:val="99"/>
    <w:semiHidden/>
    <w:unhideWhenUsed/>
    <w:rsid w:val="00FA5FDC"/>
    <w:rPr>
      <w:vertAlign w:val="superscript"/>
    </w:rPr>
  </w:style>
  <w:style w:type="paragraph" w:styleId="NormalWeb">
    <w:name w:val="Normal (Web)"/>
    <w:basedOn w:val="Normal"/>
    <w:uiPriority w:val="99"/>
    <w:unhideWhenUsed/>
    <w:rsid w:val="00FA5FDC"/>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customStyle="1" w:styleId="paragraph">
    <w:name w:val="paragraph"/>
    <w:basedOn w:val="Normal"/>
    <w:rsid w:val="00FA5FDC"/>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eop">
    <w:name w:val="eop"/>
    <w:basedOn w:val="Policepardfaut"/>
    <w:rsid w:val="00FA5FDC"/>
  </w:style>
  <w:style w:type="character" w:customStyle="1" w:styleId="fontstyle01">
    <w:name w:val="fontstyle01"/>
    <w:basedOn w:val="Policepardfaut"/>
    <w:rsid w:val="00FA5FDC"/>
    <w:rPr>
      <w:rFonts w:ascii="Calibri" w:hAnsi="Calibri" w:cs="Calibri" w:hint="default"/>
      <w:b w:val="0"/>
      <w:bCs w:val="0"/>
      <w:i w:val="0"/>
      <w:iCs w:val="0"/>
      <w:color w:val="000000"/>
      <w:sz w:val="24"/>
      <w:szCs w:val="24"/>
    </w:rPr>
  </w:style>
  <w:style w:type="character" w:customStyle="1" w:styleId="cf01">
    <w:name w:val="cf01"/>
    <w:basedOn w:val="Policepardfaut"/>
    <w:rsid w:val="00FA5FDC"/>
    <w:rPr>
      <w:rFonts w:ascii="Segoe UI" w:hAnsi="Segoe UI" w:cs="Segoe UI" w:hint="default"/>
      <w:sz w:val="18"/>
      <w:szCs w:val="18"/>
    </w:rPr>
  </w:style>
  <w:style w:type="character" w:customStyle="1" w:styleId="normaltextrun">
    <w:name w:val="normaltextrun"/>
    <w:basedOn w:val="Policepardfaut"/>
    <w:rsid w:val="00FA5FDC"/>
  </w:style>
  <w:style w:type="character" w:customStyle="1" w:styleId="contentcontrolboundarysink">
    <w:name w:val="contentcontrolboundarysink"/>
    <w:basedOn w:val="Policepardfaut"/>
    <w:rsid w:val="00FA5FDC"/>
  </w:style>
  <w:style w:type="table" w:styleId="TableauGrille1Clair-Accentuation3">
    <w:name w:val="Grid Table 1 Light Accent 3"/>
    <w:basedOn w:val="TableauNormal"/>
    <w:uiPriority w:val="46"/>
    <w:rsid w:val="00FA5FDC"/>
    <w:pPr>
      <w:spacing w:after="0" w:line="240" w:lineRule="auto"/>
    </w:pPr>
    <w:rPr>
      <w:rFonts w:ascii="Verdana" w:hAnsi="Verdana" w:cstheme="minorBidi"/>
      <w:kern w:val="0"/>
      <w:sz w:val="22"/>
      <w:szCs w:val="22"/>
      <w14:ligatures w14:val="none"/>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semiHidden/>
    <w:unhideWhenUsed/>
    <w:rsid w:val="00FA5FDC"/>
    <w:rPr>
      <w:color w:val="605E5C"/>
      <w:shd w:val="clear" w:color="auto" w:fill="E1DFDD"/>
    </w:rPr>
  </w:style>
  <w:style w:type="character" w:styleId="Lienhypertextesuivivisit">
    <w:name w:val="FollowedHyperlink"/>
    <w:basedOn w:val="Policepardfaut"/>
    <w:uiPriority w:val="99"/>
    <w:semiHidden/>
    <w:unhideWhenUsed/>
    <w:rsid w:val="00FA5FDC"/>
    <w:rPr>
      <w:color w:val="954F72" w:themeColor="followedHyperlink"/>
      <w:u w:val="single"/>
    </w:rPr>
  </w:style>
  <w:style w:type="paragraph" w:styleId="Lgende">
    <w:name w:val="caption"/>
    <w:basedOn w:val="Normal"/>
    <w:next w:val="Normal"/>
    <w:uiPriority w:val="35"/>
    <w:unhideWhenUsed/>
    <w:qFormat/>
    <w:rsid w:val="00FA5FDC"/>
    <w:pPr>
      <w:spacing w:after="200" w:line="240" w:lineRule="auto"/>
    </w:pPr>
    <w:rPr>
      <w:rFonts w:ascii="Verdana" w:hAnsi="Verdana"/>
      <w:i/>
      <w:iCs/>
      <w:color w:val="44546A" w:themeColor="text2"/>
      <w:sz w:val="18"/>
      <w:szCs w:val="18"/>
    </w:rPr>
  </w:style>
  <w:style w:type="paragraph" w:customStyle="1" w:styleId="Pa5">
    <w:name w:val="Pa5"/>
    <w:basedOn w:val="Normal"/>
    <w:next w:val="Normal"/>
    <w:uiPriority w:val="99"/>
    <w:rsid w:val="00FA5FDC"/>
    <w:pPr>
      <w:autoSpaceDE w:val="0"/>
      <w:autoSpaceDN w:val="0"/>
      <w:adjustRightInd w:val="0"/>
      <w:spacing w:after="0" w:line="191" w:lineRule="atLeast"/>
    </w:pPr>
    <w:rPr>
      <w:rFonts w:ascii="Times" w:hAnsi="Times" w:cs="Times"/>
      <w:sz w:val="24"/>
      <w:szCs w:val="24"/>
    </w:rPr>
  </w:style>
  <w:style w:type="character" w:customStyle="1" w:styleId="A4">
    <w:name w:val="A4"/>
    <w:uiPriority w:val="99"/>
    <w:rsid w:val="00FA5FDC"/>
    <w:rPr>
      <w:color w:val="000000"/>
      <w:sz w:val="11"/>
      <w:szCs w:val="11"/>
    </w:rPr>
  </w:style>
  <w:style w:type="character" w:customStyle="1" w:styleId="Mentionnonrsolue1">
    <w:name w:val="Mention non résolue1"/>
    <w:basedOn w:val="Policepardfaut"/>
    <w:uiPriority w:val="99"/>
    <w:semiHidden/>
    <w:unhideWhenUsed/>
    <w:rsid w:val="00FA5FDC"/>
    <w:rPr>
      <w:color w:val="605E5C"/>
      <w:shd w:val="clear" w:color="auto" w:fill="E1DFDD"/>
    </w:rPr>
  </w:style>
  <w:style w:type="character" w:customStyle="1" w:styleId="A2">
    <w:name w:val="A2"/>
    <w:uiPriority w:val="99"/>
    <w:rsid w:val="00FA5FDC"/>
    <w:rPr>
      <w:rFonts w:cs="Verdana"/>
      <w:color w:val="000000"/>
    </w:rPr>
  </w:style>
  <w:style w:type="character" w:customStyle="1" w:styleId="Titre2Car">
    <w:name w:val="Titre 2 Car"/>
    <w:basedOn w:val="Policepardfaut"/>
    <w:link w:val="Titre2"/>
    <w:uiPriority w:val="9"/>
    <w:semiHidden/>
    <w:rsid w:val="00FA5FDC"/>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FA5FDC"/>
    <w:rPr>
      <w:rFonts w:asciiTheme="minorHAnsi" w:eastAsiaTheme="majorEastAsia" w:hAnsiTheme="minorHAnsi" w:cstheme="majorBidi"/>
      <w:color w:val="2F5496" w:themeColor="accent1" w:themeShade="BF"/>
      <w:sz w:val="28"/>
      <w:szCs w:val="28"/>
    </w:rPr>
  </w:style>
  <w:style w:type="character" w:customStyle="1" w:styleId="Titre4Car">
    <w:name w:val="Titre 4 Car"/>
    <w:basedOn w:val="Policepardfaut"/>
    <w:link w:val="Titre4"/>
    <w:rsid w:val="00FA5FDC"/>
    <w:rPr>
      <w:rFonts w:asciiTheme="minorHAnsi" w:eastAsiaTheme="majorEastAsia" w:hAnsiTheme="minorHAnsi" w:cstheme="majorBidi"/>
      <w:i/>
      <w:iCs/>
      <w:color w:val="2F5496" w:themeColor="accent1" w:themeShade="BF"/>
      <w:sz w:val="22"/>
      <w:szCs w:val="22"/>
    </w:rPr>
  </w:style>
  <w:style w:type="character" w:customStyle="1" w:styleId="Titre5Car">
    <w:name w:val="Titre 5 Car"/>
    <w:basedOn w:val="Policepardfaut"/>
    <w:link w:val="Titre5"/>
    <w:uiPriority w:val="9"/>
    <w:semiHidden/>
    <w:rsid w:val="00FA5FDC"/>
    <w:rPr>
      <w:rFonts w:asciiTheme="minorHAnsi" w:eastAsiaTheme="majorEastAsia" w:hAnsiTheme="minorHAnsi" w:cstheme="majorBidi"/>
      <w:color w:val="2F5496" w:themeColor="accent1" w:themeShade="BF"/>
      <w:sz w:val="22"/>
      <w:szCs w:val="22"/>
    </w:rPr>
  </w:style>
  <w:style w:type="character" w:customStyle="1" w:styleId="Titre6Car">
    <w:name w:val="Titre 6 Car"/>
    <w:basedOn w:val="Policepardfaut"/>
    <w:link w:val="Titre6"/>
    <w:uiPriority w:val="9"/>
    <w:semiHidden/>
    <w:rsid w:val="00FA5FDC"/>
    <w:rPr>
      <w:rFonts w:asciiTheme="minorHAnsi" w:eastAsiaTheme="majorEastAsia" w:hAnsiTheme="minorHAnsi" w:cstheme="majorBidi"/>
      <w:i/>
      <w:iCs/>
      <w:color w:val="595959" w:themeColor="text1" w:themeTint="A6"/>
      <w:sz w:val="22"/>
      <w:szCs w:val="22"/>
    </w:rPr>
  </w:style>
  <w:style w:type="character" w:customStyle="1" w:styleId="Titre7Car">
    <w:name w:val="Titre 7 Car"/>
    <w:basedOn w:val="Policepardfaut"/>
    <w:link w:val="Titre7"/>
    <w:uiPriority w:val="9"/>
    <w:semiHidden/>
    <w:rsid w:val="00FA5FDC"/>
    <w:rPr>
      <w:rFonts w:asciiTheme="minorHAnsi" w:eastAsiaTheme="majorEastAsia" w:hAnsiTheme="minorHAnsi" w:cstheme="majorBidi"/>
      <w:color w:val="595959" w:themeColor="text1" w:themeTint="A6"/>
      <w:sz w:val="22"/>
      <w:szCs w:val="22"/>
    </w:rPr>
  </w:style>
  <w:style w:type="character" w:customStyle="1" w:styleId="Titre8Car">
    <w:name w:val="Titre 8 Car"/>
    <w:basedOn w:val="Policepardfaut"/>
    <w:link w:val="Titre8"/>
    <w:uiPriority w:val="9"/>
    <w:semiHidden/>
    <w:rsid w:val="00FA5FDC"/>
    <w:rPr>
      <w:rFonts w:asciiTheme="minorHAnsi" w:eastAsiaTheme="majorEastAsia" w:hAnsiTheme="minorHAnsi" w:cstheme="majorBidi"/>
      <w:i/>
      <w:iCs/>
      <w:color w:val="272727" w:themeColor="text1" w:themeTint="D8"/>
      <w:sz w:val="22"/>
      <w:szCs w:val="22"/>
    </w:rPr>
  </w:style>
  <w:style w:type="character" w:customStyle="1" w:styleId="Titre9Car">
    <w:name w:val="Titre 9 Car"/>
    <w:basedOn w:val="Policepardfaut"/>
    <w:link w:val="Titre9"/>
    <w:uiPriority w:val="9"/>
    <w:semiHidden/>
    <w:rsid w:val="00FA5FDC"/>
    <w:rPr>
      <w:rFonts w:asciiTheme="minorHAnsi" w:eastAsiaTheme="majorEastAsia" w:hAnsiTheme="minorHAnsi" w:cstheme="majorBidi"/>
      <w:color w:val="272727" w:themeColor="text1" w:themeTint="D8"/>
      <w:sz w:val="22"/>
      <w:szCs w:val="22"/>
    </w:rPr>
  </w:style>
  <w:style w:type="paragraph" w:styleId="Titre">
    <w:name w:val="Title"/>
    <w:basedOn w:val="Normal"/>
    <w:next w:val="Normal"/>
    <w:link w:val="TitreCar"/>
    <w:uiPriority w:val="10"/>
    <w:qFormat/>
    <w:rsid w:val="00FA5FD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reCar">
    <w:name w:val="Titre Car"/>
    <w:basedOn w:val="Policepardfaut"/>
    <w:link w:val="Titre"/>
    <w:uiPriority w:val="10"/>
    <w:rsid w:val="00FA5FD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A5FDC"/>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ous-titreCar">
    <w:name w:val="Sous-titre Car"/>
    <w:basedOn w:val="Policepardfaut"/>
    <w:link w:val="Sous-titre"/>
    <w:uiPriority w:val="11"/>
    <w:rsid w:val="00FA5FDC"/>
    <w:rPr>
      <w:rFonts w:asciiTheme="minorHAnsi" w:eastAsiaTheme="majorEastAsia" w:hAnsiTheme="minorHAnsi" w:cstheme="majorBidi"/>
      <w:color w:val="595959" w:themeColor="text1" w:themeTint="A6"/>
      <w:spacing w:val="15"/>
      <w:sz w:val="28"/>
      <w:szCs w:val="28"/>
    </w:rPr>
  </w:style>
  <w:style w:type="paragraph" w:styleId="Citation">
    <w:name w:val="Quote"/>
    <w:basedOn w:val="Normal"/>
    <w:next w:val="Normal"/>
    <w:link w:val="CitationCar"/>
    <w:uiPriority w:val="29"/>
    <w:qFormat/>
    <w:rsid w:val="00FA5FDC"/>
    <w:pPr>
      <w:spacing w:before="160"/>
      <w:jc w:val="center"/>
    </w:pPr>
    <w:rPr>
      <w:i/>
      <w:iCs/>
      <w:color w:val="404040" w:themeColor="text1" w:themeTint="BF"/>
      <w:kern w:val="2"/>
      <w14:ligatures w14:val="standardContextual"/>
    </w:rPr>
  </w:style>
  <w:style w:type="character" w:customStyle="1" w:styleId="CitationCar">
    <w:name w:val="Citation Car"/>
    <w:basedOn w:val="Policepardfaut"/>
    <w:link w:val="Citation"/>
    <w:uiPriority w:val="29"/>
    <w:rsid w:val="00FA5FDC"/>
    <w:rPr>
      <w:rFonts w:asciiTheme="minorHAnsi" w:hAnsiTheme="minorHAnsi" w:cstheme="minorBidi"/>
      <w:i/>
      <w:iCs/>
      <w:color w:val="404040" w:themeColor="text1" w:themeTint="BF"/>
      <w:sz w:val="22"/>
      <w:szCs w:val="22"/>
    </w:rPr>
  </w:style>
  <w:style w:type="character" w:styleId="Accentuationintense">
    <w:name w:val="Intense Emphasis"/>
    <w:basedOn w:val="Policepardfaut"/>
    <w:uiPriority w:val="21"/>
    <w:qFormat/>
    <w:rsid w:val="00FA5FDC"/>
    <w:rPr>
      <w:i/>
      <w:iCs/>
      <w:color w:val="2F5496" w:themeColor="accent1" w:themeShade="BF"/>
    </w:rPr>
  </w:style>
  <w:style w:type="paragraph" w:styleId="Citationintense">
    <w:name w:val="Intense Quote"/>
    <w:basedOn w:val="Normal"/>
    <w:next w:val="Normal"/>
    <w:link w:val="CitationintenseCar"/>
    <w:uiPriority w:val="30"/>
    <w:qFormat/>
    <w:rsid w:val="00FA5F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CitationintenseCar">
    <w:name w:val="Citation intense Car"/>
    <w:basedOn w:val="Policepardfaut"/>
    <w:link w:val="Citationintense"/>
    <w:uiPriority w:val="30"/>
    <w:rsid w:val="00FA5FDC"/>
    <w:rPr>
      <w:rFonts w:asciiTheme="minorHAnsi" w:hAnsiTheme="minorHAnsi" w:cstheme="minorBidi"/>
      <w:i/>
      <w:iCs/>
      <w:color w:val="2F5496" w:themeColor="accent1" w:themeShade="BF"/>
      <w:sz w:val="22"/>
      <w:szCs w:val="22"/>
    </w:rPr>
  </w:style>
  <w:style w:type="character" w:styleId="Rfrenceintense">
    <w:name w:val="Intense Reference"/>
    <w:basedOn w:val="Policepardfaut"/>
    <w:uiPriority w:val="32"/>
    <w:qFormat/>
    <w:rsid w:val="00FA5FDC"/>
    <w:rPr>
      <w:b/>
      <w:bCs/>
      <w:smallCaps/>
      <w:color w:val="2F5496" w:themeColor="accent1" w:themeShade="BF"/>
      <w:spacing w:val="5"/>
    </w:rPr>
  </w:style>
  <w:style w:type="character" w:customStyle="1" w:styleId="Style135ptGras">
    <w:name w:val="Style 135 pt Gras"/>
    <w:rsid w:val="00FA5FDC"/>
    <w:rPr>
      <w:b/>
      <w:bCs/>
      <w:sz w:val="28"/>
    </w:rPr>
  </w:style>
  <w:style w:type="character" w:customStyle="1" w:styleId="ParagraphedelisteCar">
    <w:name w:val="Paragraphe de liste Car"/>
    <w:link w:val="Paragraphedeliste"/>
    <w:uiPriority w:val="34"/>
    <w:rsid w:val="00FA5FDC"/>
    <w:rPr>
      <w:rFonts w:asciiTheme="minorHAnsi" w:hAnsiTheme="minorHAnsi" w:cstheme="minorBidi"/>
      <w:kern w:val="0"/>
      <w:sz w:val="22"/>
      <w:szCs w:val="22"/>
      <w14:ligatures w14:val="none"/>
    </w:rPr>
  </w:style>
  <w:style w:type="paragraph" w:styleId="Retraitcorpsdetexte3">
    <w:name w:val="Body Text Indent 3"/>
    <w:basedOn w:val="Normal"/>
    <w:link w:val="Retraitcorpsdetexte3Car"/>
    <w:rsid w:val="007B5A39"/>
    <w:pPr>
      <w:spacing w:after="120" w:line="240" w:lineRule="auto"/>
      <w:ind w:left="283"/>
    </w:pPr>
    <w:rPr>
      <w:rFonts w:ascii="Times New Roman" w:hAnsi="Times New Roman" w:cs="Times New Roman"/>
      <w:bCs/>
      <w:sz w:val="16"/>
      <w:szCs w:val="16"/>
    </w:rPr>
  </w:style>
  <w:style w:type="character" w:customStyle="1" w:styleId="Retraitcorpsdetexte3Car">
    <w:name w:val="Retrait corps de texte 3 Car"/>
    <w:basedOn w:val="Policepardfaut"/>
    <w:link w:val="Retraitcorpsdetexte3"/>
    <w:rsid w:val="007B5A39"/>
    <w:rPr>
      <w:bCs/>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663976">
      <w:bodyDiv w:val="1"/>
      <w:marLeft w:val="0"/>
      <w:marRight w:val="0"/>
      <w:marTop w:val="0"/>
      <w:marBottom w:val="0"/>
      <w:divBdr>
        <w:top w:val="none" w:sz="0" w:space="0" w:color="auto"/>
        <w:left w:val="none" w:sz="0" w:space="0" w:color="auto"/>
        <w:bottom w:val="none" w:sz="0" w:space="0" w:color="auto"/>
        <w:right w:val="none" w:sz="0" w:space="0" w:color="auto"/>
      </w:divBdr>
    </w:div>
    <w:div w:id="348526320">
      <w:bodyDiv w:val="1"/>
      <w:marLeft w:val="0"/>
      <w:marRight w:val="0"/>
      <w:marTop w:val="0"/>
      <w:marBottom w:val="0"/>
      <w:divBdr>
        <w:top w:val="none" w:sz="0" w:space="0" w:color="auto"/>
        <w:left w:val="none" w:sz="0" w:space="0" w:color="auto"/>
        <w:bottom w:val="none" w:sz="0" w:space="0" w:color="auto"/>
        <w:right w:val="none" w:sz="0" w:space="0" w:color="auto"/>
      </w:divBdr>
    </w:div>
    <w:div w:id="422147056">
      <w:bodyDiv w:val="1"/>
      <w:marLeft w:val="0"/>
      <w:marRight w:val="0"/>
      <w:marTop w:val="0"/>
      <w:marBottom w:val="0"/>
      <w:divBdr>
        <w:top w:val="none" w:sz="0" w:space="0" w:color="auto"/>
        <w:left w:val="none" w:sz="0" w:space="0" w:color="auto"/>
        <w:bottom w:val="none" w:sz="0" w:space="0" w:color="auto"/>
        <w:right w:val="none" w:sz="0" w:space="0" w:color="auto"/>
      </w:divBdr>
    </w:div>
    <w:div w:id="706875969">
      <w:bodyDiv w:val="1"/>
      <w:marLeft w:val="0"/>
      <w:marRight w:val="0"/>
      <w:marTop w:val="0"/>
      <w:marBottom w:val="0"/>
      <w:divBdr>
        <w:top w:val="none" w:sz="0" w:space="0" w:color="auto"/>
        <w:left w:val="none" w:sz="0" w:space="0" w:color="auto"/>
        <w:bottom w:val="none" w:sz="0" w:space="0" w:color="auto"/>
        <w:right w:val="none" w:sz="0" w:space="0" w:color="auto"/>
      </w:divBdr>
    </w:div>
    <w:div w:id="713581843">
      <w:bodyDiv w:val="1"/>
      <w:marLeft w:val="0"/>
      <w:marRight w:val="0"/>
      <w:marTop w:val="0"/>
      <w:marBottom w:val="0"/>
      <w:divBdr>
        <w:top w:val="none" w:sz="0" w:space="0" w:color="auto"/>
        <w:left w:val="none" w:sz="0" w:space="0" w:color="auto"/>
        <w:bottom w:val="none" w:sz="0" w:space="0" w:color="auto"/>
        <w:right w:val="none" w:sz="0" w:space="0" w:color="auto"/>
      </w:divBdr>
    </w:div>
    <w:div w:id="805781320">
      <w:bodyDiv w:val="1"/>
      <w:marLeft w:val="0"/>
      <w:marRight w:val="0"/>
      <w:marTop w:val="0"/>
      <w:marBottom w:val="0"/>
      <w:divBdr>
        <w:top w:val="none" w:sz="0" w:space="0" w:color="auto"/>
        <w:left w:val="none" w:sz="0" w:space="0" w:color="auto"/>
        <w:bottom w:val="none" w:sz="0" w:space="0" w:color="auto"/>
        <w:right w:val="none" w:sz="0" w:space="0" w:color="auto"/>
      </w:divBdr>
    </w:div>
    <w:div w:id="1849826155">
      <w:bodyDiv w:val="1"/>
      <w:marLeft w:val="0"/>
      <w:marRight w:val="0"/>
      <w:marTop w:val="0"/>
      <w:marBottom w:val="0"/>
      <w:divBdr>
        <w:top w:val="none" w:sz="0" w:space="0" w:color="auto"/>
        <w:left w:val="none" w:sz="0" w:space="0" w:color="auto"/>
        <w:bottom w:val="none" w:sz="0" w:space="0" w:color="auto"/>
        <w:right w:val="none" w:sz="0" w:space="0" w:color="auto"/>
      </w:divBdr>
    </w:div>
    <w:div w:id="1964841336">
      <w:bodyDiv w:val="1"/>
      <w:marLeft w:val="0"/>
      <w:marRight w:val="0"/>
      <w:marTop w:val="0"/>
      <w:marBottom w:val="0"/>
      <w:divBdr>
        <w:top w:val="none" w:sz="0" w:space="0" w:color="auto"/>
        <w:left w:val="none" w:sz="0" w:space="0" w:color="auto"/>
        <w:bottom w:val="none" w:sz="0" w:space="0" w:color="auto"/>
        <w:right w:val="none" w:sz="0" w:space="0" w:color="auto"/>
      </w:divBdr>
    </w:div>
    <w:div w:id="200350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A5B1B-1E06-4840-84BB-1FC4D828F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1180</Words>
  <Characters>6491</Characters>
  <Application>Microsoft Office Word</Application>
  <DocSecurity>0</DocSecurity>
  <Lines>54</Lines>
  <Paragraphs>15</Paragraphs>
  <ScaleCrop>false</ScaleCrop>
  <Company>SPW</Company>
  <LinksUpToDate>false</LinksUpToDate>
  <CharactersWithSpaces>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Demande de permis d'urbanisme avec architecte - annexe 4</dc:title>
  <dc:subject/>
  <dc:creator>L'HOIR Luc</dc:creator>
  <cp:keywords/>
  <dc:description/>
  <cp:lastModifiedBy>PEPE Carole</cp:lastModifiedBy>
  <cp:revision>3</cp:revision>
  <cp:lastPrinted>2025-09-15T12:39:00Z</cp:lastPrinted>
  <dcterms:created xsi:type="dcterms:W3CDTF">2026-02-13T16:11:00Z</dcterms:created>
  <dcterms:modified xsi:type="dcterms:W3CDTF">2026-02-13T16:11:00Z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a477d1-147d-4e34-b5e3-7b26d2f44870_Enabled">
    <vt:lpwstr>true</vt:lpwstr>
  </property>
  <property fmtid="{D5CDD505-2E9C-101B-9397-08002B2CF9AE}" pid="3" name="MSIP_Label_97a477d1-147d-4e34-b5e3-7b26d2f44870_SetDate">
    <vt:lpwstr>2024-07-20T09:16:41Z</vt:lpwstr>
  </property>
  <property fmtid="{D5CDD505-2E9C-101B-9397-08002B2CF9AE}" pid="4" name="MSIP_Label_97a477d1-147d-4e34-b5e3-7b26d2f44870_Method">
    <vt:lpwstr>Standard</vt:lpwstr>
  </property>
  <property fmtid="{D5CDD505-2E9C-101B-9397-08002B2CF9AE}" pid="5" name="MSIP_Label_97a477d1-147d-4e34-b5e3-7b26d2f44870_Name">
    <vt:lpwstr>97a477d1-147d-4e34-b5e3-7b26d2f44870</vt:lpwstr>
  </property>
  <property fmtid="{D5CDD505-2E9C-101B-9397-08002B2CF9AE}" pid="6" name="MSIP_Label_97a477d1-147d-4e34-b5e3-7b26d2f44870_SiteId">
    <vt:lpwstr>1f816a84-7aa6-4a56-b22a-7b3452fa8681</vt:lpwstr>
  </property>
  <property fmtid="{D5CDD505-2E9C-101B-9397-08002B2CF9AE}" pid="7" name="MSIP_Label_97a477d1-147d-4e34-b5e3-7b26d2f44870_ActionId">
    <vt:lpwstr>55a99baf-02b3-449c-b9bc-201ef677bc34</vt:lpwstr>
  </property>
  <property fmtid="{D5CDD505-2E9C-101B-9397-08002B2CF9AE}" pid="8" name="MSIP_Label_97a477d1-147d-4e34-b5e3-7b26d2f44870_ContentBits">
    <vt:lpwstr>0</vt:lpwstr>
  </property>
</Properties>
</file>